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DC" w:rsidRPr="000A171E" w:rsidRDefault="004121DC" w:rsidP="004121DC">
      <w:pPr>
        <w:pStyle w:val="2"/>
        <w:jc w:val="center"/>
        <w:rPr>
          <w:b w:val="0"/>
          <w:sz w:val="28"/>
          <w:szCs w:val="28"/>
        </w:rPr>
      </w:pPr>
      <w:r w:rsidRPr="000A171E">
        <w:rPr>
          <w:b w:val="0"/>
          <w:sz w:val="28"/>
          <w:szCs w:val="28"/>
        </w:rPr>
        <w:t>Министерство образования Архангельской области</w:t>
      </w:r>
    </w:p>
    <w:p w:rsidR="004121DC" w:rsidRPr="000A171E" w:rsidRDefault="004121DC" w:rsidP="004121D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A171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4121DC" w:rsidRPr="000A171E" w:rsidRDefault="004121DC" w:rsidP="004121D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A171E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4121DC" w:rsidRPr="000A171E" w:rsidRDefault="004121DC" w:rsidP="004121D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A17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171E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0A1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71E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Pr="000A171E">
        <w:rPr>
          <w:rFonts w:ascii="Times New Roman" w:hAnsi="Times New Roman" w:cs="Times New Roman"/>
          <w:sz w:val="28"/>
          <w:szCs w:val="28"/>
        </w:rPr>
        <w:t xml:space="preserve"> – промышленный техникум»</w:t>
      </w:r>
    </w:p>
    <w:p w:rsidR="004121DC" w:rsidRPr="000A171E" w:rsidRDefault="004121DC" w:rsidP="004121DC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121DC" w:rsidRPr="000A171E" w:rsidRDefault="004121DC" w:rsidP="004121DC">
      <w:pPr>
        <w:rPr>
          <w:rFonts w:ascii="Times New Roman" w:hAnsi="Times New Roman" w:cs="Times New Roman"/>
          <w:sz w:val="28"/>
          <w:szCs w:val="28"/>
        </w:rPr>
      </w:pPr>
    </w:p>
    <w:p w:rsidR="004121DC" w:rsidRPr="000A171E" w:rsidRDefault="004121DC" w:rsidP="004121DC">
      <w:pPr>
        <w:ind w:left="7740" w:hanging="7740"/>
        <w:jc w:val="right"/>
        <w:rPr>
          <w:rFonts w:ascii="Times New Roman" w:hAnsi="Times New Roman" w:cs="Times New Roman"/>
          <w:sz w:val="28"/>
          <w:szCs w:val="28"/>
        </w:rPr>
      </w:pPr>
    </w:p>
    <w:p w:rsidR="004121DC" w:rsidRPr="000A171E" w:rsidRDefault="004121DC" w:rsidP="004121DC">
      <w:pPr>
        <w:ind w:left="7740" w:hanging="7740"/>
        <w:jc w:val="right"/>
        <w:rPr>
          <w:rFonts w:ascii="Times New Roman" w:hAnsi="Times New Roman" w:cs="Times New Roman"/>
          <w:sz w:val="28"/>
          <w:szCs w:val="28"/>
        </w:rPr>
      </w:pPr>
    </w:p>
    <w:p w:rsidR="004121DC" w:rsidRPr="00792563" w:rsidRDefault="004121DC" w:rsidP="004121DC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2563">
        <w:rPr>
          <w:rFonts w:ascii="Times New Roman" w:hAnsi="Times New Roman" w:cs="Times New Roman"/>
          <w:i w:val="0"/>
          <w:color w:val="auto"/>
          <w:sz w:val="28"/>
          <w:szCs w:val="28"/>
        </w:rPr>
        <w:t>Методическая разработка урока</w:t>
      </w:r>
    </w:p>
    <w:p w:rsidR="004121DC" w:rsidRPr="000A171E" w:rsidRDefault="004121DC" w:rsidP="004121DC">
      <w:pPr>
        <w:rPr>
          <w:sz w:val="28"/>
          <w:szCs w:val="28"/>
        </w:rPr>
      </w:pPr>
    </w:p>
    <w:p w:rsidR="004121DC" w:rsidRPr="000A171E" w:rsidRDefault="004121DC" w:rsidP="00412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1E">
        <w:rPr>
          <w:rFonts w:ascii="Times New Roman" w:hAnsi="Times New Roman" w:cs="Times New Roman"/>
          <w:b/>
          <w:sz w:val="28"/>
          <w:szCs w:val="28"/>
        </w:rPr>
        <w:t>«Ст</w:t>
      </w:r>
      <w:r w:rsidR="002B74D9">
        <w:rPr>
          <w:rFonts w:ascii="Times New Roman" w:hAnsi="Times New Roman" w:cs="Times New Roman"/>
          <w:b/>
          <w:sz w:val="28"/>
          <w:szCs w:val="28"/>
        </w:rPr>
        <w:t>атистическая обработка данных</w:t>
      </w:r>
      <w:r w:rsidRPr="000A171E">
        <w:rPr>
          <w:rFonts w:ascii="Times New Roman" w:hAnsi="Times New Roman" w:cs="Times New Roman"/>
          <w:b/>
          <w:sz w:val="28"/>
          <w:szCs w:val="28"/>
        </w:rPr>
        <w:t xml:space="preserve"> в медицине»</w:t>
      </w:r>
    </w:p>
    <w:p w:rsidR="004121DC" w:rsidRPr="000A171E" w:rsidRDefault="004121DC" w:rsidP="00412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DC" w:rsidRPr="000A171E" w:rsidRDefault="004121DC" w:rsidP="00412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71E">
        <w:rPr>
          <w:rFonts w:ascii="Times New Roman" w:hAnsi="Times New Roman" w:cs="Times New Roman"/>
          <w:sz w:val="28"/>
          <w:szCs w:val="28"/>
        </w:rPr>
        <w:t xml:space="preserve">по дисциплине: БД 04 Математика </w:t>
      </w:r>
    </w:p>
    <w:p w:rsidR="004121DC" w:rsidRPr="000A171E" w:rsidRDefault="004121DC" w:rsidP="00412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71E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4121DC" w:rsidRPr="000A171E" w:rsidRDefault="004121DC" w:rsidP="004121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A171E">
        <w:rPr>
          <w:rFonts w:ascii="Times New Roman" w:hAnsi="Times New Roman" w:cs="Times New Roman"/>
          <w:sz w:val="28"/>
          <w:szCs w:val="28"/>
        </w:rPr>
        <w:t>34.02.01 «Сестринское дело»</w:t>
      </w:r>
    </w:p>
    <w:p w:rsidR="004121DC" w:rsidRPr="000A171E" w:rsidRDefault="004121DC" w:rsidP="004121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21DC" w:rsidRPr="000A171E" w:rsidRDefault="004121DC" w:rsidP="004121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21DC" w:rsidRPr="000A171E" w:rsidRDefault="004121DC" w:rsidP="004121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21DC" w:rsidRPr="000A171E" w:rsidRDefault="004121DC" w:rsidP="004121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21DC" w:rsidRPr="000A171E" w:rsidRDefault="004121DC" w:rsidP="004121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21DC" w:rsidRPr="000A171E" w:rsidRDefault="004121DC" w:rsidP="004121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21DC" w:rsidRPr="000A171E" w:rsidRDefault="004121DC" w:rsidP="004121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21DC" w:rsidRPr="000A171E" w:rsidRDefault="004121DC" w:rsidP="004121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A171E">
        <w:rPr>
          <w:rFonts w:ascii="Times New Roman" w:hAnsi="Times New Roman" w:cs="Times New Roman"/>
          <w:sz w:val="28"/>
          <w:szCs w:val="28"/>
        </w:rPr>
        <w:t>Плесецк 2024</w:t>
      </w:r>
    </w:p>
    <w:p w:rsidR="004121DC" w:rsidRPr="000A171E" w:rsidRDefault="004121DC" w:rsidP="004121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121DC" w:rsidRPr="000A171E" w:rsidRDefault="004121DC" w:rsidP="004121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121DC" w:rsidRPr="000A171E" w:rsidRDefault="004121DC" w:rsidP="007925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1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Методическая разработк</w:t>
      </w:r>
      <w:r w:rsidR="00CF0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предназначена для проведения </w:t>
      </w:r>
      <w:r w:rsidRPr="000A1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урока по дисциплине </w:t>
      </w:r>
      <w:r w:rsidRPr="000A171E">
        <w:rPr>
          <w:rFonts w:ascii="Times New Roman" w:hAnsi="Times New Roman" w:cs="Times New Roman"/>
          <w:sz w:val="28"/>
          <w:szCs w:val="28"/>
        </w:rPr>
        <w:t xml:space="preserve">БД 04 «Математика» </w:t>
      </w:r>
      <w:r w:rsidRPr="000A1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подготовке специальности: 34.02.01 Сестринское дело.  Урок разработан с учетом требований ФГОС, профессионального стандарта.  </w:t>
      </w: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разработчик: ГБПОУ АО «</w:t>
      </w:r>
      <w:proofErr w:type="spellStart"/>
      <w:r w:rsidRPr="000A1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Плесецкий</w:t>
      </w:r>
      <w:proofErr w:type="spellEnd"/>
      <w:r w:rsidRPr="000A1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торгово-промышленный техникум» </w:t>
      </w: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Разработал: преподаватель первой квалификационной категории </w:t>
      </w:r>
      <w:proofErr w:type="spellStart"/>
      <w:r w:rsidRPr="000A1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Ямщикова</w:t>
      </w:r>
      <w:proofErr w:type="spellEnd"/>
      <w:r w:rsidRPr="000A1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2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Наталья Григорьевна</w:t>
      </w: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 на заседании методической комиссии «___» ____________ 2024 г.</w:t>
      </w:r>
    </w:p>
    <w:p w:rsidR="00792563" w:rsidRDefault="00792563" w:rsidP="00412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563" w:rsidRDefault="00792563" w:rsidP="004121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21DC" w:rsidRPr="000A171E" w:rsidRDefault="004121DC" w:rsidP="004121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71E">
        <w:rPr>
          <w:rFonts w:ascii="Times New Roman" w:hAnsi="Times New Roman" w:cs="Times New Roman"/>
          <w:sz w:val="28"/>
          <w:szCs w:val="28"/>
        </w:rPr>
        <w:lastRenderedPageBreak/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1"/>
        <w:gridCol w:w="1429"/>
        <w:gridCol w:w="736"/>
        <w:gridCol w:w="1684"/>
        <w:gridCol w:w="726"/>
        <w:gridCol w:w="216"/>
        <w:gridCol w:w="2126"/>
      </w:tblGrid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Тема учебного занятия</w:t>
            </w:r>
          </w:p>
        </w:tc>
        <w:tc>
          <w:tcPr>
            <w:tcW w:w="6901" w:type="dxa"/>
            <w:gridSpan w:val="6"/>
          </w:tcPr>
          <w:p w:rsidR="004121DC" w:rsidRPr="000A171E" w:rsidRDefault="002B74D9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Статистическая обработка данных в медицине</w:t>
            </w:r>
          </w:p>
        </w:tc>
      </w:tr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Автор-разработчик</w:t>
            </w:r>
          </w:p>
        </w:tc>
        <w:tc>
          <w:tcPr>
            <w:tcW w:w="3687" w:type="dxa"/>
            <w:gridSpan w:val="3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Преподаватель: </w:t>
            </w:r>
            <w:proofErr w:type="spellStart"/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Ямщикова</w:t>
            </w:r>
            <w:proofErr w:type="spellEnd"/>
            <w:r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Григорьевна</w:t>
            </w:r>
          </w:p>
        </w:tc>
        <w:tc>
          <w:tcPr>
            <w:tcW w:w="3214" w:type="dxa"/>
            <w:gridSpan w:val="3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категория: 1 </w:t>
            </w:r>
          </w:p>
        </w:tc>
      </w:tr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901" w:type="dxa"/>
            <w:gridSpan w:val="6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34.02.01 Сестринское дело</w:t>
            </w:r>
          </w:p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Учебный цикл</w:t>
            </w:r>
          </w:p>
        </w:tc>
        <w:tc>
          <w:tcPr>
            <w:tcW w:w="6901" w:type="dxa"/>
            <w:gridSpan w:val="6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Естественнонаучный</w:t>
            </w:r>
          </w:p>
        </w:tc>
      </w:tr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Учебная </w:t>
            </w:r>
            <w:proofErr w:type="spellStart"/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дисципина</w:t>
            </w:r>
            <w:proofErr w:type="spellEnd"/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/ МДК</w:t>
            </w:r>
          </w:p>
        </w:tc>
        <w:tc>
          <w:tcPr>
            <w:tcW w:w="6901" w:type="dxa"/>
            <w:gridSpan w:val="6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БД 04 Математика</w:t>
            </w:r>
          </w:p>
        </w:tc>
      </w:tr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Междисциплинарные связи</w:t>
            </w:r>
          </w:p>
        </w:tc>
        <w:tc>
          <w:tcPr>
            <w:tcW w:w="3687" w:type="dxa"/>
            <w:gridSpan w:val="3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Предшествующие учебные дисциплины: геометрия, алгебра, информатика</w:t>
            </w:r>
          </w:p>
        </w:tc>
        <w:tc>
          <w:tcPr>
            <w:tcW w:w="3214" w:type="dxa"/>
            <w:gridSpan w:val="3"/>
          </w:tcPr>
          <w:p w:rsidR="004121DC" w:rsidRPr="000A171E" w:rsidRDefault="004121DC" w:rsidP="0041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Последующие учебные дисциплины: информатика, МДК 02.01 (ПМ 02)</w:t>
            </w:r>
          </w:p>
        </w:tc>
      </w:tr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1361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2326" w:type="dxa"/>
            <w:gridSpan w:val="2"/>
          </w:tcPr>
          <w:p w:rsidR="004121DC" w:rsidRPr="000A171E" w:rsidRDefault="004121DC" w:rsidP="00412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 ОК4, ОК5</w:t>
            </w:r>
          </w:p>
        </w:tc>
        <w:tc>
          <w:tcPr>
            <w:tcW w:w="833" w:type="dxa"/>
            <w:gridSpan w:val="2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2381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ПК 1.1, ПК 1.3</w:t>
            </w:r>
          </w:p>
        </w:tc>
      </w:tr>
      <w:tr w:rsidR="004121DC" w:rsidRPr="000A171E" w:rsidTr="008D25D3">
        <w:tc>
          <w:tcPr>
            <w:tcW w:w="2444" w:type="dxa"/>
            <w:vMerge w:val="restart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Требования к результатам освоения темы учебного занятия</w:t>
            </w:r>
          </w:p>
        </w:tc>
        <w:tc>
          <w:tcPr>
            <w:tcW w:w="3687" w:type="dxa"/>
            <w:gridSpan w:val="3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Освоенные умения</w:t>
            </w:r>
          </w:p>
        </w:tc>
        <w:tc>
          <w:tcPr>
            <w:tcW w:w="3214" w:type="dxa"/>
            <w:gridSpan w:val="3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Усвоенные знания</w:t>
            </w:r>
          </w:p>
        </w:tc>
      </w:tr>
      <w:tr w:rsidR="004121DC" w:rsidRPr="000A171E" w:rsidTr="008D25D3">
        <w:tc>
          <w:tcPr>
            <w:tcW w:w="2444" w:type="dxa"/>
            <w:vMerge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121DC" w:rsidRPr="000A171E" w:rsidRDefault="004121DC" w:rsidP="008D2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="008D25D3" w:rsidRPr="000A171E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326" w:type="dxa"/>
            <w:gridSpan w:val="2"/>
          </w:tcPr>
          <w:p w:rsidR="004121DC" w:rsidRPr="000A171E" w:rsidRDefault="008D25D3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Анализ информации статистического характера</w:t>
            </w:r>
          </w:p>
        </w:tc>
        <w:tc>
          <w:tcPr>
            <w:tcW w:w="833" w:type="dxa"/>
            <w:gridSpan w:val="2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r w:rsidR="008D25D3" w:rsidRPr="000A17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5D3" w:rsidRPr="000A17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4121DC" w:rsidRPr="000A171E" w:rsidRDefault="008D25D3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характеристик статистики</w:t>
            </w:r>
          </w:p>
        </w:tc>
      </w:tr>
      <w:tr w:rsidR="004121DC" w:rsidRPr="000A171E" w:rsidTr="008D25D3">
        <w:tc>
          <w:tcPr>
            <w:tcW w:w="2444" w:type="dxa"/>
            <w:vMerge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121DC" w:rsidRPr="000A171E" w:rsidRDefault="004121DC" w:rsidP="008D2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r w:rsidR="008D25D3" w:rsidRPr="000A171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326" w:type="dxa"/>
            <w:gridSpan w:val="2"/>
          </w:tcPr>
          <w:p w:rsidR="004121DC" w:rsidRPr="000A171E" w:rsidRDefault="008D25D3" w:rsidP="002B74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Уметь использовать приобретенные знания и умения в практической деятельности и повседневной </w:t>
            </w:r>
            <w:proofErr w:type="spellStart"/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жизни:для</w:t>
            </w:r>
            <w:proofErr w:type="spellEnd"/>
            <w:r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 анализа реальных числовых данных, представленных в </w:t>
            </w:r>
            <w:r w:rsidR="002B74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 диаграмм, графиков, таблиц.</w:t>
            </w:r>
          </w:p>
        </w:tc>
        <w:tc>
          <w:tcPr>
            <w:tcW w:w="833" w:type="dxa"/>
            <w:gridSpan w:val="2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З-</w:t>
            </w:r>
            <w:r w:rsidR="008D25D3" w:rsidRPr="000A171E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381" w:type="dxa"/>
          </w:tcPr>
          <w:p w:rsidR="004121DC" w:rsidRPr="000A171E" w:rsidRDefault="008D25D3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Определение диаграмм</w:t>
            </w:r>
            <w:r w:rsidR="002B74D9">
              <w:rPr>
                <w:rFonts w:ascii="Times New Roman" w:hAnsi="Times New Roman" w:cs="Times New Roman"/>
                <w:sz w:val="28"/>
                <w:szCs w:val="28"/>
              </w:rPr>
              <w:t>, виды диаграмм.</w:t>
            </w:r>
          </w:p>
        </w:tc>
      </w:tr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3687" w:type="dxa"/>
            <w:gridSpan w:val="3"/>
          </w:tcPr>
          <w:p w:rsidR="004121DC" w:rsidRPr="000A171E" w:rsidRDefault="008D25D3" w:rsidP="008D2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Раздел № 7</w:t>
            </w:r>
            <w:r w:rsidR="004121DC"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Элементы математической статистики, комбинаторики и теории вероятности</w:t>
            </w:r>
          </w:p>
        </w:tc>
        <w:tc>
          <w:tcPr>
            <w:tcW w:w="3214" w:type="dxa"/>
            <w:gridSpan w:val="3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D25D3" w:rsidRPr="000A171E">
              <w:rPr>
                <w:rFonts w:ascii="Times New Roman" w:hAnsi="Times New Roman" w:cs="Times New Roman"/>
                <w:sz w:val="28"/>
                <w:szCs w:val="28"/>
              </w:rPr>
              <w:t>ол-во часов - 12</w:t>
            </w:r>
          </w:p>
        </w:tc>
      </w:tr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7" w:type="dxa"/>
            <w:gridSpan w:val="3"/>
          </w:tcPr>
          <w:p w:rsidR="004121DC" w:rsidRPr="000A171E" w:rsidRDefault="004121DC" w:rsidP="008D2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8D25D3" w:rsidRPr="000A171E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="002B74D9">
              <w:rPr>
                <w:rFonts w:ascii="Times New Roman" w:hAnsi="Times New Roman" w:cs="Times New Roman"/>
                <w:sz w:val="28"/>
                <w:szCs w:val="28"/>
              </w:rPr>
              <w:t xml:space="preserve">тистическая обработка данных </w:t>
            </w:r>
            <w:r w:rsidR="008D25D3" w:rsidRPr="000A171E">
              <w:rPr>
                <w:rFonts w:ascii="Times New Roman" w:hAnsi="Times New Roman" w:cs="Times New Roman"/>
                <w:sz w:val="28"/>
                <w:szCs w:val="28"/>
              </w:rPr>
              <w:t>в медицине</w:t>
            </w:r>
          </w:p>
        </w:tc>
        <w:tc>
          <w:tcPr>
            <w:tcW w:w="3214" w:type="dxa"/>
            <w:gridSpan w:val="3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Кол-во часов - 2</w:t>
            </w:r>
          </w:p>
        </w:tc>
      </w:tr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6901" w:type="dxa"/>
            <w:gridSpan w:val="6"/>
          </w:tcPr>
          <w:p w:rsidR="004121DC" w:rsidRPr="002B74D9" w:rsidRDefault="002B74D9" w:rsidP="002B74D9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Тип учебного занятия</w:t>
            </w:r>
          </w:p>
        </w:tc>
        <w:tc>
          <w:tcPr>
            <w:tcW w:w="6901" w:type="dxa"/>
            <w:gridSpan w:val="6"/>
          </w:tcPr>
          <w:p w:rsidR="004121DC" w:rsidRPr="000A171E" w:rsidRDefault="004121DC" w:rsidP="008D2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по </w:t>
            </w:r>
            <w:r w:rsidR="008D25D3" w:rsidRPr="000A171E">
              <w:rPr>
                <w:rFonts w:ascii="Times New Roman" w:hAnsi="Times New Roman" w:cs="Times New Roman"/>
                <w:sz w:val="28"/>
                <w:szCs w:val="28"/>
              </w:rPr>
              <w:t>формированию умений и способов деятельности</w:t>
            </w:r>
          </w:p>
        </w:tc>
      </w:tr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Формы и методы обучения</w:t>
            </w:r>
          </w:p>
        </w:tc>
        <w:tc>
          <w:tcPr>
            <w:tcW w:w="6901" w:type="dxa"/>
            <w:gridSpan w:val="6"/>
          </w:tcPr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Формы: фронтальная, индивидуальная.</w:t>
            </w:r>
          </w:p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Методы: наглядный, практический, проблемно-поисковый, самостоятельной работы</w:t>
            </w:r>
          </w:p>
        </w:tc>
      </w:tr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6901" w:type="dxa"/>
            <w:gridSpan w:val="6"/>
          </w:tcPr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Традиционные, прикладные</w:t>
            </w:r>
          </w:p>
        </w:tc>
      </w:tr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Цели учебного занятия</w:t>
            </w:r>
          </w:p>
        </w:tc>
        <w:tc>
          <w:tcPr>
            <w:tcW w:w="6901" w:type="dxa"/>
            <w:gridSpan w:val="6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Обучающая:</w:t>
            </w:r>
          </w:p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74D9">
              <w:rPr>
                <w:rFonts w:ascii="Times New Roman" w:hAnsi="Times New Roman" w:cs="Times New Roman"/>
                <w:sz w:val="28"/>
                <w:szCs w:val="28"/>
              </w:rPr>
              <w:t xml:space="preserve">Ввести новые </w:t>
            </w: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понятия: </w:t>
            </w:r>
            <w:r w:rsidR="00AA7021" w:rsidRPr="000A171E">
              <w:rPr>
                <w:rFonts w:ascii="Times New Roman" w:hAnsi="Times New Roman" w:cs="Times New Roman"/>
                <w:sz w:val="28"/>
                <w:szCs w:val="28"/>
              </w:rPr>
              <w:t>статистические характеристики и умение их определять</w:t>
            </w: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A7021"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диаграммы и анализировать информацию.</w:t>
            </w:r>
          </w:p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Развивающая:</w:t>
            </w:r>
          </w:p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- Способствовать у обучающихся познавательных, коммуникативных, личностных качеств для достижения общих целей;</w:t>
            </w:r>
          </w:p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Воспитательная:</w:t>
            </w:r>
          </w:p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- Формировать положительную мотивацию обучающихся к изучению математики, использую разнообразные приемы, воспитывать чувство коллективизма и уважения к собеседнику</w:t>
            </w:r>
          </w:p>
        </w:tc>
      </w:tr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контроля и оценки </w:t>
            </w:r>
            <w:r w:rsidRPr="000A1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обучения темы учебного занятия</w:t>
            </w:r>
          </w:p>
        </w:tc>
        <w:tc>
          <w:tcPr>
            <w:tcW w:w="6901" w:type="dxa"/>
            <w:gridSpan w:val="6"/>
          </w:tcPr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Формы: индивидуальная, фронтальная</w:t>
            </w:r>
          </w:p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Методы: самостоятельная работа –выполнение упражнений </w:t>
            </w:r>
          </w:p>
        </w:tc>
      </w:tr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образовательного пространства учебного занятия</w:t>
            </w:r>
          </w:p>
        </w:tc>
        <w:tc>
          <w:tcPr>
            <w:tcW w:w="6901" w:type="dxa"/>
            <w:gridSpan w:val="6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обеспечение:</w:t>
            </w:r>
          </w:p>
          <w:p w:rsidR="004121DC" w:rsidRPr="000A171E" w:rsidRDefault="002B74D9" w:rsidP="00D835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интерактивная доска</w:t>
            </w:r>
            <w:r w:rsidR="004121DC" w:rsidRPr="000A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электронные презентации, дидактический материал.</w:t>
            </w:r>
          </w:p>
          <w:p w:rsidR="004121DC" w:rsidRPr="000A171E" w:rsidRDefault="004121DC" w:rsidP="00D835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DC" w:rsidRPr="000A171E" w:rsidRDefault="004121DC" w:rsidP="00D835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литература:</w:t>
            </w:r>
          </w:p>
          <w:p w:rsidR="00AA7021" w:rsidRPr="000A171E" w:rsidRDefault="00AA7021" w:rsidP="00AA702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10-11 классы: учебник для общеобразовательной организации: базовый и углубленный уровни/</w:t>
            </w:r>
            <w:proofErr w:type="spellStart"/>
            <w:r w:rsidRPr="000A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Ш.А.Алимов</w:t>
            </w:r>
            <w:proofErr w:type="spellEnd"/>
            <w:r w:rsidRPr="000A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– 9-е изд.-М.: Просвещение, 2021 – 463с.</w:t>
            </w:r>
          </w:p>
          <w:p w:rsidR="00CF0BCF" w:rsidRPr="00CF0BCF" w:rsidRDefault="00AA7021" w:rsidP="00CF0BCF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Математика: учебник для среднего профессионального образования/</w:t>
            </w:r>
            <w:proofErr w:type="spellStart"/>
            <w:r w:rsidRPr="000A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Н.В.Богомолов</w:t>
            </w:r>
            <w:proofErr w:type="spellEnd"/>
            <w:r w:rsidRPr="000A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П.И. Самойленко – 5-е изд., </w:t>
            </w:r>
            <w:proofErr w:type="spellStart"/>
            <w:r w:rsidRPr="000A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proofErr w:type="gramStart"/>
            <w:r w:rsidRPr="000A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A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доп. – Москва: Издательство </w:t>
            </w:r>
            <w:proofErr w:type="spellStart"/>
            <w:r w:rsidRPr="000A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0A1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2023 – 401с</w:t>
            </w:r>
          </w:p>
        </w:tc>
      </w:tr>
      <w:tr w:rsidR="004121DC" w:rsidRPr="000A171E" w:rsidTr="008D25D3">
        <w:tc>
          <w:tcPr>
            <w:tcW w:w="2444" w:type="dxa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2059" w:type="dxa"/>
            <w:gridSpan w:val="2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7021" w:rsidRPr="000A171E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 навыков по теме «Статистическая обработка данных»</w:t>
            </w:r>
          </w:p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- формирование научного типа мышления</w:t>
            </w:r>
          </w:p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- владение научной терминологией, ключевыми </w:t>
            </w:r>
            <w:r w:rsidRPr="000A1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понятиями, методами.</w:t>
            </w:r>
          </w:p>
        </w:tc>
        <w:tc>
          <w:tcPr>
            <w:tcW w:w="2404" w:type="dxa"/>
            <w:gridSpan w:val="2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</w:p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- умение самостоятельно определять цели деятельности и составлять план деятельности</w:t>
            </w:r>
          </w:p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- умение продуктивно взаимодействовать в процессе совместной деятельности</w:t>
            </w:r>
          </w:p>
          <w:p w:rsidR="002B74D9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-целеустремлен</w:t>
            </w:r>
          </w:p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1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ность</w:t>
            </w:r>
            <w:proofErr w:type="spellEnd"/>
            <w:r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 в поисках и принятии решений, сообразительность и интуиция</w:t>
            </w:r>
          </w:p>
        </w:tc>
        <w:tc>
          <w:tcPr>
            <w:tcW w:w="2438" w:type="dxa"/>
            <w:gridSpan w:val="2"/>
          </w:tcPr>
          <w:p w:rsidR="004121DC" w:rsidRPr="000A171E" w:rsidRDefault="004121DC" w:rsidP="00D8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Личностные </w:t>
            </w:r>
          </w:p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ответственного отношения к обучению, способности к саморазвитию и самообразованию;  </w:t>
            </w:r>
          </w:p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t>- формирование коммуникативной компетентности в общении и сотрудничестве.</w:t>
            </w:r>
          </w:p>
          <w:p w:rsidR="004121DC" w:rsidRPr="000A171E" w:rsidRDefault="004121DC" w:rsidP="00D83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устойчивой учебно-познавательной мотивации и интереса к учению.</w:t>
            </w:r>
          </w:p>
        </w:tc>
      </w:tr>
    </w:tbl>
    <w:p w:rsidR="004121DC" w:rsidRPr="000A171E" w:rsidRDefault="004121DC" w:rsidP="0041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1DC" w:rsidRPr="000A171E" w:rsidRDefault="004121DC" w:rsidP="0041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021" w:rsidRPr="000A171E" w:rsidRDefault="00AA7021" w:rsidP="0041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021" w:rsidRPr="000A171E" w:rsidRDefault="00AA7021" w:rsidP="0041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021" w:rsidRPr="000A171E" w:rsidRDefault="00AA7021" w:rsidP="0041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021" w:rsidRPr="000A171E" w:rsidRDefault="00AA7021" w:rsidP="0041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021" w:rsidRPr="000A171E" w:rsidRDefault="00AA7021" w:rsidP="00412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021" w:rsidRDefault="00AA7021" w:rsidP="00AA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FB8" w:rsidRDefault="00490FB8" w:rsidP="00AA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FB8" w:rsidRDefault="00490FB8" w:rsidP="00AA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689" w:rsidRDefault="00CD1689" w:rsidP="00AA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689" w:rsidRDefault="00CD1689" w:rsidP="00AA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689" w:rsidRDefault="00CD1689" w:rsidP="00AA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689" w:rsidRDefault="00CD1689" w:rsidP="00AA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689" w:rsidRDefault="00CD1689" w:rsidP="00AA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4767" w:rsidRDefault="00B14767" w:rsidP="00CD1689">
      <w:pPr>
        <w:pStyle w:val="a4"/>
        <w:shd w:val="clear" w:color="auto" w:fill="FFFFFF"/>
        <w:spacing w:before="0" w:beforeAutospacing="0" w:after="120" w:afterAutospacing="0" w:line="360" w:lineRule="auto"/>
        <w:jc w:val="center"/>
        <w:rPr>
          <w:b/>
          <w:sz w:val="28"/>
          <w:szCs w:val="28"/>
        </w:rPr>
      </w:pPr>
    </w:p>
    <w:p w:rsidR="00B14767" w:rsidRDefault="00B14767" w:rsidP="00CD1689">
      <w:pPr>
        <w:pStyle w:val="a4"/>
        <w:shd w:val="clear" w:color="auto" w:fill="FFFFFF"/>
        <w:spacing w:before="0" w:beforeAutospacing="0" w:after="120" w:afterAutospacing="0" w:line="360" w:lineRule="auto"/>
        <w:jc w:val="center"/>
        <w:rPr>
          <w:b/>
          <w:sz w:val="28"/>
          <w:szCs w:val="28"/>
        </w:rPr>
      </w:pPr>
    </w:p>
    <w:p w:rsidR="00CD1689" w:rsidRPr="00CD1689" w:rsidRDefault="00CD1689" w:rsidP="00CD1689">
      <w:pPr>
        <w:pStyle w:val="a4"/>
        <w:shd w:val="clear" w:color="auto" w:fill="FFFFFF"/>
        <w:spacing w:before="0" w:beforeAutospacing="0" w:after="120" w:afterAutospacing="0" w:line="360" w:lineRule="auto"/>
        <w:jc w:val="center"/>
        <w:rPr>
          <w:b/>
          <w:sz w:val="28"/>
          <w:szCs w:val="28"/>
        </w:rPr>
      </w:pPr>
      <w:r w:rsidRPr="00CD1689">
        <w:rPr>
          <w:b/>
          <w:sz w:val="28"/>
          <w:szCs w:val="28"/>
        </w:rPr>
        <w:lastRenderedPageBreak/>
        <w:t>Введение</w:t>
      </w:r>
    </w:p>
    <w:p w:rsidR="00CD1689" w:rsidRDefault="00CD1689" w:rsidP="00CD1689">
      <w:pPr>
        <w:pStyle w:val="c4"/>
        <w:spacing w:before="0" w:beforeAutospacing="0" w:after="0" w:afterAutospacing="0" w:line="360" w:lineRule="auto"/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CD1689">
        <w:rPr>
          <w:rStyle w:val="c11"/>
          <w:i/>
          <w:iCs/>
          <w:sz w:val="28"/>
          <w:szCs w:val="28"/>
        </w:rPr>
        <w:t> </w:t>
      </w:r>
      <w:r w:rsidRPr="00CD1689">
        <w:rPr>
          <w:sz w:val="28"/>
          <w:szCs w:val="28"/>
          <w:shd w:val="clear" w:color="auto" w:fill="FFFFFF"/>
        </w:rPr>
        <w:t>Материал данной темы необходим, прежде всего, для формирования у обучающихся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</w:t>
      </w:r>
      <w:r w:rsidR="00792563">
        <w:rPr>
          <w:sz w:val="28"/>
          <w:szCs w:val="28"/>
          <w:shd w:val="clear" w:color="auto" w:fill="FFFFFF"/>
        </w:rPr>
        <w:t xml:space="preserve">е расчёты. Изучение основ комбинаторики и </w:t>
      </w:r>
      <w:r w:rsidRPr="00CD1689">
        <w:rPr>
          <w:sz w:val="28"/>
          <w:szCs w:val="28"/>
          <w:shd w:val="clear" w:color="auto" w:fill="FFFFFF"/>
        </w:rPr>
        <w:t>статистики позволит студенту осуществлять рассмотрение случаев, перебор и подсчёт числа вариантов, в том числе в простейших прикладных задачах. При изучении статистики и вероятности обогащаются представления о совре</w:t>
      </w:r>
      <w:r w:rsidR="00F530BA">
        <w:rPr>
          <w:sz w:val="28"/>
          <w:szCs w:val="28"/>
          <w:shd w:val="clear" w:color="auto" w:fill="FFFFFF"/>
        </w:rPr>
        <w:t>менной картине мира и методах ее</w:t>
      </w:r>
      <w:r w:rsidRPr="00CD1689">
        <w:rPr>
          <w:sz w:val="28"/>
          <w:szCs w:val="28"/>
          <w:shd w:val="clear" w:color="auto" w:fill="FFFFFF"/>
        </w:rPr>
        <w:t xml:space="preserve"> исследования, формируется понимание роли статистики</w:t>
      </w:r>
      <w:r w:rsidR="00F530BA">
        <w:rPr>
          <w:sz w:val="28"/>
          <w:szCs w:val="28"/>
          <w:shd w:val="clear" w:color="auto" w:fill="FFFFFF"/>
        </w:rPr>
        <w:t>,</w:t>
      </w:r>
      <w:r w:rsidRPr="00CD1689">
        <w:rPr>
          <w:sz w:val="28"/>
          <w:szCs w:val="28"/>
          <w:shd w:val="clear" w:color="auto" w:fill="FFFFFF"/>
        </w:rPr>
        <w:t xml:space="preserve"> как источника социально значимой информации</w:t>
      </w:r>
      <w:r w:rsidR="00F530BA">
        <w:rPr>
          <w:sz w:val="28"/>
          <w:szCs w:val="28"/>
          <w:shd w:val="clear" w:color="auto" w:fill="FFFFFF"/>
        </w:rPr>
        <w:t>,</w:t>
      </w:r>
      <w:r w:rsidRPr="00CD1689">
        <w:rPr>
          <w:sz w:val="28"/>
          <w:szCs w:val="28"/>
          <w:shd w:val="clear" w:color="auto" w:fill="FFFFFF"/>
        </w:rPr>
        <w:t xml:space="preserve"> и закладываются основы вероятностного мышления.</w:t>
      </w:r>
      <w:r w:rsidRPr="00CD1689">
        <w:rPr>
          <w:rStyle w:val="apple-converted-space"/>
          <w:sz w:val="28"/>
          <w:szCs w:val="28"/>
          <w:shd w:val="clear" w:color="auto" w:fill="FFFFFF"/>
        </w:rPr>
        <w:t> </w:t>
      </w:r>
    </w:p>
    <w:p w:rsidR="00B7268A" w:rsidRPr="00CD1689" w:rsidRDefault="00B7268A" w:rsidP="00CD1689">
      <w:pPr>
        <w:pStyle w:val="c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Данная теме включает интегрированный подход к изучени</w:t>
      </w:r>
      <w:r w:rsidR="00792563">
        <w:rPr>
          <w:rStyle w:val="apple-converted-space"/>
          <w:sz w:val="28"/>
          <w:szCs w:val="28"/>
          <w:shd w:val="clear" w:color="auto" w:fill="FFFFFF"/>
        </w:rPr>
        <w:t xml:space="preserve">ю математики с применением ее для </w:t>
      </w:r>
      <w:r>
        <w:rPr>
          <w:rStyle w:val="apple-converted-space"/>
          <w:sz w:val="28"/>
          <w:szCs w:val="28"/>
          <w:shd w:val="clear" w:color="auto" w:fill="FFFFFF"/>
        </w:rPr>
        <w:t>специальности «Сестринское дело», что не мало важно показать студентам параллель изучения и применения полученных знаний на практике.</w:t>
      </w:r>
    </w:p>
    <w:p w:rsidR="00CD1689" w:rsidRDefault="00CD1689" w:rsidP="00B7268A">
      <w:pPr>
        <w:pStyle w:val="c4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CD1689">
        <w:rPr>
          <w:rStyle w:val="c0"/>
          <w:sz w:val="28"/>
          <w:szCs w:val="28"/>
        </w:rPr>
        <w:t>Современной России нужны люди, способные принимать нестандартные решения, умеющие творчески мыслить, хорошо ориентироваться в обычных житейских ситуациях и повседневной хозяйственной</w:t>
      </w:r>
      <w:r w:rsidR="00F530BA">
        <w:rPr>
          <w:rStyle w:val="c0"/>
          <w:sz w:val="28"/>
          <w:szCs w:val="28"/>
        </w:rPr>
        <w:t xml:space="preserve"> </w:t>
      </w:r>
      <w:r w:rsidRPr="00CD1689">
        <w:rPr>
          <w:rStyle w:val="c0"/>
          <w:sz w:val="28"/>
          <w:szCs w:val="28"/>
        </w:rPr>
        <w:t xml:space="preserve">и производственной деятельности. </w:t>
      </w:r>
      <w:r w:rsidR="00B7268A">
        <w:rPr>
          <w:rStyle w:val="c0"/>
          <w:sz w:val="28"/>
          <w:szCs w:val="28"/>
        </w:rPr>
        <w:t xml:space="preserve">Мы </w:t>
      </w:r>
      <w:r w:rsidRPr="00CD1689">
        <w:rPr>
          <w:rStyle w:val="c0"/>
          <w:sz w:val="28"/>
          <w:szCs w:val="28"/>
        </w:rPr>
        <w:t xml:space="preserve">должны научиться извлекать, анализировать и обрабатывать разнообразную, порой противоречивую информацию, принимать обоснованные решения в ситуациях со случайными исходами, оценивать степень риска и шансы на успех. </w:t>
      </w:r>
    </w:p>
    <w:p w:rsidR="00B7268A" w:rsidRDefault="00B7268A" w:rsidP="00B7268A">
      <w:pPr>
        <w:pStyle w:val="c4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</w:p>
    <w:p w:rsidR="00B7268A" w:rsidRDefault="00B7268A" w:rsidP="00B7268A">
      <w:pPr>
        <w:pStyle w:val="c4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</w:p>
    <w:p w:rsidR="00B7268A" w:rsidRDefault="00B7268A" w:rsidP="00B7268A">
      <w:pPr>
        <w:pStyle w:val="c4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</w:p>
    <w:p w:rsidR="00B7268A" w:rsidRPr="00CD1689" w:rsidRDefault="00B7268A" w:rsidP="00B7268A">
      <w:pPr>
        <w:pStyle w:val="c4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</w:p>
    <w:p w:rsidR="00CD1689" w:rsidRDefault="00CD1689" w:rsidP="00AA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FB8" w:rsidRPr="000A171E" w:rsidRDefault="00490FB8" w:rsidP="00AA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021" w:rsidRPr="000A171E" w:rsidRDefault="00AA7021" w:rsidP="00AA7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7264F9" w:rsidRPr="000A171E" w:rsidRDefault="00AA7021" w:rsidP="00AA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 урока.</w:t>
      </w:r>
      <w:r w:rsidR="007264F9"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начинается с </w:t>
      </w:r>
      <w:r w:rsidR="002B4204"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вступительного слова преподавателя и проверки </w:t>
      </w: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домашнего задания. </w:t>
      </w:r>
    </w:p>
    <w:p w:rsidR="00CF0BCF" w:rsidRDefault="00AA7021" w:rsidP="00AA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 урока</w:t>
      </w: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 нового материала. Преподаватель </w:t>
      </w:r>
      <w:r w:rsidR="0049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рассказывает, что такое </w:t>
      </w:r>
      <w:r w:rsidR="00CF0B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9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татистика, ее основные задачи, </w:t>
      </w:r>
      <w:r w:rsidR="00CF0B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статистики, приводит примеры на основе задачи</w:t>
      </w:r>
      <w:r w:rsidR="0049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7021" w:rsidRPr="000A171E" w:rsidRDefault="00AA7021" w:rsidP="00AA7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третьем этапе урока</w:t>
      </w: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</w:t>
      </w:r>
      <w:r w:rsidR="00490F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 предложенные задания, правильно их оформляют и представляют свои работы. Преподаватель формулирует домашнее задание, а студенты делятся впечатлением о прошедшем уроке.</w:t>
      </w:r>
    </w:p>
    <w:p w:rsidR="00AA7021" w:rsidRPr="000A171E" w:rsidRDefault="00AA7021" w:rsidP="00AA702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021" w:rsidRPr="000A171E" w:rsidRDefault="00AA7021" w:rsidP="00AA7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</w:t>
      </w:r>
    </w:p>
    <w:p w:rsidR="00AA7021" w:rsidRPr="00DA7FB7" w:rsidRDefault="00F530BA" w:rsidP="00AA70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 (2</w:t>
      </w:r>
      <w:r w:rsidR="00AA7021" w:rsidRP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минуты)</w:t>
      </w:r>
    </w:p>
    <w:p w:rsidR="00AA7021" w:rsidRPr="00DA7FB7" w:rsidRDefault="00AA7021" w:rsidP="00AA70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домашнего</w:t>
      </w:r>
      <w:r w:rsid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(5</w:t>
      </w:r>
      <w:r w:rsidRP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</w:t>
      </w:r>
    </w:p>
    <w:p w:rsidR="00AA7021" w:rsidRPr="00DA7FB7" w:rsidRDefault="002B4204" w:rsidP="00AA70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материал</w:t>
      </w:r>
      <w:r w:rsidR="00AA7021" w:rsidRP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530BA" w:rsidRP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67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7021" w:rsidRP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мин)</w:t>
      </w:r>
    </w:p>
    <w:p w:rsidR="00AA7021" w:rsidRPr="00DA7FB7" w:rsidRDefault="0075451E" w:rsidP="00AA70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</w:t>
      </w:r>
      <w:r w:rsidR="00FC6BB9" w:rsidRP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13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6BB9" w:rsidRP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7021" w:rsidRP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мин)</w:t>
      </w:r>
    </w:p>
    <w:p w:rsidR="00F13A58" w:rsidRPr="00533046" w:rsidRDefault="00490FB8" w:rsidP="005330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результатов (1</w:t>
      </w:r>
      <w:r w:rsidR="00AA7021" w:rsidRP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минут)</w:t>
      </w:r>
    </w:p>
    <w:p w:rsidR="00AA7021" w:rsidRPr="00DA7FB7" w:rsidRDefault="00AA7021" w:rsidP="00AA70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(1 минуту)</w:t>
      </w:r>
    </w:p>
    <w:p w:rsidR="00AA7021" w:rsidRPr="00DA7FB7" w:rsidRDefault="00AA7021" w:rsidP="00AA70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(2 минуты)</w:t>
      </w:r>
    </w:p>
    <w:p w:rsidR="00AA7021" w:rsidRPr="000A171E" w:rsidRDefault="00AA7021" w:rsidP="00AA70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F9" w:rsidRPr="000A171E" w:rsidRDefault="007264F9" w:rsidP="00AA70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F9" w:rsidRPr="000A171E" w:rsidRDefault="007264F9" w:rsidP="00AA70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F9" w:rsidRPr="000A171E" w:rsidRDefault="007264F9" w:rsidP="00AA70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F9" w:rsidRPr="000A171E" w:rsidRDefault="007264F9" w:rsidP="00AA70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F9" w:rsidRPr="000A171E" w:rsidRDefault="007264F9" w:rsidP="00AA70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F9" w:rsidRPr="000A171E" w:rsidRDefault="007264F9" w:rsidP="00AA70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F9" w:rsidRPr="000A171E" w:rsidRDefault="007264F9" w:rsidP="00AA70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F9" w:rsidRPr="000A171E" w:rsidRDefault="007264F9" w:rsidP="00AA70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F9" w:rsidRDefault="007264F9" w:rsidP="00AA70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46" w:rsidRPr="000A171E" w:rsidRDefault="00533046" w:rsidP="00AA70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F9" w:rsidRPr="000A171E" w:rsidRDefault="007264F9" w:rsidP="007264F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ЭТАПЫ УРОКА</w:t>
      </w:r>
    </w:p>
    <w:p w:rsidR="007264F9" w:rsidRPr="000A171E" w:rsidRDefault="007264F9" w:rsidP="007264F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</w:p>
    <w:p w:rsidR="007264F9" w:rsidRPr="000A171E" w:rsidRDefault="007264F9" w:rsidP="007264F9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F9" w:rsidRPr="000A171E" w:rsidRDefault="007264F9" w:rsidP="007264F9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преподавателя:</w:t>
      </w:r>
    </w:p>
    <w:p w:rsidR="00150EB8" w:rsidRDefault="007264F9" w:rsidP="007264F9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уважаемые студенты, сегодня мы с вами </w:t>
      </w:r>
      <w:r w:rsidR="00F5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изучать новый раздел, который называется «Элементы математической статистики, комбинаторики и теории вероятности». Тема сегодняшнего урока </w:t>
      </w: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</w:t>
      </w:r>
      <w:r w:rsidR="00F530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тистическая обработка данных в медицине», поэтому</w:t>
      </w:r>
      <w:r w:rsidR="006C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с вами </w:t>
      </w:r>
      <w:r w:rsidR="00150EB8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применим,</w:t>
      </w:r>
      <w:r w:rsidR="00F5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</w:t>
      </w:r>
      <w:r w:rsidR="006C20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вашей специальности.</w:t>
      </w: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EB8" w:rsidRDefault="00150EB8" w:rsidP="007264F9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тему урока в тетрадь.</w:t>
      </w:r>
    </w:p>
    <w:p w:rsidR="007264F9" w:rsidRDefault="00150EB8" w:rsidP="007264F9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7264F9"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начать наш урок я хотела бы со слов Роджера Бэкона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английского философа и естествоиспытателя</w:t>
      </w:r>
      <w:r w:rsidR="007264F9"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171E" w:rsidRDefault="000A171E" w:rsidP="007264F9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71E" w:rsidRPr="000A171E" w:rsidRDefault="000A171E" w:rsidP="000A171E">
      <w:pPr>
        <w:pStyle w:val="a5"/>
        <w:spacing w:before="100" w:beforeAutospacing="1" w:after="100" w:afterAutospacing="1" w:line="240" w:lineRule="auto"/>
        <w:ind w:left="1080" w:firstLine="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«Человек, не знающий математики, не способен ни к каким другим наукам. Более того, он даже не способен оценить уровень своего невежества, а потому не ищет </w:t>
      </w:r>
      <w:r w:rsidR="00150E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 лекарства» (</w:t>
      </w:r>
      <w:r w:rsidR="00A65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264F9" w:rsidRPr="000A171E" w:rsidRDefault="007264F9" w:rsidP="00490FB8">
      <w:pPr>
        <w:pStyle w:val="a5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F9" w:rsidRPr="000A171E" w:rsidRDefault="002B4204" w:rsidP="00490FB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домашнего задания:</w:t>
      </w:r>
    </w:p>
    <w:p w:rsidR="002B4204" w:rsidRPr="000A171E" w:rsidRDefault="002B4204" w:rsidP="002B420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</w:p>
    <w:p w:rsidR="002B4204" w:rsidRDefault="002B4204" w:rsidP="002B420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прежде, чем мы перейдем к новому материалу, давайте проверим ваше домашнее задание:</w:t>
      </w:r>
    </w:p>
    <w:p w:rsidR="002567EA" w:rsidRDefault="002567EA" w:rsidP="002B420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необходимо было провести опрос в группе по следующим категориям:</w:t>
      </w:r>
    </w:p>
    <w:p w:rsidR="002567EA" w:rsidRDefault="002567EA" w:rsidP="002567EA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студентов</w:t>
      </w:r>
    </w:p>
    <w:p w:rsidR="002567EA" w:rsidRDefault="002567EA" w:rsidP="002567EA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глаз студентов</w:t>
      </w:r>
    </w:p>
    <w:p w:rsidR="002567EA" w:rsidRDefault="002567EA" w:rsidP="002567EA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волос студентов</w:t>
      </w:r>
    </w:p>
    <w:p w:rsidR="002567EA" w:rsidRDefault="002567EA" w:rsidP="002567EA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стиль одежды</w:t>
      </w:r>
    </w:p>
    <w:p w:rsidR="002567EA" w:rsidRDefault="002567EA" w:rsidP="002567EA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животное</w:t>
      </w:r>
    </w:p>
    <w:p w:rsidR="002567EA" w:rsidRPr="002567EA" w:rsidRDefault="002567EA" w:rsidP="002567EA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занятие вне учебы</w:t>
      </w:r>
    </w:p>
    <w:p w:rsidR="002567EA" w:rsidRDefault="002567EA" w:rsidP="002567EA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запоминающаяся формула в математике</w:t>
      </w:r>
    </w:p>
    <w:p w:rsidR="002567EA" w:rsidRDefault="00DA7FB7" w:rsidP="002567EA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любимая фигура в математике</w:t>
      </w:r>
    </w:p>
    <w:p w:rsidR="00DA7FB7" w:rsidRDefault="00DA7FB7" w:rsidP="00DA7FB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-Давайте п</w:t>
      </w:r>
      <w:r w:rsidR="00A65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осмотрим на результаты! (слайд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6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7FB7" w:rsidRPr="00DA7FB7" w:rsidRDefault="00DA7FB7" w:rsidP="00DA7FB7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Благодарю за вашу искренность в ответах на опрос!</w:t>
      </w:r>
    </w:p>
    <w:p w:rsidR="002B4204" w:rsidRPr="000A171E" w:rsidRDefault="002B4204" w:rsidP="007264F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материал</w:t>
      </w:r>
    </w:p>
    <w:p w:rsidR="002B4204" w:rsidRPr="000A171E" w:rsidRDefault="002B4204" w:rsidP="002B420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</w:t>
      </w:r>
    </w:p>
    <w:p w:rsidR="00DA7FB7" w:rsidRDefault="002B4204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DA7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вы догадываетесь, что не случайно я решила провести данный опрос перед нашим уроком, т.к. участвуя в различных опросах, анкетировании, выборах, мы тем самым создаем определенный сбор информации, который необходим для тех или иных исследованиях.</w:t>
      </w:r>
    </w:p>
    <w:p w:rsidR="00DA7FB7" w:rsidRDefault="00DA7FB7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 в математике существует целый раздел, который изучает методы сбора, систематизации и обработки результатов наблюдений с целью выявления закономерностей</w:t>
      </w:r>
      <w:r w:rsidR="00150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EB8" w:rsidRDefault="00150EB8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 называется данный раздел? </w:t>
      </w:r>
    </w:p>
    <w:p w:rsidR="00150EB8" w:rsidRDefault="00150EB8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Молодцы! Этот раздел носит название «Статистика», давайте мы с вами запишем </w:t>
      </w:r>
      <w:r w:rsidR="00A65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 тетрадь. (слайд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0EB8" w:rsidRDefault="00150EB8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761" w:rsidRPr="00BE6761" w:rsidRDefault="00BE6761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</w:t>
      </w:r>
      <w:r w:rsidR="00A6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истика в переводе с латинского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status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53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31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 положение вещей</w:t>
      </w:r>
      <w:r w:rsidR="00A653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0EB8" w:rsidRDefault="00150EB8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также в статистике выделяют различные области, как, например, медицинская статистика.</w:t>
      </w:r>
    </w:p>
    <w:p w:rsidR="00150EB8" w:rsidRDefault="00150EB8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FB8" w:rsidRDefault="00490FB8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Медицинская статистика – один из разделов статистики, который изучает основные закономерности и тенденции здоровья населения, здравоохранения с использованием методов математической статистики</w:t>
      </w:r>
      <w:r w:rsidR="00E30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12</w:t>
      </w:r>
      <w:r w:rsidR="00CE46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0BCF" w:rsidRDefault="00CF0BCF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850C20" wp14:editId="282F01D7">
            <wp:extent cx="2390775" cy="179308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216" cy="1806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538E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13-15)</w:t>
      </w:r>
    </w:p>
    <w:p w:rsidR="00CF0BCF" w:rsidRDefault="00CF0BCF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42C126" wp14:editId="41F8C232">
            <wp:extent cx="3829050" cy="2871788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929" cy="2876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0BCF" w:rsidRDefault="00CF0BCF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46F441F" wp14:editId="3B9500F9">
            <wp:extent cx="3819525" cy="202175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724" cy="2027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0BCF" w:rsidRDefault="00CF0BCF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6F8" w:rsidRDefault="00CE46F8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давайте мы с вами рассмотрим, а как можно представить информацию в статистике наглядно. </w:t>
      </w:r>
    </w:p>
    <w:p w:rsidR="00A6538E" w:rsidRDefault="00A6538E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6F8" w:rsidRDefault="00CE46F8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рассмотрим мы с вами это на примере следующей задачи:</w:t>
      </w:r>
    </w:p>
    <w:p w:rsidR="00E16466" w:rsidRDefault="00E16466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6F8" w:rsidRDefault="00CE46F8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санатории на оздоровительном лечении в зимний период находятся 100 человек. Созданы группы физической культуры по интересам проживающих: катание на лыжах –</w:t>
      </w:r>
      <w:r w:rsidR="00E1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катание на коньках –</w:t>
      </w:r>
      <w:r w:rsidR="00E1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катание на сноубордах –</w:t>
      </w:r>
      <w:r w:rsidR="00E1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скандинавская ходьба </w:t>
      </w:r>
      <w:r w:rsidR="00E164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466">
        <w:rPr>
          <w:rFonts w:ascii="Times New Roman" w:eastAsia="Times New Roman" w:hAnsi="Times New Roman" w:cs="Times New Roman"/>
          <w:sz w:val="28"/>
          <w:szCs w:val="28"/>
          <w:lang w:eastAsia="ru-RU"/>
        </w:rPr>
        <w:t>30 человек и катание на санках – 16 человек. Представьте информацию разными способами.</w:t>
      </w:r>
      <w:r w:rsidR="00A6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16)</w:t>
      </w:r>
    </w:p>
    <w:p w:rsidR="00E16466" w:rsidRDefault="00E16466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6" w:rsidRDefault="00E16466" w:rsidP="00E16466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Таблица:</w:t>
      </w:r>
      <w:r w:rsidR="0079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</w:t>
      </w:r>
      <w:r w:rsidR="00A6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7911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Style w:val="a3"/>
        <w:tblW w:w="0" w:type="auto"/>
        <w:tblInd w:w="1440" w:type="dxa"/>
        <w:tblLook w:val="04A0" w:firstRow="1" w:lastRow="0" w:firstColumn="1" w:lastColumn="0" w:noHBand="0" w:noVBand="1"/>
      </w:tblPr>
      <w:tblGrid>
        <w:gridCol w:w="1473"/>
        <w:gridCol w:w="1343"/>
        <w:gridCol w:w="1343"/>
        <w:gridCol w:w="1343"/>
        <w:gridCol w:w="1343"/>
        <w:gridCol w:w="1343"/>
      </w:tblGrid>
      <w:tr w:rsidR="00E16466" w:rsidTr="00E16466">
        <w:tc>
          <w:tcPr>
            <w:tcW w:w="1473" w:type="dxa"/>
          </w:tcPr>
          <w:p w:rsidR="00E16466" w:rsidRDefault="00E16466" w:rsidP="00E16466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715" w:type="dxa"/>
            <w:gridSpan w:val="5"/>
          </w:tcPr>
          <w:p w:rsidR="00E16466" w:rsidRDefault="00E16466" w:rsidP="00E16466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человек</w:t>
            </w:r>
          </w:p>
        </w:tc>
      </w:tr>
      <w:tr w:rsidR="00E16466" w:rsidTr="00E16466">
        <w:tc>
          <w:tcPr>
            <w:tcW w:w="1473" w:type="dxa"/>
          </w:tcPr>
          <w:p w:rsidR="00E16466" w:rsidRDefault="00E16466" w:rsidP="00E16466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Группы </w:t>
            </w:r>
          </w:p>
        </w:tc>
        <w:tc>
          <w:tcPr>
            <w:tcW w:w="1343" w:type="dxa"/>
          </w:tcPr>
          <w:p w:rsidR="00E16466" w:rsidRDefault="00E16466" w:rsidP="00E16466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</w:t>
            </w:r>
          </w:p>
        </w:tc>
        <w:tc>
          <w:tcPr>
            <w:tcW w:w="1343" w:type="dxa"/>
          </w:tcPr>
          <w:p w:rsidR="00E16466" w:rsidRDefault="00E16466" w:rsidP="00E16466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коньки</w:t>
            </w:r>
          </w:p>
        </w:tc>
        <w:tc>
          <w:tcPr>
            <w:tcW w:w="1343" w:type="dxa"/>
          </w:tcPr>
          <w:p w:rsidR="00E16466" w:rsidRDefault="00E16466" w:rsidP="00E16466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сноуборд</w:t>
            </w:r>
          </w:p>
        </w:tc>
        <w:tc>
          <w:tcPr>
            <w:tcW w:w="1343" w:type="dxa"/>
          </w:tcPr>
          <w:p w:rsidR="00E16466" w:rsidRDefault="00E16466" w:rsidP="00E16466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</w:t>
            </w:r>
          </w:p>
        </w:tc>
        <w:tc>
          <w:tcPr>
            <w:tcW w:w="1343" w:type="dxa"/>
          </w:tcPr>
          <w:p w:rsidR="00E16466" w:rsidRDefault="00E16466" w:rsidP="00E16466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санки</w:t>
            </w:r>
          </w:p>
        </w:tc>
      </w:tr>
      <w:tr w:rsidR="00E16466" w:rsidTr="00E16466">
        <w:tc>
          <w:tcPr>
            <w:tcW w:w="1473" w:type="dxa"/>
          </w:tcPr>
          <w:p w:rsidR="00E16466" w:rsidRDefault="00E16466" w:rsidP="00E16466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  <w:r w:rsidR="000F4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343" w:type="dxa"/>
          </w:tcPr>
          <w:p w:rsidR="00E16466" w:rsidRDefault="000F48BE" w:rsidP="000F48BE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43" w:type="dxa"/>
          </w:tcPr>
          <w:p w:rsidR="00E16466" w:rsidRDefault="000F48BE" w:rsidP="000F48BE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43" w:type="dxa"/>
          </w:tcPr>
          <w:p w:rsidR="00E16466" w:rsidRDefault="000F48BE" w:rsidP="000F48BE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43" w:type="dxa"/>
          </w:tcPr>
          <w:p w:rsidR="00E16466" w:rsidRDefault="000F48BE" w:rsidP="000F48BE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43" w:type="dxa"/>
          </w:tcPr>
          <w:p w:rsidR="00E16466" w:rsidRDefault="000F48BE" w:rsidP="000F48BE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E16466" w:rsidRDefault="00E16466" w:rsidP="00E16466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6" w:rsidRDefault="00E16466" w:rsidP="00E16466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6" w:rsidRDefault="00E16466" w:rsidP="00E16466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Диаграммы:</w:t>
      </w:r>
      <w:r w:rsidR="00A6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18-20)</w:t>
      </w:r>
    </w:p>
    <w:p w:rsidR="006D117F" w:rsidRDefault="006D117F" w:rsidP="006D117F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линейная диаграмма (многоугольник распределения)</w:t>
      </w:r>
    </w:p>
    <w:p w:rsidR="006D117F" w:rsidRDefault="006D117F" w:rsidP="006D117F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столбчатая диаграмма (гистограмма распределения)</w:t>
      </w:r>
    </w:p>
    <w:p w:rsidR="006D117F" w:rsidRDefault="006D117F" w:rsidP="006D117F">
      <w:pPr>
        <w:pStyle w:val="a5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круговая диаграмма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камамбер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1161" w:rsidRPr="006D117F" w:rsidRDefault="00B01B43" w:rsidP="006D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B43">
        <w:rPr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B83017C" wp14:editId="2BDCCD63">
            <wp:simplePos x="0" y="0"/>
            <wp:positionH relativeFrom="column">
              <wp:posOffset>299085</wp:posOffset>
            </wp:positionH>
            <wp:positionV relativeFrom="paragraph">
              <wp:posOffset>212725</wp:posOffset>
            </wp:positionV>
            <wp:extent cx="6305550" cy="3971925"/>
            <wp:effectExtent l="0" t="0" r="0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466" w:rsidRPr="006D117F" w:rsidRDefault="006D117F" w:rsidP="006D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D117F">
        <w:rPr>
          <w:lang w:eastAsia="ru-RU"/>
        </w:rPr>
        <w:drawing>
          <wp:inline distT="0" distB="0" distL="0" distR="0" wp14:anchorId="20E74308" wp14:editId="660EF4A2">
            <wp:extent cx="6600825" cy="38195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6466" w:rsidRPr="006D117F" w:rsidRDefault="006D117F" w:rsidP="006D1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7F">
        <w:rPr>
          <w:lang w:eastAsia="ru-RU"/>
        </w:rPr>
        <w:lastRenderedPageBreak/>
        <w:drawing>
          <wp:inline distT="0" distB="0" distL="0" distR="0" wp14:anchorId="13BC6EA7" wp14:editId="58657EBB">
            <wp:extent cx="6120130" cy="2378075"/>
            <wp:effectExtent l="0" t="0" r="13970" b="31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117F" w:rsidRDefault="006D117F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7F" w:rsidRDefault="006D117F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ребята, мы рассмотрели отображение информации в виде таблицы и диаграмм, а сейчас введем основные характеристики статистики:</w:t>
      </w:r>
      <w:r w:rsidR="00A6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21-28)</w:t>
      </w:r>
    </w:p>
    <w:p w:rsidR="006D117F" w:rsidRDefault="006D117F" w:rsidP="00490FB8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7F" w:rsidRDefault="006D117F" w:rsidP="006D117F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измерения – количество источников информации</w:t>
      </w:r>
      <w:r w:rsidR="00EF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520" w:rsidRDefault="00EF7520" w:rsidP="00EF7520">
      <w:pPr>
        <w:pStyle w:val="a5"/>
        <w:spacing w:before="100" w:beforeAutospacing="1" w:after="100" w:afterAutospacing="1" w:line="240" w:lineRule="auto"/>
        <w:ind w:left="1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объем измерения – 100 человек.</w:t>
      </w:r>
    </w:p>
    <w:p w:rsidR="006D117F" w:rsidRDefault="006D117F" w:rsidP="006D117F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Размах измерения – разница между наибольшим и наименьшим значениями результатов</w:t>
      </w:r>
      <w:r w:rsidR="00125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F03" w:rsidRDefault="00125F03" w:rsidP="00125F03">
      <w:pPr>
        <w:pStyle w:val="a5"/>
        <w:spacing w:before="100" w:beforeAutospacing="1" w:after="100" w:afterAutospacing="1" w:line="240" w:lineRule="auto"/>
        <w:ind w:left="1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30 – 11 = 19</w:t>
      </w:r>
    </w:p>
    <w:p w:rsidR="006D117F" w:rsidRDefault="006D117F" w:rsidP="006D117F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 измерения – наиболее часто встречающийся результат</w:t>
      </w:r>
      <w:r w:rsidR="00125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F03" w:rsidRDefault="00125F03" w:rsidP="00125F03">
      <w:pPr>
        <w:pStyle w:val="a5"/>
        <w:spacing w:before="100" w:beforeAutospacing="1" w:after="100" w:afterAutospacing="1" w:line="240" w:lineRule="auto"/>
        <w:ind w:left="1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мода измерения: скандинавская ходьба (30 человек)</w:t>
      </w:r>
    </w:p>
    <w:p w:rsidR="006D117F" w:rsidRDefault="006D117F" w:rsidP="006D117F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арифметическое – частное от деления суммы всех результатов измерения на его объем</w:t>
      </w:r>
      <w:r w:rsidR="0012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кол-во распределений)</w:t>
      </w:r>
    </w:p>
    <w:p w:rsidR="00125F03" w:rsidRDefault="00125F03" w:rsidP="00125F03">
      <w:pPr>
        <w:pStyle w:val="a5"/>
        <w:spacing w:before="100" w:beforeAutospacing="1" w:after="100" w:afterAutospacing="1" w:line="240" w:lineRule="auto"/>
        <w:ind w:left="1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среднее арифметическое=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29+14+11+30+16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=20 чел</m:t>
        </m:r>
      </m:oMath>
    </w:p>
    <w:p w:rsidR="006D117F" w:rsidRDefault="00EF7520" w:rsidP="006D117F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измерения – одно значение, встретившееся в конкретном измерении.</w:t>
      </w:r>
    </w:p>
    <w:p w:rsidR="00125F03" w:rsidRDefault="0052182C" w:rsidP="00125F03">
      <w:pPr>
        <w:pStyle w:val="a5"/>
        <w:spacing w:before="100" w:beforeAutospacing="1" w:after="100" w:afterAutospacing="1" w:line="240" w:lineRule="auto"/>
        <w:ind w:left="1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варианты записать в конкретном порядке, то получится сгруппированный ряд:</w:t>
      </w:r>
    </w:p>
    <w:p w:rsidR="0052182C" w:rsidRDefault="0052182C" w:rsidP="00125F03">
      <w:pPr>
        <w:pStyle w:val="a5"/>
        <w:spacing w:before="100" w:beforeAutospacing="1" w:after="100" w:afterAutospacing="1" w:line="240" w:lineRule="auto"/>
        <w:ind w:left="1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</w:p>
    <w:tbl>
      <w:tblPr>
        <w:tblStyle w:val="a3"/>
        <w:tblW w:w="0" w:type="auto"/>
        <w:tblInd w:w="1875" w:type="dxa"/>
        <w:tblLook w:val="04A0" w:firstRow="1" w:lastRow="0" w:firstColumn="1" w:lastColumn="0" w:noHBand="0" w:noVBand="1"/>
      </w:tblPr>
      <w:tblGrid>
        <w:gridCol w:w="1581"/>
        <w:gridCol w:w="1543"/>
        <w:gridCol w:w="1543"/>
        <w:gridCol w:w="1543"/>
        <w:gridCol w:w="1543"/>
      </w:tblGrid>
      <w:tr w:rsidR="0052182C" w:rsidTr="0052182C">
        <w:tc>
          <w:tcPr>
            <w:tcW w:w="1925" w:type="dxa"/>
          </w:tcPr>
          <w:p w:rsidR="0052182C" w:rsidRDefault="0052182C" w:rsidP="0052182C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25" w:type="dxa"/>
          </w:tcPr>
          <w:p w:rsidR="0052182C" w:rsidRDefault="0052182C" w:rsidP="0052182C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</w:tc>
        <w:tc>
          <w:tcPr>
            <w:tcW w:w="1926" w:type="dxa"/>
          </w:tcPr>
          <w:p w:rsidR="0052182C" w:rsidRDefault="0052182C" w:rsidP="00125F03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</w:t>
            </w:r>
          </w:p>
        </w:tc>
        <w:tc>
          <w:tcPr>
            <w:tcW w:w="1926" w:type="dxa"/>
          </w:tcPr>
          <w:p w:rsidR="0052182C" w:rsidRDefault="0052182C" w:rsidP="00125F03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</w:tc>
        <w:tc>
          <w:tcPr>
            <w:tcW w:w="1926" w:type="dxa"/>
          </w:tcPr>
          <w:p w:rsidR="0052182C" w:rsidRDefault="0052182C" w:rsidP="00125F03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</w:t>
            </w:r>
          </w:p>
        </w:tc>
      </w:tr>
      <w:tr w:rsidR="0052182C" w:rsidTr="0052182C">
        <w:tc>
          <w:tcPr>
            <w:tcW w:w="1925" w:type="dxa"/>
          </w:tcPr>
          <w:p w:rsidR="0052182C" w:rsidRDefault="0052182C" w:rsidP="00125F03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60959</wp:posOffset>
                      </wp:positionV>
                      <wp:extent cx="942975" cy="57150"/>
                      <wp:effectExtent l="0" t="0" r="28575" b="19050"/>
                      <wp:wrapNone/>
                      <wp:docPr id="5" name="Ар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42975" cy="57150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EDAEE" id="Арка 5" o:spid="_x0000_s1026" style="position:absolute;margin-left:-1.6pt;margin-top:4.8pt;width:74.25pt;height:4.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297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" path="m,28575c,12793,211092,,471488,,731884,,942976,12793,942976,28575r-14288,c928688,20684,723993,14287,471488,14287v-252505,,-457200,6397,-457200,14288l,28575xe" fillcolor="#5b9bd5 [3204]" strokecolor="#1f4d78 [1604]" strokeweight="1pt">
                      <v:stroke joinstyle="miter"/>
                      <v:path arrowok="t" o:connecttype="custom" o:connectlocs="0,28575;471488,0;942976,28575;928688,28575;471488,14287;14288,28575;0,28575" o:connectangles="0,0,0,0,0,0,0"/>
                    </v:shape>
                  </w:pict>
                </mc:Fallback>
              </mc:AlternateContent>
            </w:r>
          </w:p>
        </w:tc>
        <w:tc>
          <w:tcPr>
            <w:tcW w:w="1925" w:type="dxa"/>
          </w:tcPr>
          <w:p w:rsidR="0052182C" w:rsidRDefault="0052182C" w:rsidP="00125F03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F251DE" wp14:editId="633B8BA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63499</wp:posOffset>
                      </wp:positionV>
                      <wp:extent cx="942975" cy="57150"/>
                      <wp:effectExtent l="0" t="0" r="28575" b="19050"/>
                      <wp:wrapNone/>
                      <wp:docPr id="6" name="Ар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42975" cy="57150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2F4520" id="Арка 6" o:spid="_x0000_s1026" style="position:absolute;margin-left:-5.05pt;margin-top:5pt;width:74.25pt;height:4.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297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" path="m,28575c,12793,211092,,471488,,731884,,942976,12793,942976,28575r-14288,c928688,20684,723993,14287,471488,14287v-252505,,-457200,6397,-457200,14288l,28575xe" fillcolor="#5b9bd5 [3204]" strokecolor="#1f4d78 [1604]" strokeweight="1pt">
                      <v:stroke joinstyle="miter"/>
                      <v:path arrowok="t" o:connecttype="custom" o:connectlocs="0,28575;471488,0;942976,28575;928688,28575;471488,14287;14288,28575;0,28575" o:connectangles="0,0,0,0,0,0,0"/>
                    </v:shape>
                  </w:pict>
                </mc:Fallback>
              </mc:AlternateContent>
            </w:r>
          </w:p>
        </w:tc>
        <w:tc>
          <w:tcPr>
            <w:tcW w:w="1926" w:type="dxa"/>
          </w:tcPr>
          <w:p w:rsidR="0052182C" w:rsidRDefault="0052182C" w:rsidP="00125F03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F251DE" wp14:editId="633B8BA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63501</wp:posOffset>
                      </wp:positionV>
                      <wp:extent cx="942975" cy="57150"/>
                      <wp:effectExtent l="0" t="0" r="28575" b="19050"/>
                      <wp:wrapNone/>
                      <wp:docPr id="9" name="Ар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42975" cy="57150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A93944" id="Арка 9" o:spid="_x0000_s1026" style="position:absolute;margin-left:-.35pt;margin-top:5pt;width:74.25pt;height:4.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297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" path="m,28575c,12793,211092,,471488,,731884,,942976,12793,942976,28575r-14288,c928688,20684,723993,14287,471488,14287v-252505,,-457200,6397,-457200,14288l,28575xe" fillcolor="#5b9bd5 [3204]" strokecolor="#1f4d78 [1604]" strokeweight="1pt">
                      <v:stroke joinstyle="miter"/>
                      <v:path arrowok="t" o:connecttype="custom" o:connectlocs="0,28575;471488,0;942976,28575;928688,28575;471488,14287;14288,28575;0,28575" o:connectangles="0,0,0,0,0,0,0"/>
                    </v:shape>
                  </w:pict>
                </mc:Fallback>
              </mc:AlternateContent>
            </w:r>
          </w:p>
        </w:tc>
        <w:tc>
          <w:tcPr>
            <w:tcW w:w="1926" w:type="dxa"/>
          </w:tcPr>
          <w:p w:rsidR="0052182C" w:rsidRDefault="0052182C" w:rsidP="00125F03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F251DE" wp14:editId="633B8BA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82550</wp:posOffset>
                      </wp:positionV>
                      <wp:extent cx="942975" cy="57150"/>
                      <wp:effectExtent l="0" t="0" r="28575" b="19050"/>
                      <wp:wrapNone/>
                      <wp:docPr id="10" name="Арк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42975" cy="57150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46947" id="Арка 10" o:spid="_x0000_s1026" style="position:absolute;margin-left:-1.35pt;margin-top:6.5pt;width:74.25pt;height:4.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297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" path="m,28575c,12793,211092,,471488,,731884,,942976,12793,942976,28575r-14288,c928688,20684,723993,14287,471488,14287v-252505,,-457200,6397,-457200,14288l,28575xe" fillcolor="#5b9bd5 [3204]" strokecolor="#1f4d78 [1604]" strokeweight="1pt">
                      <v:stroke joinstyle="miter"/>
                      <v:path arrowok="t" o:connecttype="custom" o:connectlocs="0,28575;471488,0;942976,28575;928688,28575;471488,14287;14288,28575;0,28575" o:connectangles="0,0,0,0,0,0,0"/>
                    </v:shape>
                  </w:pict>
                </mc:Fallback>
              </mc:AlternateContent>
            </w:r>
          </w:p>
        </w:tc>
        <w:tc>
          <w:tcPr>
            <w:tcW w:w="1926" w:type="dxa"/>
          </w:tcPr>
          <w:p w:rsidR="0052182C" w:rsidRDefault="0052182C" w:rsidP="00125F03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F251DE" wp14:editId="633B8B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63501</wp:posOffset>
                      </wp:positionV>
                      <wp:extent cx="942975" cy="57150"/>
                      <wp:effectExtent l="0" t="0" r="28575" b="19050"/>
                      <wp:wrapNone/>
                      <wp:docPr id="15" name="Арк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42975" cy="57150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28229" id="Арка 15" o:spid="_x0000_s1026" style="position:absolute;margin-left:-.5pt;margin-top:5pt;width:74.25pt;height:4.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297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" path="m,28575c,12793,211092,,471488,,731884,,942976,12793,942976,28575r-14288,c928688,20684,723993,14287,471488,14287v-252505,,-457200,6397,-457200,14288l,28575xe" fillcolor="#5b9bd5 [3204]" strokecolor="#1f4d78 [1604]" strokeweight="1pt">
                      <v:stroke joinstyle="miter"/>
                      <v:path arrowok="t" o:connecttype="custom" o:connectlocs="0,28575;471488,0;942976,28575;928688,28575;471488,14287;14288,28575;0,28575" o:connectangles="0,0,0,0,0,0,0"/>
                    </v:shape>
                  </w:pict>
                </mc:Fallback>
              </mc:AlternateContent>
            </w:r>
          </w:p>
        </w:tc>
      </w:tr>
      <w:tr w:rsidR="0052182C" w:rsidTr="0052182C">
        <w:tc>
          <w:tcPr>
            <w:tcW w:w="1925" w:type="dxa"/>
          </w:tcPr>
          <w:p w:rsidR="0052182C" w:rsidRDefault="0052182C" w:rsidP="0052182C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25" w:type="dxa"/>
          </w:tcPr>
          <w:p w:rsidR="0052182C" w:rsidRDefault="0052182C" w:rsidP="0052182C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26" w:type="dxa"/>
          </w:tcPr>
          <w:p w:rsidR="0052182C" w:rsidRDefault="0052182C" w:rsidP="0052182C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26" w:type="dxa"/>
          </w:tcPr>
          <w:p w:rsidR="0052182C" w:rsidRDefault="0052182C" w:rsidP="0052182C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26" w:type="dxa"/>
          </w:tcPr>
          <w:p w:rsidR="0052182C" w:rsidRDefault="0052182C" w:rsidP="0052182C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EF7520" w:rsidRDefault="00EF7520" w:rsidP="006D117F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Медиана измерения – средняя варианта в сгруппированном ряду</w:t>
      </w:r>
    </w:p>
    <w:p w:rsidR="0052182C" w:rsidRDefault="0052182C" w:rsidP="0052182C">
      <w:pPr>
        <w:pStyle w:val="a5"/>
        <w:spacing w:before="100" w:beforeAutospacing="1" w:after="100" w:afterAutospacing="1" w:line="240" w:lineRule="auto"/>
        <w:ind w:left="1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сноуборд</w:t>
      </w:r>
    </w:p>
    <w:p w:rsidR="00EF7520" w:rsidRDefault="00EF7520" w:rsidP="006D117F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Абсолютная частота (кратность) – число раз, встретившихся у одной из варианты</w:t>
      </w:r>
    </w:p>
    <w:p w:rsidR="0052182C" w:rsidRDefault="0052182C" w:rsidP="0052182C">
      <w:pPr>
        <w:pStyle w:val="a5"/>
        <w:spacing w:before="100" w:beforeAutospacing="1" w:after="100" w:afterAutospacing="1" w:line="240" w:lineRule="auto"/>
        <w:ind w:left="1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кратность катание на коньках - 14</w:t>
      </w:r>
    </w:p>
    <w:p w:rsidR="00EF7520" w:rsidRDefault="00FE508C" w:rsidP="006D117F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Частота варианты=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кратность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объем измерения</m:t>
            </m:r>
          </m:den>
        </m:f>
      </m:oMath>
    </w:p>
    <w:p w:rsidR="00FE508C" w:rsidRPr="00FE508C" w:rsidRDefault="00FE508C" w:rsidP="00FE508C">
      <w:pPr>
        <w:spacing w:before="100" w:beforeAutospacing="1" w:after="100" w:afterAutospacing="1" w:line="240" w:lineRule="auto"/>
        <w:ind w:left="15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Пример: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частота варианты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коньки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=0,14</m:t>
        </m:r>
      </m:oMath>
    </w:p>
    <w:p w:rsidR="00FE508C" w:rsidRDefault="00FE508C" w:rsidP="00FE508C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Частота варианты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в %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кратность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объем измерения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∙100%</m:t>
        </m:r>
      </m:oMath>
    </w:p>
    <w:p w:rsidR="00FE508C" w:rsidRDefault="00FE508C" w:rsidP="00FE508C">
      <w:pPr>
        <w:pStyle w:val="a5"/>
        <w:spacing w:before="100" w:beforeAutospacing="1" w:after="100" w:afterAutospacing="1" w:line="240" w:lineRule="auto"/>
        <w:ind w:left="1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частота варианты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коньки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∙100%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=0,14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∙100=14%</m:t>
        </m:r>
      </m:oMath>
    </w:p>
    <w:p w:rsidR="005D4115" w:rsidRDefault="005D4115" w:rsidP="005D4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15" w:rsidRDefault="005D4115" w:rsidP="00F13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Ребята, мы с вами ввели основные характеристики статистики и сейчас научимся их применять к практическим примерам. </w:t>
      </w:r>
    </w:p>
    <w:p w:rsidR="00B16010" w:rsidRDefault="00533046" w:rsidP="005D4115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1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</w:t>
      </w:r>
    </w:p>
    <w:p w:rsidR="00B16010" w:rsidRDefault="00B16010" w:rsidP="005D4115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с вами сейчас разделимся на группы по 5-7 человек и проведем статистическую обработку данных, связанных с медицинскими показателями, а также вы представите нам наглядную информ</w:t>
      </w:r>
      <w:r w:rsidR="00533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в виде таблицы и диаграммы, поэтому оформляйте работы красиво, разборчиво и аккуратно. Время выполнения 20 - 25 минут</w:t>
      </w:r>
    </w:p>
    <w:p w:rsidR="00F13A58" w:rsidRDefault="00F13A58" w:rsidP="005D4115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получают карточки </w:t>
      </w:r>
    </w:p>
    <w:p w:rsidR="00B16010" w:rsidRDefault="00B16010" w:rsidP="005D4115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получает карточку с заданием:</w:t>
      </w:r>
    </w:p>
    <w:p w:rsidR="00B16010" w:rsidRDefault="00B16010" w:rsidP="005D4115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группа: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представлена следующая информация:</w:t>
      </w:r>
    </w:p>
    <w:p w:rsidR="00A346DA" w:rsidRDefault="00A346DA" w:rsidP="005D4115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населения по ведению здорового образа жизни в регионах России:</w:t>
      </w:r>
    </w:p>
    <w:p w:rsidR="00A346DA" w:rsidRDefault="00A346DA" w:rsidP="005D4115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Вологодская область – 58%, Московская область – 75%, Камчатский край – 33%, Ленинградская область – 79%, Чеченская республика – 97%, Архангельская область – 52%</w:t>
      </w:r>
    </w:p>
    <w:p w:rsidR="00A346DA" w:rsidRDefault="00A346DA" w:rsidP="005D4115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A346DA" w:rsidRDefault="00A346DA" w:rsidP="00A346DA">
      <w:pPr>
        <w:pStyle w:val="a5"/>
        <w:numPr>
          <w:ilvl w:val="0"/>
          <w:numId w:val="22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таблицу распределения данных</w:t>
      </w:r>
    </w:p>
    <w:p w:rsidR="00A346DA" w:rsidRDefault="00A346DA" w:rsidP="00A346DA">
      <w:pPr>
        <w:pStyle w:val="a5"/>
        <w:numPr>
          <w:ilvl w:val="0"/>
          <w:numId w:val="22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диаграмму по данным таблицы</w:t>
      </w:r>
    </w:p>
    <w:p w:rsidR="00A346DA" w:rsidRDefault="00A346DA" w:rsidP="00A346DA">
      <w:pPr>
        <w:pStyle w:val="a5"/>
        <w:numPr>
          <w:ilvl w:val="0"/>
          <w:numId w:val="22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моду измерения, размах измерения, среднее арифметическое значение.</w:t>
      </w:r>
    </w:p>
    <w:p w:rsidR="00A346DA" w:rsidRDefault="00A346DA" w:rsidP="00A346DA">
      <w:pPr>
        <w:pStyle w:val="a5"/>
        <w:numPr>
          <w:ilvl w:val="0"/>
          <w:numId w:val="22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Выступите с данной информацией для остальных групп.</w:t>
      </w:r>
    </w:p>
    <w:p w:rsidR="00A346DA" w:rsidRPr="00A346DA" w:rsidRDefault="00A346DA" w:rsidP="00A346DA">
      <w:pPr>
        <w:shd w:val="clear" w:color="auto" w:fill="FFFFFF"/>
        <w:spacing w:before="120" w:after="240" w:line="240" w:lineRule="auto"/>
        <w:ind w:left="15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6DA" w:rsidRDefault="00B16010" w:rsidP="00A346D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группа:</w:t>
      </w:r>
      <w:r w:rsidR="00A3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представлена следующая информация:</w:t>
      </w:r>
    </w:p>
    <w:p w:rsidR="00A346DA" w:rsidRDefault="00A346DA" w:rsidP="00A346D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населения по </w:t>
      </w:r>
      <w:r w:rsidR="005C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регионах России:</w:t>
      </w:r>
    </w:p>
    <w:p w:rsidR="00A346DA" w:rsidRDefault="00A346DA" w:rsidP="00A346D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Северная Осетия </w:t>
      </w:r>
      <w:r w:rsidR="005C35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5B2">
        <w:rPr>
          <w:rFonts w:ascii="Times New Roman" w:eastAsia="Times New Roman" w:hAnsi="Times New Roman" w:cs="Times New Roman"/>
          <w:sz w:val="28"/>
          <w:szCs w:val="28"/>
          <w:lang w:eastAsia="ru-RU"/>
        </w:rPr>
        <w:t>10%, Московская область – 16%, Архангельская область – 35%, Магаданская область – 31%, Чукотский автономный округ – 39%, Чеченская республика – 3%</w:t>
      </w:r>
    </w:p>
    <w:p w:rsidR="00A346DA" w:rsidRDefault="00A346DA" w:rsidP="00A346D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A346DA" w:rsidRDefault="00A346DA" w:rsidP="00A346DA">
      <w:pPr>
        <w:pStyle w:val="a5"/>
        <w:numPr>
          <w:ilvl w:val="0"/>
          <w:numId w:val="23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таблицу распределения данных</w:t>
      </w:r>
    </w:p>
    <w:p w:rsidR="00A346DA" w:rsidRDefault="00A346DA" w:rsidP="00A346DA">
      <w:pPr>
        <w:pStyle w:val="a5"/>
        <w:numPr>
          <w:ilvl w:val="0"/>
          <w:numId w:val="23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диаграмму по данным таблицы</w:t>
      </w:r>
    </w:p>
    <w:p w:rsidR="00A346DA" w:rsidRDefault="00A346DA" w:rsidP="00A346DA">
      <w:pPr>
        <w:pStyle w:val="a5"/>
        <w:numPr>
          <w:ilvl w:val="0"/>
          <w:numId w:val="23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моду измерения, размах измерения, среднее арифметическое значение.</w:t>
      </w:r>
    </w:p>
    <w:p w:rsidR="00A346DA" w:rsidRDefault="00A346DA" w:rsidP="00A346DA">
      <w:pPr>
        <w:pStyle w:val="a5"/>
        <w:numPr>
          <w:ilvl w:val="0"/>
          <w:numId w:val="23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Выступите с данной информацией для остальных групп.</w:t>
      </w:r>
    </w:p>
    <w:p w:rsidR="00B16010" w:rsidRDefault="00B16010" w:rsidP="005D4115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B2" w:rsidRDefault="00B16010" w:rsidP="005C35B2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группа:</w:t>
      </w:r>
      <w:r w:rsidR="005C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представлена следующая информация:</w:t>
      </w:r>
    </w:p>
    <w:p w:rsidR="005C35B2" w:rsidRDefault="005C35B2" w:rsidP="005C35B2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населения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регионах России:</w:t>
      </w:r>
    </w:p>
    <w:p w:rsidR="005C35B2" w:rsidRDefault="005C35B2" w:rsidP="005C35B2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Алтайский край – 91%,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Московская область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29%, Приморский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Орловская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Чеченская республика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Архангельская область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C35B2" w:rsidRDefault="005C35B2" w:rsidP="005C35B2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5C35B2" w:rsidRDefault="005C35B2" w:rsidP="005C35B2">
      <w:pPr>
        <w:pStyle w:val="a5"/>
        <w:numPr>
          <w:ilvl w:val="0"/>
          <w:numId w:val="24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таблицу распределения данных</w:t>
      </w:r>
    </w:p>
    <w:p w:rsidR="005C35B2" w:rsidRDefault="005C35B2" w:rsidP="005C35B2">
      <w:pPr>
        <w:pStyle w:val="a5"/>
        <w:numPr>
          <w:ilvl w:val="0"/>
          <w:numId w:val="24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диаграмму по данным таблицы</w:t>
      </w:r>
    </w:p>
    <w:p w:rsidR="005C35B2" w:rsidRDefault="005C35B2" w:rsidP="005C35B2">
      <w:pPr>
        <w:pStyle w:val="a5"/>
        <w:numPr>
          <w:ilvl w:val="0"/>
          <w:numId w:val="24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моду измерения, размах измерения, среднее арифметическое значение.</w:t>
      </w:r>
    </w:p>
    <w:p w:rsidR="005C35B2" w:rsidRDefault="005C35B2" w:rsidP="005C35B2">
      <w:pPr>
        <w:pStyle w:val="a5"/>
        <w:numPr>
          <w:ilvl w:val="0"/>
          <w:numId w:val="24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Выступите с данной информацией для остальных групп.</w:t>
      </w:r>
    </w:p>
    <w:p w:rsidR="00B16010" w:rsidRDefault="00B16010" w:rsidP="005D4115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5B2" w:rsidRDefault="00B16010" w:rsidP="005C35B2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группа:</w:t>
      </w:r>
      <w:r w:rsidR="005C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представлена следующая информация:</w:t>
      </w:r>
    </w:p>
    <w:p w:rsidR="005C35B2" w:rsidRDefault="005C35B2" w:rsidP="005C35B2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населения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употреблению алкоголя (в литрах на человека в год)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регионах России:</w:t>
      </w:r>
    </w:p>
    <w:p w:rsidR="005C35B2" w:rsidRDefault="005C35B2" w:rsidP="005C35B2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Московская область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122, Красноярский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Чеченская республика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Архангельская область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</w:p>
    <w:p w:rsidR="005C35B2" w:rsidRDefault="005C35B2" w:rsidP="005C35B2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5C35B2" w:rsidRDefault="005C35B2" w:rsidP="005C35B2">
      <w:pPr>
        <w:pStyle w:val="a5"/>
        <w:numPr>
          <w:ilvl w:val="0"/>
          <w:numId w:val="25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таблицу распределения данных</w:t>
      </w:r>
    </w:p>
    <w:p w:rsidR="005C35B2" w:rsidRDefault="005C35B2" w:rsidP="005C35B2">
      <w:pPr>
        <w:pStyle w:val="a5"/>
        <w:numPr>
          <w:ilvl w:val="0"/>
          <w:numId w:val="25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Постройте диаграмму по данным таблицы</w:t>
      </w:r>
    </w:p>
    <w:p w:rsidR="005C35B2" w:rsidRDefault="005C35B2" w:rsidP="005C35B2">
      <w:pPr>
        <w:pStyle w:val="a5"/>
        <w:numPr>
          <w:ilvl w:val="0"/>
          <w:numId w:val="25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моду измерения, размах измерения, среднее арифметическое значение.</w:t>
      </w:r>
    </w:p>
    <w:p w:rsidR="005C35B2" w:rsidRDefault="005C35B2" w:rsidP="005C35B2">
      <w:pPr>
        <w:pStyle w:val="a5"/>
        <w:numPr>
          <w:ilvl w:val="0"/>
          <w:numId w:val="25"/>
        </w:num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Выступите с данной информацией для остальных групп.</w:t>
      </w:r>
    </w:p>
    <w:p w:rsidR="00B16010" w:rsidRDefault="00B16010" w:rsidP="005D4115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8E" w:rsidRDefault="00A6538E" w:rsidP="005D4115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Представление результатов</w:t>
      </w:r>
    </w:p>
    <w:p w:rsidR="00B16010" w:rsidRDefault="00A6538E" w:rsidP="005D4115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3A5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давайте посмотрим, что у вас получилось. Я попрошу каждую группу представить свои результаты исследования.</w:t>
      </w:r>
    </w:p>
    <w:p w:rsidR="00533046" w:rsidRDefault="00533046" w:rsidP="005D4115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выставляет оценки каждой группе учащихся за выполненную работу</w:t>
      </w:r>
    </w:p>
    <w:p w:rsidR="00AA09FA" w:rsidRPr="00A6538E" w:rsidRDefault="00AA09FA" w:rsidP="00A6538E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</w:t>
      </w:r>
    </w:p>
    <w:p w:rsidR="006818BD" w:rsidRDefault="006818BD" w:rsidP="006818BD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формулирует домашнее задание:</w:t>
      </w:r>
    </w:p>
    <w:p w:rsidR="006818BD" w:rsidRDefault="00533046" w:rsidP="006818BD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определение статистики, а также основные характеристики статистики.</w:t>
      </w:r>
    </w:p>
    <w:p w:rsidR="00533046" w:rsidRDefault="00533046" w:rsidP="006818BD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046" w:rsidRDefault="00533046" w:rsidP="006818BD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заключении, мне хотелось бы вспомнить фрагмент из романа или фильма «12 стульев», в котором также упоминается статистика:</w:t>
      </w:r>
    </w:p>
    <w:p w:rsidR="00533046" w:rsidRPr="005D4115" w:rsidRDefault="00533046" w:rsidP="00533046">
      <w:pPr>
        <w:pStyle w:val="a4"/>
        <w:shd w:val="clear" w:color="auto" w:fill="FFFFFF"/>
        <w:spacing w:before="120" w:beforeAutospacing="0" w:after="240" w:afterAutospacing="0"/>
        <w:ind w:firstLine="3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«Статистика знает все: известно, сколько какой пищи съедает в год средний гражданин республики. </w:t>
      </w:r>
      <w:r w:rsidRPr="005D4115">
        <w:rPr>
          <w:sz w:val="28"/>
          <w:szCs w:val="28"/>
        </w:rPr>
        <w:t>Известно, сколько этот средний гражданин выпивает в среднем водки, с примерным указанием потребляемой закуски. Известно, сколько в стране охотников, балерин, револьверных станков, собак всех пород, велосипедов, памятников, девушек, маяков и швейных машинок.</w:t>
      </w:r>
    </w:p>
    <w:p w:rsidR="00533046" w:rsidRDefault="00533046" w:rsidP="00533046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жизни, полной пыла, страстей и мысли, глядит на нас со статистических таблиц!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7F60" w:rsidRDefault="004B7F60" w:rsidP="006818BD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9FA" w:rsidRPr="00A6538E" w:rsidRDefault="00AA09FA" w:rsidP="00A6538E">
      <w:pPr>
        <w:pStyle w:val="a5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4B7F60" w:rsidRDefault="004B7F60" w:rsidP="004B7F60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Уважаемые студенты, давайте подведем итог нашего урока.  У каждого из вас на столе лежат четыре смайлика, выражающие ваше состояние на уроке. Выберите один из них и поднимите вверх, а я посчитаю и сделаю статистическую обработку данных…</w:t>
      </w:r>
    </w:p>
    <w:p w:rsidR="004B7F60" w:rsidRPr="000A171E" w:rsidRDefault="004B7F60" w:rsidP="004B7F60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F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5656" cy="2693919"/>
            <wp:effectExtent l="0" t="0" r="0" b="0"/>
            <wp:docPr id="20" name="Рисунок 20" descr="https://fs.znanio.ru/d5af0e/58/93/c7cdb2422b3a71e895d538b5c396bae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.znanio.ru/d5af0e/58/93/c7cdb2422b3a71e895d538b5c396bae3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462" cy="271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1E" w:rsidRPr="003265C4" w:rsidRDefault="003265C4" w:rsidP="000A1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3265C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за урок!</w:t>
      </w:r>
    </w:p>
    <w:p w:rsidR="000A171E" w:rsidRPr="000A171E" w:rsidRDefault="000A171E" w:rsidP="000A17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Default="00CF0BCF" w:rsidP="00CF0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и </w:t>
      </w:r>
      <w:r w:rsidR="00A6538E">
        <w:rPr>
          <w:rFonts w:ascii="Times New Roman" w:hAnsi="Times New Roman" w:cs="Times New Roman"/>
          <w:sz w:val="28"/>
          <w:szCs w:val="28"/>
        </w:rPr>
        <w:t xml:space="preserve">электронных </w:t>
      </w:r>
      <w:bookmarkStart w:id="0" w:name="_GoBack"/>
      <w:bookmarkEnd w:id="0"/>
      <w:r w:rsidR="00A6538E">
        <w:rPr>
          <w:rFonts w:ascii="Times New Roman" w:hAnsi="Times New Roman" w:cs="Times New Roman"/>
          <w:sz w:val="28"/>
          <w:szCs w:val="28"/>
        </w:rPr>
        <w:t>источников:</w:t>
      </w:r>
    </w:p>
    <w:p w:rsidR="002F0D32" w:rsidRDefault="002F0D32" w:rsidP="00CD168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Математика: учебник для среднего профессионального образования/</w:t>
      </w:r>
      <w:proofErr w:type="spellStart"/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Н.В.Богомолов</w:t>
      </w:r>
      <w:proofErr w:type="spellEnd"/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П.И. Самойленко – 5-е изд., </w:t>
      </w:r>
      <w:proofErr w:type="spellStart"/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– Москва: Издательство </w:t>
      </w:r>
      <w:proofErr w:type="spellStart"/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0A171E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 – 401с</w:t>
      </w:r>
    </w:p>
    <w:p w:rsidR="00CD1689" w:rsidRPr="00CF0BCF" w:rsidRDefault="00EF7520" w:rsidP="00CD168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D1689" w:rsidRPr="00CF0BC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https://yandex.ru/images/search?from=tabbar&amp;text=статистика%20в%20медицине</w:t>
        </w:r>
      </w:hyperlink>
    </w:p>
    <w:p w:rsidR="00CD1689" w:rsidRPr="00CF0BCF" w:rsidRDefault="00EF7520" w:rsidP="005A121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A1217" w:rsidRPr="00CF0BC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https://yandex.ru/images/search?from=tabbar&amp;text=показатели%20медико-демографических%20процессов%20на%202020%2C%202021%20и%202022%20год</w:t>
        </w:r>
      </w:hyperlink>
    </w:p>
    <w:p w:rsidR="005A1217" w:rsidRPr="00CF0BCF" w:rsidRDefault="00EF7520" w:rsidP="005A121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83556" w:rsidRPr="00CF0BC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https://www.9111.ru/questions/777777777943568/</w:t>
        </w:r>
      </w:hyperlink>
    </w:p>
    <w:p w:rsidR="00D83556" w:rsidRPr="00CF0BCF" w:rsidRDefault="00EF7520" w:rsidP="00D83556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90389" w:rsidRPr="00CF0BC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https://dzen.ru/a/Yh8KknBbQiKXf3GA</w:t>
        </w:r>
      </w:hyperlink>
    </w:p>
    <w:p w:rsidR="00690389" w:rsidRDefault="00690389" w:rsidP="0069038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389">
        <w:rPr>
          <w:rFonts w:ascii="Times New Roman" w:hAnsi="Times New Roman" w:cs="Times New Roman"/>
          <w:sz w:val="28"/>
          <w:szCs w:val="28"/>
        </w:rPr>
        <w:t>https://yandex.ru/images/search?from=tabbar&amp;img_url=https%3A%2F%2Fivafitsnk.ru%2Fwp-content%2Fuploads%2F7%2F8%2F9%2F789b0426519502a693b992803cb02e8f.jpeg&amp;lr=21043&amp;pos=13&amp;rpt=simage&amp;text=средние%20показатели%20физического%20здоровья%20по%20возрастам</w:t>
      </w:r>
    </w:p>
    <w:sectPr w:rsidR="00690389" w:rsidSect="00490F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4C1"/>
    <w:multiLevelType w:val="hybridMultilevel"/>
    <w:tmpl w:val="F11C4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E61B8"/>
    <w:multiLevelType w:val="hybridMultilevel"/>
    <w:tmpl w:val="19065916"/>
    <w:lvl w:ilvl="0" w:tplc="394C6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34CD"/>
    <w:multiLevelType w:val="hybridMultilevel"/>
    <w:tmpl w:val="219A6166"/>
    <w:lvl w:ilvl="0" w:tplc="04190011">
      <w:start w:val="1"/>
      <w:numFmt w:val="decimal"/>
      <w:lvlText w:val="%1)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" w15:restartNumberingAfterBreak="0">
    <w:nsid w:val="133F0A64"/>
    <w:multiLevelType w:val="multilevel"/>
    <w:tmpl w:val="E476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0AFF"/>
    <w:multiLevelType w:val="hybridMultilevel"/>
    <w:tmpl w:val="313C1826"/>
    <w:lvl w:ilvl="0" w:tplc="F8DA704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AF5128"/>
    <w:multiLevelType w:val="hybridMultilevel"/>
    <w:tmpl w:val="535C5406"/>
    <w:lvl w:ilvl="0" w:tplc="AA7E560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3A67EA"/>
    <w:multiLevelType w:val="hybridMultilevel"/>
    <w:tmpl w:val="219A6166"/>
    <w:lvl w:ilvl="0" w:tplc="04190011">
      <w:start w:val="1"/>
      <w:numFmt w:val="decimal"/>
      <w:lvlText w:val="%1)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 w15:restartNumberingAfterBreak="0">
    <w:nsid w:val="2F591881"/>
    <w:multiLevelType w:val="hybridMultilevel"/>
    <w:tmpl w:val="9536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748F9"/>
    <w:multiLevelType w:val="hybridMultilevel"/>
    <w:tmpl w:val="8B4C455C"/>
    <w:lvl w:ilvl="0" w:tplc="C7F0F6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CB6422"/>
    <w:multiLevelType w:val="hybridMultilevel"/>
    <w:tmpl w:val="9536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A7E29"/>
    <w:multiLevelType w:val="hybridMultilevel"/>
    <w:tmpl w:val="114AB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B42CB"/>
    <w:multiLevelType w:val="hybridMultilevel"/>
    <w:tmpl w:val="219A6166"/>
    <w:lvl w:ilvl="0" w:tplc="04190011">
      <w:start w:val="1"/>
      <w:numFmt w:val="decimal"/>
      <w:lvlText w:val="%1)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 w15:restartNumberingAfterBreak="0">
    <w:nsid w:val="484F3754"/>
    <w:multiLevelType w:val="hybridMultilevel"/>
    <w:tmpl w:val="219A6166"/>
    <w:lvl w:ilvl="0" w:tplc="04190011">
      <w:start w:val="1"/>
      <w:numFmt w:val="decimal"/>
      <w:lvlText w:val="%1)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3" w15:restartNumberingAfterBreak="0">
    <w:nsid w:val="489E0A20"/>
    <w:multiLevelType w:val="hybridMultilevel"/>
    <w:tmpl w:val="219A6166"/>
    <w:lvl w:ilvl="0" w:tplc="04190011">
      <w:start w:val="1"/>
      <w:numFmt w:val="decimal"/>
      <w:lvlText w:val="%1)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4" w15:restartNumberingAfterBreak="0">
    <w:nsid w:val="4CA80D46"/>
    <w:multiLevelType w:val="hybridMultilevel"/>
    <w:tmpl w:val="7E782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100BE"/>
    <w:multiLevelType w:val="hybridMultilevel"/>
    <w:tmpl w:val="3F32D5F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1D4706D"/>
    <w:multiLevelType w:val="hybridMultilevel"/>
    <w:tmpl w:val="F11C4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7D0E5A"/>
    <w:multiLevelType w:val="hybridMultilevel"/>
    <w:tmpl w:val="83C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51EB9"/>
    <w:multiLevelType w:val="hybridMultilevel"/>
    <w:tmpl w:val="9536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E5206"/>
    <w:multiLevelType w:val="hybridMultilevel"/>
    <w:tmpl w:val="114AB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52B10"/>
    <w:multiLevelType w:val="hybridMultilevel"/>
    <w:tmpl w:val="6A386B2E"/>
    <w:lvl w:ilvl="0" w:tplc="954CF9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D41B7B"/>
    <w:multiLevelType w:val="hybridMultilevel"/>
    <w:tmpl w:val="FD86B91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CE4ED5"/>
    <w:multiLevelType w:val="hybridMultilevel"/>
    <w:tmpl w:val="9536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3937"/>
    <w:multiLevelType w:val="hybridMultilevel"/>
    <w:tmpl w:val="887A5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22791"/>
    <w:multiLevelType w:val="hybridMultilevel"/>
    <w:tmpl w:val="0D0CDB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3D157B"/>
    <w:multiLevelType w:val="multilevel"/>
    <w:tmpl w:val="7676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E757CF"/>
    <w:multiLevelType w:val="hybridMultilevel"/>
    <w:tmpl w:val="B434CB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"/>
  </w:num>
  <w:num w:numId="4">
    <w:abstractNumId w:val="24"/>
  </w:num>
  <w:num w:numId="5">
    <w:abstractNumId w:val="20"/>
  </w:num>
  <w:num w:numId="6">
    <w:abstractNumId w:val="8"/>
  </w:num>
  <w:num w:numId="7">
    <w:abstractNumId w:val="0"/>
  </w:num>
  <w:num w:numId="8">
    <w:abstractNumId w:val="15"/>
  </w:num>
  <w:num w:numId="9">
    <w:abstractNumId w:val="26"/>
  </w:num>
  <w:num w:numId="10">
    <w:abstractNumId w:val="16"/>
  </w:num>
  <w:num w:numId="11">
    <w:abstractNumId w:val="18"/>
  </w:num>
  <w:num w:numId="12">
    <w:abstractNumId w:val="23"/>
  </w:num>
  <w:num w:numId="13">
    <w:abstractNumId w:val="7"/>
  </w:num>
  <w:num w:numId="14">
    <w:abstractNumId w:val="14"/>
  </w:num>
  <w:num w:numId="15">
    <w:abstractNumId w:val="22"/>
  </w:num>
  <w:num w:numId="16">
    <w:abstractNumId w:val="19"/>
  </w:num>
  <w:num w:numId="17">
    <w:abstractNumId w:val="10"/>
  </w:num>
  <w:num w:numId="18">
    <w:abstractNumId w:val="9"/>
  </w:num>
  <w:num w:numId="19">
    <w:abstractNumId w:val="1"/>
  </w:num>
  <w:num w:numId="20">
    <w:abstractNumId w:val="21"/>
  </w:num>
  <w:num w:numId="21">
    <w:abstractNumId w:val="13"/>
  </w:num>
  <w:num w:numId="22">
    <w:abstractNumId w:val="2"/>
  </w:num>
  <w:num w:numId="23">
    <w:abstractNumId w:val="1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B6"/>
    <w:rsid w:val="00004051"/>
    <w:rsid w:val="000414AF"/>
    <w:rsid w:val="000466E0"/>
    <w:rsid w:val="00074289"/>
    <w:rsid w:val="000804B5"/>
    <w:rsid w:val="000843CB"/>
    <w:rsid w:val="000848FD"/>
    <w:rsid w:val="00095BD6"/>
    <w:rsid w:val="000A171E"/>
    <w:rsid w:val="000F3DEF"/>
    <w:rsid w:val="000F48BE"/>
    <w:rsid w:val="00106110"/>
    <w:rsid w:val="001127FC"/>
    <w:rsid w:val="00125F03"/>
    <w:rsid w:val="00150EB8"/>
    <w:rsid w:val="0018266F"/>
    <w:rsid w:val="001A3A53"/>
    <w:rsid w:val="001B048A"/>
    <w:rsid w:val="001B44EA"/>
    <w:rsid w:val="001B48CC"/>
    <w:rsid w:val="001B4D29"/>
    <w:rsid w:val="001D51F5"/>
    <w:rsid w:val="001F0B40"/>
    <w:rsid w:val="002119A7"/>
    <w:rsid w:val="00223E97"/>
    <w:rsid w:val="0023464C"/>
    <w:rsid w:val="00247BB6"/>
    <w:rsid w:val="00250928"/>
    <w:rsid w:val="002567EA"/>
    <w:rsid w:val="00260651"/>
    <w:rsid w:val="00274050"/>
    <w:rsid w:val="002B4204"/>
    <w:rsid w:val="002B74D9"/>
    <w:rsid w:val="002F0D32"/>
    <w:rsid w:val="003265C4"/>
    <w:rsid w:val="00340CE1"/>
    <w:rsid w:val="00342D4A"/>
    <w:rsid w:val="00377BEF"/>
    <w:rsid w:val="00383248"/>
    <w:rsid w:val="0039187D"/>
    <w:rsid w:val="00391BDB"/>
    <w:rsid w:val="00396D3A"/>
    <w:rsid w:val="003E141D"/>
    <w:rsid w:val="003F4470"/>
    <w:rsid w:val="004121DC"/>
    <w:rsid w:val="004463FE"/>
    <w:rsid w:val="00457EA1"/>
    <w:rsid w:val="00462A08"/>
    <w:rsid w:val="00463254"/>
    <w:rsid w:val="00476A47"/>
    <w:rsid w:val="004868DB"/>
    <w:rsid w:val="00490FB8"/>
    <w:rsid w:val="004A01CF"/>
    <w:rsid w:val="004A7536"/>
    <w:rsid w:val="004B7F60"/>
    <w:rsid w:val="0052182C"/>
    <w:rsid w:val="00533046"/>
    <w:rsid w:val="00546412"/>
    <w:rsid w:val="0055560E"/>
    <w:rsid w:val="005605BF"/>
    <w:rsid w:val="00560A88"/>
    <w:rsid w:val="005709D2"/>
    <w:rsid w:val="00574A50"/>
    <w:rsid w:val="005A1217"/>
    <w:rsid w:val="005A1C19"/>
    <w:rsid w:val="005B16D4"/>
    <w:rsid w:val="005C35B2"/>
    <w:rsid w:val="005D4115"/>
    <w:rsid w:val="005E67FA"/>
    <w:rsid w:val="005F0636"/>
    <w:rsid w:val="005F4C16"/>
    <w:rsid w:val="00610333"/>
    <w:rsid w:val="00620F03"/>
    <w:rsid w:val="00622827"/>
    <w:rsid w:val="00633A72"/>
    <w:rsid w:val="00680579"/>
    <w:rsid w:val="006818BD"/>
    <w:rsid w:val="00690389"/>
    <w:rsid w:val="006C204A"/>
    <w:rsid w:val="006D117F"/>
    <w:rsid w:val="006E03DA"/>
    <w:rsid w:val="006E1A2A"/>
    <w:rsid w:val="006E3FE6"/>
    <w:rsid w:val="006F67A9"/>
    <w:rsid w:val="007254E8"/>
    <w:rsid w:val="007264F9"/>
    <w:rsid w:val="0075451E"/>
    <w:rsid w:val="007562F4"/>
    <w:rsid w:val="00785632"/>
    <w:rsid w:val="00791161"/>
    <w:rsid w:val="00792563"/>
    <w:rsid w:val="007927F3"/>
    <w:rsid w:val="007D1BA4"/>
    <w:rsid w:val="007F3BA8"/>
    <w:rsid w:val="00800374"/>
    <w:rsid w:val="00812016"/>
    <w:rsid w:val="00833A59"/>
    <w:rsid w:val="00864FAB"/>
    <w:rsid w:val="00873B95"/>
    <w:rsid w:val="00884D68"/>
    <w:rsid w:val="008C67B0"/>
    <w:rsid w:val="008D25D3"/>
    <w:rsid w:val="00937424"/>
    <w:rsid w:val="00947063"/>
    <w:rsid w:val="00973194"/>
    <w:rsid w:val="00995C1F"/>
    <w:rsid w:val="009A283D"/>
    <w:rsid w:val="009B6A2F"/>
    <w:rsid w:val="009D62FB"/>
    <w:rsid w:val="009F596E"/>
    <w:rsid w:val="00A03480"/>
    <w:rsid w:val="00A163E0"/>
    <w:rsid w:val="00A346DA"/>
    <w:rsid w:val="00A41C7B"/>
    <w:rsid w:val="00A56A16"/>
    <w:rsid w:val="00A6538E"/>
    <w:rsid w:val="00A65C0B"/>
    <w:rsid w:val="00A82E7B"/>
    <w:rsid w:val="00A9665C"/>
    <w:rsid w:val="00A96959"/>
    <w:rsid w:val="00AA09FA"/>
    <w:rsid w:val="00AA6B07"/>
    <w:rsid w:val="00AA7021"/>
    <w:rsid w:val="00AF4933"/>
    <w:rsid w:val="00B00C39"/>
    <w:rsid w:val="00B01B43"/>
    <w:rsid w:val="00B043AF"/>
    <w:rsid w:val="00B14767"/>
    <w:rsid w:val="00B16010"/>
    <w:rsid w:val="00B356C9"/>
    <w:rsid w:val="00B4241A"/>
    <w:rsid w:val="00B52C74"/>
    <w:rsid w:val="00B7268A"/>
    <w:rsid w:val="00BD566A"/>
    <w:rsid w:val="00BE6761"/>
    <w:rsid w:val="00BF61C2"/>
    <w:rsid w:val="00BF7905"/>
    <w:rsid w:val="00C2410A"/>
    <w:rsid w:val="00C34A4C"/>
    <w:rsid w:val="00C542F4"/>
    <w:rsid w:val="00C94CB2"/>
    <w:rsid w:val="00CC0324"/>
    <w:rsid w:val="00CD1689"/>
    <w:rsid w:val="00CE46F8"/>
    <w:rsid w:val="00CE6732"/>
    <w:rsid w:val="00CF0BCF"/>
    <w:rsid w:val="00D11BBA"/>
    <w:rsid w:val="00D27DC7"/>
    <w:rsid w:val="00D30943"/>
    <w:rsid w:val="00D53EF9"/>
    <w:rsid w:val="00D83556"/>
    <w:rsid w:val="00DA0A65"/>
    <w:rsid w:val="00DA55E5"/>
    <w:rsid w:val="00DA7FB7"/>
    <w:rsid w:val="00DF7C7C"/>
    <w:rsid w:val="00E111CA"/>
    <w:rsid w:val="00E16466"/>
    <w:rsid w:val="00E3035A"/>
    <w:rsid w:val="00E5025A"/>
    <w:rsid w:val="00E918A7"/>
    <w:rsid w:val="00EE6E36"/>
    <w:rsid w:val="00EE7D7A"/>
    <w:rsid w:val="00EF7520"/>
    <w:rsid w:val="00F13A58"/>
    <w:rsid w:val="00F530BA"/>
    <w:rsid w:val="00F546F5"/>
    <w:rsid w:val="00F57A63"/>
    <w:rsid w:val="00F72651"/>
    <w:rsid w:val="00FB31D3"/>
    <w:rsid w:val="00FB400D"/>
    <w:rsid w:val="00FC6BB9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41FF"/>
  <w15:chartTrackingRefBased/>
  <w15:docId w15:val="{672BEA64-DE24-4823-9641-7139BB38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D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412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21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21D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a3">
    <w:name w:val="Table Grid"/>
    <w:basedOn w:val="a1"/>
    <w:uiPriority w:val="59"/>
    <w:rsid w:val="0041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1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702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1689"/>
    <w:rPr>
      <w:color w:val="0563C1" w:themeColor="hyperlink"/>
      <w:u w:val="single"/>
    </w:rPr>
  </w:style>
  <w:style w:type="character" w:customStyle="1" w:styleId="c11">
    <w:name w:val="c11"/>
    <w:basedOn w:val="a0"/>
    <w:rsid w:val="00CD1689"/>
  </w:style>
  <w:style w:type="paragraph" w:customStyle="1" w:styleId="c4">
    <w:name w:val="c4"/>
    <w:basedOn w:val="a"/>
    <w:rsid w:val="00CD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1689"/>
  </w:style>
  <w:style w:type="character" w:customStyle="1" w:styleId="apple-converted-space">
    <w:name w:val="apple-converted-space"/>
    <w:basedOn w:val="a0"/>
    <w:rsid w:val="00CD1689"/>
  </w:style>
  <w:style w:type="character" w:styleId="a7">
    <w:name w:val="Placeholder Text"/>
    <w:basedOn w:val="a0"/>
    <w:uiPriority w:val="99"/>
    <w:semiHidden/>
    <w:rsid w:val="00125F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andex.ru/images/search?from=tabbar&amp;text=&#1089;&#1090;&#1072;&#1090;&#1080;&#1089;&#1090;&#1080;&#1082;&#1072;%20&#1074;%20&#1084;&#1077;&#1076;&#1080;&#1094;&#1080;&#1085;&#1077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zen.ru/a/Yh8KknBbQiKXf3G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www.9111.ru/questions/777777777943568/" TargetMode="Externa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yandex.ru/images/search?from=tabbar&amp;text=&#1087;&#1086;&#1082;&#1072;&#1079;&#1072;&#1090;&#1077;&#1083;&#1080;%20&#1084;&#1077;&#1076;&#1080;&#1082;&#1086;-&#1076;&#1077;&#1084;&#1086;&#1075;&#1088;&#1072;&#1092;&#1080;&#1095;&#1077;&#1089;&#1082;&#1080;&#1093;%20&#1087;&#1088;&#1086;&#1094;&#1077;&#1089;&#1089;&#1086;&#1074;%20&#1085;&#1072;%202020%2C%202021%20&#1080;%202022%20&#1075;&#1086;&#1076;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А) линейная диаграмма (многоугольник распределения)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человек</c:v>
                </c:pt>
              </c:strCache>
            </c:strRef>
          </c:tx>
          <c:spPr>
            <a:ln w="2857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лыжи</c:v>
                </c:pt>
                <c:pt idx="1">
                  <c:v>коньки</c:v>
                </c:pt>
                <c:pt idx="2">
                  <c:v>сноуборд</c:v>
                </c:pt>
                <c:pt idx="3">
                  <c:v>ходьба</c:v>
                </c:pt>
                <c:pt idx="4">
                  <c:v>санки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14</c:v>
                </c:pt>
                <c:pt idx="2">
                  <c:v>11</c:v>
                </c:pt>
                <c:pt idx="3">
                  <c:v>30</c:v>
                </c:pt>
                <c:pt idx="4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DE-455D-A2B9-E004E128E5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лыжи</c:v>
                </c:pt>
                <c:pt idx="1">
                  <c:v>коньки</c:v>
                </c:pt>
                <c:pt idx="2">
                  <c:v>сноуборд</c:v>
                </c:pt>
                <c:pt idx="3">
                  <c:v>ходьба</c:v>
                </c:pt>
                <c:pt idx="4">
                  <c:v>санки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DE-455D-A2B9-E004E128E5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лыжи</c:v>
                </c:pt>
                <c:pt idx="1">
                  <c:v>коньки</c:v>
                </c:pt>
                <c:pt idx="2">
                  <c:v>сноуборд</c:v>
                </c:pt>
                <c:pt idx="3">
                  <c:v>ходьба</c:v>
                </c:pt>
                <c:pt idx="4">
                  <c:v>санки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2DE-455D-A2B9-E004E128E5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0238240"/>
        <c:axId val="390238896"/>
      </c:lineChart>
      <c:catAx>
        <c:axId val="39023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238896"/>
        <c:crosses val="autoZero"/>
        <c:auto val="1"/>
        <c:lblAlgn val="ctr"/>
        <c:lblOffset val="100"/>
        <c:noMultiLvlLbl val="0"/>
      </c:catAx>
      <c:valAx>
        <c:axId val="390238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238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115030381027702"/>
          <c:y val="0.89506635875462559"/>
          <c:w val="0.19909667405111481"/>
          <c:h val="8.37322278178125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 b="1">
          <a:solidFill>
            <a:schemeClr val="tx1"/>
          </a:solidFill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dirty="0" smtClean="0"/>
              <a:t>б) столбчатая диаграмма (гистограмма</a:t>
            </a:r>
            <a:r>
              <a:rPr lang="ru-RU" baseline="0" dirty="0" smtClean="0"/>
              <a:t> распределения)</a:t>
            </a:r>
            <a:endParaRPr lang="ru-RU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человек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лыжи</c:v>
                </c:pt>
                <c:pt idx="1">
                  <c:v>коньки</c:v>
                </c:pt>
                <c:pt idx="2">
                  <c:v>сноуборд</c:v>
                </c:pt>
                <c:pt idx="3">
                  <c:v>ходьба</c:v>
                </c:pt>
                <c:pt idx="4">
                  <c:v>санки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14</c:v>
                </c:pt>
                <c:pt idx="2">
                  <c:v>11</c:v>
                </c:pt>
                <c:pt idx="3">
                  <c:v>30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3C-4CD8-8626-34FB128390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лыжи</c:v>
                </c:pt>
                <c:pt idx="1">
                  <c:v>коньки</c:v>
                </c:pt>
                <c:pt idx="2">
                  <c:v>сноуборд</c:v>
                </c:pt>
                <c:pt idx="3">
                  <c:v>ходьба</c:v>
                </c:pt>
                <c:pt idx="4">
                  <c:v>санки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1F3C-4CD8-8626-34FB128390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лыжи</c:v>
                </c:pt>
                <c:pt idx="1">
                  <c:v>коньки</c:v>
                </c:pt>
                <c:pt idx="2">
                  <c:v>сноуборд</c:v>
                </c:pt>
                <c:pt idx="3">
                  <c:v>ходьба</c:v>
                </c:pt>
                <c:pt idx="4">
                  <c:v>санки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1F3C-4CD8-8626-34FB128390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3828864"/>
        <c:axId val="383829520"/>
      </c:barChart>
      <c:catAx>
        <c:axId val="38382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829520"/>
        <c:crosses val="autoZero"/>
        <c:auto val="1"/>
        <c:lblAlgn val="ctr"/>
        <c:lblOffset val="100"/>
        <c:noMultiLvlLbl val="0"/>
      </c:catAx>
      <c:valAx>
        <c:axId val="38382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82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8638615587898664"/>
          <c:y val="0.91273420327759391"/>
          <c:w val="0.19329131893447815"/>
          <c:h val="8.37322278178125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 b="1">
          <a:solidFill>
            <a:schemeClr val="tx1"/>
          </a:solidFill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6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человек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E2-4091-AF68-F21651AE16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E2-4091-AF68-F21651AE16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E2-4091-AF68-F21651AE16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E2-4091-AF68-F21651AE16A0}"/>
              </c:ext>
            </c:extLst>
          </c:dPt>
          <c:cat>
            <c:strRef>
              <c:f>Лист1!$A$2:$A$5</c:f>
              <c:strCache>
                <c:ptCount val="4"/>
                <c:pt idx="0">
                  <c:v>лыжи</c:v>
                </c:pt>
                <c:pt idx="1">
                  <c:v>коньки</c:v>
                </c:pt>
                <c:pt idx="2">
                  <c:v>сноуборд</c:v>
                </c:pt>
                <c:pt idx="3">
                  <c:v>ходьба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14</c:v>
                </c:pt>
                <c:pt idx="2">
                  <c:v>11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6E2-4091-AF68-F21651AE16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800" b="1">
          <a:solidFill>
            <a:schemeClr val="tx1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F9229-7C16-4BC6-8F89-88FE37B0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17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2024-11-15T05:36:00Z</dcterms:created>
  <dcterms:modified xsi:type="dcterms:W3CDTF">2024-11-15T11:08:00Z</dcterms:modified>
</cp:coreProperties>
</file>