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E76" w:rsidRPr="00516E76" w:rsidRDefault="00516E76" w:rsidP="00516E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6E76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516E76" w:rsidRPr="00516E76" w:rsidRDefault="00516E76" w:rsidP="00516E76">
      <w:pPr>
        <w:rPr>
          <w:rFonts w:ascii="Times New Roman" w:hAnsi="Times New Roman" w:cs="Times New Roman"/>
          <w:sz w:val="28"/>
          <w:szCs w:val="28"/>
        </w:rPr>
      </w:pPr>
      <w:r w:rsidRPr="00516E76">
        <w:rPr>
          <w:rFonts w:ascii="Times New Roman" w:hAnsi="Times New Roman" w:cs="Times New Roman"/>
          <w:sz w:val="28"/>
          <w:szCs w:val="28"/>
        </w:rPr>
        <w:t>УМК: «Алгебра 8 класс».</w:t>
      </w:r>
    </w:p>
    <w:p w:rsidR="00516E76" w:rsidRPr="00516E76" w:rsidRDefault="00516E76" w:rsidP="00516E76">
      <w:pPr>
        <w:rPr>
          <w:rFonts w:ascii="Times New Roman" w:hAnsi="Times New Roman" w:cs="Times New Roman"/>
          <w:sz w:val="28"/>
          <w:szCs w:val="28"/>
        </w:rPr>
      </w:pPr>
      <w:r w:rsidRPr="00516E76">
        <w:rPr>
          <w:rFonts w:ascii="Times New Roman" w:hAnsi="Times New Roman" w:cs="Times New Roman"/>
          <w:sz w:val="28"/>
          <w:szCs w:val="28"/>
        </w:rPr>
        <w:t xml:space="preserve">Автор УМК: Макарычев Ю.Н, </w:t>
      </w:r>
      <w:proofErr w:type="spellStart"/>
      <w:r w:rsidRPr="00516E76">
        <w:rPr>
          <w:rFonts w:ascii="Times New Roman" w:hAnsi="Times New Roman" w:cs="Times New Roman"/>
          <w:sz w:val="28"/>
          <w:szCs w:val="28"/>
        </w:rPr>
        <w:t>Миндюк</w:t>
      </w:r>
      <w:proofErr w:type="spellEnd"/>
      <w:r w:rsidRPr="00516E76">
        <w:rPr>
          <w:rFonts w:ascii="Times New Roman" w:hAnsi="Times New Roman" w:cs="Times New Roman"/>
          <w:sz w:val="28"/>
          <w:szCs w:val="28"/>
        </w:rPr>
        <w:t xml:space="preserve"> Н.Г и др.</w:t>
      </w:r>
    </w:p>
    <w:p w:rsidR="00516E76" w:rsidRPr="00516E76" w:rsidRDefault="00516E76" w:rsidP="00516E76">
      <w:pPr>
        <w:rPr>
          <w:rFonts w:ascii="Times New Roman" w:hAnsi="Times New Roman" w:cs="Times New Roman"/>
          <w:sz w:val="28"/>
          <w:szCs w:val="28"/>
        </w:rPr>
      </w:pPr>
      <w:r w:rsidRPr="00516E76">
        <w:rPr>
          <w:rFonts w:ascii="Times New Roman" w:hAnsi="Times New Roman" w:cs="Times New Roman"/>
          <w:sz w:val="28"/>
          <w:szCs w:val="28"/>
        </w:rPr>
        <w:t>Тема урока: Решение задач на составления квадратных уравнений.</w:t>
      </w:r>
    </w:p>
    <w:p w:rsidR="00516E76" w:rsidRDefault="00516E76" w:rsidP="00516E76">
      <w:pPr>
        <w:rPr>
          <w:rFonts w:ascii="Times New Roman" w:hAnsi="Times New Roman" w:cs="Times New Roman"/>
          <w:sz w:val="28"/>
          <w:szCs w:val="28"/>
        </w:rPr>
      </w:pPr>
      <w:r w:rsidRPr="00516E76">
        <w:rPr>
          <w:rFonts w:ascii="Times New Roman" w:hAnsi="Times New Roman" w:cs="Times New Roman"/>
          <w:sz w:val="28"/>
          <w:szCs w:val="28"/>
        </w:rPr>
        <w:t>Тип урока: Урок применения знаний и умений.</w:t>
      </w:r>
    </w:p>
    <w:p w:rsidR="00516E76" w:rsidRPr="00516E76" w:rsidRDefault="00516E76" w:rsidP="00516E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Исполнитель: учитель  Колосова Светлана Олеговна</w:t>
      </w:r>
    </w:p>
    <w:p w:rsidR="00516E76" w:rsidRPr="00516E76" w:rsidRDefault="00516E76" w:rsidP="00516E76">
      <w:pPr>
        <w:rPr>
          <w:rFonts w:ascii="Times New Roman" w:hAnsi="Times New Roman" w:cs="Times New Roman"/>
          <w:b/>
          <w:sz w:val="28"/>
          <w:szCs w:val="28"/>
        </w:rPr>
      </w:pPr>
      <w:r w:rsidRPr="00516E76">
        <w:rPr>
          <w:rFonts w:ascii="Times New Roman" w:hAnsi="Times New Roman" w:cs="Times New Roman"/>
          <w:b/>
          <w:sz w:val="28"/>
          <w:szCs w:val="28"/>
        </w:rPr>
        <w:t>Цель урока:</w:t>
      </w:r>
      <w:bookmarkStart w:id="0" w:name="_GoBack"/>
      <w:bookmarkEnd w:id="0"/>
    </w:p>
    <w:p w:rsidR="00516E76" w:rsidRPr="00516E76" w:rsidRDefault="00516E76" w:rsidP="00516E7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16E76">
        <w:rPr>
          <w:rFonts w:ascii="Times New Roman" w:hAnsi="Times New Roman" w:cs="Times New Roman"/>
          <w:sz w:val="28"/>
          <w:szCs w:val="28"/>
          <w:u w:val="single"/>
        </w:rPr>
        <w:t>Образовательная</w:t>
      </w:r>
      <w:proofErr w:type="gramEnd"/>
      <w:r w:rsidRPr="00516E76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Pr="00516E76">
        <w:rPr>
          <w:rFonts w:ascii="Times New Roman" w:hAnsi="Times New Roman" w:cs="Times New Roman"/>
          <w:sz w:val="28"/>
          <w:szCs w:val="28"/>
        </w:rPr>
        <w:t>изучить решения задач на составление квадратных уравнений.</w:t>
      </w:r>
    </w:p>
    <w:p w:rsidR="00516E76" w:rsidRPr="00516E76" w:rsidRDefault="00516E76" w:rsidP="00516E76">
      <w:pPr>
        <w:rPr>
          <w:rFonts w:ascii="Times New Roman" w:hAnsi="Times New Roman" w:cs="Times New Roman"/>
          <w:sz w:val="28"/>
          <w:szCs w:val="28"/>
        </w:rPr>
      </w:pPr>
      <w:r w:rsidRPr="00516E76">
        <w:rPr>
          <w:rFonts w:ascii="Times New Roman" w:hAnsi="Times New Roman" w:cs="Times New Roman"/>
          <w:sz w:val="28"/>
          <w:szCs w:val="28"/>
        </w:rPr>
        <w:t>Задачи:</w:t>
      </w:r>
    </w:p>
    <w:p w:rsidR="00516E76" w:rsidRPr="00516E76" w:rsidRDefault="00516E76" w:rsidP="00516E76">
      <w:pPr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Pr="00516E76">
        <w:rPr>
          <w:rFonts w:ascii="Times New Roman" w:hAnsi="Times New Roman" w:cs="Times New Roman"/>
          <w:sz w:val="28"/>
          <w:szCs w:val="28"/>
        </w:rPr>
        <w:t xml:space="preserve"> повторить и систематизировать знания обучающихся по теме решение задач на составление квадратных уравнений, рассмотреть способ решения текстовых задач;</w:t>
      </w:r>
    </w:p>
    <w:p w:rsidR="00516E76" w:rsidRPr="00516E76" w:rsidRDefault="00516E76" w:rsidP="00516E76">
      <w:pPr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Pr="00516E76">
        <w:rPr>
          <w:rFonts w:ascii="Times New Roman" w:hAnsi="Times New Roman" w:cs="Times New Roman"/>
          <w:sz w:val="28"/>
          <w:szCs w:val="28"/>
        </w:rPr>
        <w:t xml:space="preserve"> актуализировать умения и навыки составлен</w:t>
      </w:r>
      <w:proofErr w:type="spellStart"/>
      <w:r w:rsidRPr="00516E76">
        <w:rPr>
          <w:rFonts w:ascii="Times New Roman" w:hAnsi="Times New Roman" w:cs="Times New Roman"/>
          <w:sz w:val="28"/>
          <w:szCs w:val="28"/>
        </w:rPr>
        <w:t>ия</w:t>
      </w:r>
      <w:proofErr w:type="spellEnd"/>
      <w:r w:rsidRPr="00516E76">
        <w:rPr>
          <w:rFonts w:ascii="Times New Roman" w:hAnsi="Times New Roman" w:cs="Times New Roman"/>
          <w:sz w:val="28"/>
          <w:szCs w:val="28"/>
        </w:rPr>
        <w:t xml:space="preserve"> квадратных уравнений;</w:t>
      </w:r>
    </w:p>
    <w:p w:rsidR="00516E76" w:rsidRPr="00516E76" w:rsidRDefault="00516E76" w:rsidP="00516E76">
      <w:pPr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Pr="00516E76">
        <w:rPr>
          <w:rFonts w:ascii="Times New Roman" w:hAnsi="Times New Roman" w:cs="Times New Roman"/>
          <w:sz w:val="28"/>
          <w:szCs w:val="28"/>
        </w:rPr>
        <w:t xml:space="preserve"> ликвидировать возможные проблемы в знаниях.</w:t>
      </w:r>
    </w:p>
    <w:p w:rsidR="00516E76" w:rsidRPr="00516E76" w:rsidRDefault="00516E76" w:rsidP="00516E7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16E76">
        <w:rPr>
          <w:rFonts w:ascii="Times New Roman" w:hAnsi="Times New Roman" w:cs="Times New Roman"/>
          <w:sz w:val="28"/>
          <w:szCs w:val="28"/>
          <w:u w:val="single"/>
        </w:rPr>
        <w:t>Развивающая</w:t>
      </w:r>
      <w:proofErr w:type="gramEnd"/>
      <w:r w:rsidRPr="00516E76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516E76">
        <w:rPr>
          <w:rFonts w:ascii="Times New Roman" w:hAnsi="Times New Roman" w:cs="Times New Roman"/>
          <w:sz w:val="28"/>
          <w:szCs w:val="28"/>
        </w:rPr>
        <w:t xml:space="preserve"> способствования развитию логического мышления учащихся.</w:t>
      </w:r>
    </w:p>
    <w:p w:rsidR="00516E76" w:rsidRPr="00516E76" w:rsidRDefault="00516E76" w:rsidP="00516E76">
      <w:pPr>
        <w:rPr>
          <w:rFonts w:ascii="Times New Roman" w:hAnsi="Times New Roman" w:cs="Times New Roman"/>
          <w:sz w:val="28"/>
          <w:szCs w:val="28"/>
        </w:rPr>
      </w:pPr>
      <w:r w:rsidRPr="00516E76">
        <w:rPr>
          <w:rFonts w:ascii="Times New Roman" w:hAnsi="Times New Roman" w:cs="Times New Roman"/>
          <w:sz w:val="28"/>
          <w:szCs w:val="28"/>
        </w:rPr>
        <w:t>Задачи:</w:t>
      </w:r>
    </w:p>
    <w:p w:rsidR="00516E76" w:rsidRPr="00516E76" w:rsidRDefault="00516E76" w:rsidP="00516E76">
      <w:pPr>
        <w:rPr>
          <w:rFonts w:ascii="Times New Roman" w:hAnsi="Times New Roman" w:cs="Times New Roman"/>
          <w:sz w:val="28"/>
          <w:szCs w:val="28"/>
        </w:rPr>
      </w:pPr>
      <w:r w:rsidRPr="00516E76">
        <w:rPr>
          <w:rFonts w:ascii="Times New Roman" w:hAnsi="Times New Roman" w:cs="Times New Roman"/>
          <w:sz w:val="28"/>
          <w:szCs w:val="28"/>
        </w:rPr>
        <w:t>- развивать память, умения обобщать изучаемые факты, умения анализировать, сравнивать;</w:t>
      </w:r>
    </w:p>
    <w:p w:rsidR="00516E76" w:rsidRPr="00516E76" w:rsidRDefault="00516E76" w:rsidP="00516E76">
      <w:pPr>
        <w:rPr>
          <w:rFonts w:ascii="Times New Roman" w:hAnsi="Times New Roman" w:cs="Times New Roman"/>
          <w:sz w:val="28"/>
          <w:szCs w:val="28"/>
        </w:rPr>
      </w:pPr>
      <w:r w:rsidRPr="00516E76">
        <w:rPr>
          <w:rFonts w:ascii="Times New Roman" w:hAnsi="Times New Roman" w:cs="Times New Roman"/>
          <w:sz w:val="28"/>
          <w:szCs w:val="28"/>
        </w:rPr>
        <w:t>- развить навыки логической математической речи;</w:t>
      </w:r>
    </w:p>
    <w:p w:rsidR="00516E76" w:rsidRPr="00516E76" w:rsidRDefault="00516E76" w:rsidP="00516E76">
      <w:pPr>
        <w:rPr>
          <w:rFonts w:ascii="Times New Roman" w:hAnsi="Times New Roman" w:cs="Times New Roman"/>
          <w:sz w:val="28"/>
          <w:szCs w:val="28"/>
        </w:rPr>
      </w:pPr>
      <w:r w:rsidRPr="00516E76">
        <w:rPr>
          <w:rFonts w:ascii="Times New Roman" w:hAnsi="Times New Roman" w:cs="Times New Roman"/>
          <w:sz w:val="28"/>
          <w:szCs w:val="28"/>
        </w:rPr>
        <w:t>- развивать навыки учебного труда (умение работать в нужном темпе, писать, вычислять).</w:t>
      </w:r>
    </w:p>
    <w:p w:rsidR="00516E76" w:rsidRPr="00516E76" w:rsidRDefault="00516E76" w:rsidP="00516E7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16E76">
        <w:rPr>
          <w:rFonts w:ascii="Times New Roman" w:hAnsi="Times New Roman" w:cs="Times New Roman"/>
          <w:sz w:val="28"/>
          <w:szCs w:val="28"/>
          <w:u w:val="single"/>
        </w:rPr>
        <w:t>Воспитательные</w:t>
      </w:r>
      <w:proofErr w:type="gramEnd"/>
      <w:r w:rsidRPr="00516E76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516E76">
        <w:rPr>
          <w:rFonts w:ascii="Times New Roman" w:hAnsi="Times New Roman" w:cs="Times New Roman"/>
          <w:sz w:val="28"/>
          <w:szCs w:val="28"/>
        </w:rPr>
        <w:t xml:space="preserve"> воспитать познавательный интерес.</w:t>
      </w:r>
    </w:p>
    <w:p w:rsidR="00516E76" w:rsidRPr="00516E76" w:rsidRDefault="00516E76" w:rsidP="00516E76">
      <w:pPr>
        <w:rPr>
          <w:rFonts w:ascii="Times New Roman" w:hAnsi="Times New Roman" w:cs="Times New Roman"/>
          <w:sz w:val="28"/>
          <w:szCs w:val="28"/>
        </w:rPr>
      </w:pPr>
      <w:r w:rsidRPr="00516E76">
        <w:rPr>
          <w:rFonts w:ascii="Times New Roman" w:hAnsi="Times New Roman" w:cs="Times New Roman"/>
          <w:sz w:val="28"/>
          <w:szCs w:val="28"/>
        </w:rPr>
        <w:t>Задачи:</w:t>
      </w:r>
    </w:p>
    <w:p w:rsidR="00516E76" w:rsidRPr="00516E76" w:rsidRDefault="00516E76" w:rsidP="00516E76">
      <w:pPr>
        <w:rPr>
          <w:rFonts w:ascii="Times New Roman" w:hAnsi="Times New Roman" w:cs="Times New Roman"/>
          <w:sz w:val="28"/>
          <w:szCs w:val="28"/>
        </w:rPr>
      </w:pPr>
      <w:r w:rsidRPr="00516E76">
        <w:rPr>
          <w:rFonts w:ascii="Times New Roman" w:hAnsi="Times New Roman" w:cs="Times New Roman"/>
          <w:sz w:val="28"/>
          <w:szCs w:val="28"/>
        </w:rPr>
        <w:t>- повысить коммуникативную активность обучающихся, и их эмоциональную включенность в учебный процесс;</w:t>
      </w:r>
    </w:p>
    <w:p w:rsidR="00516E76" w:rsidRPr="00516E76" w:rsidRDefault="00516E76" w:rsidP="00516E76">
      <w:pPr>
        <w:rPr>
          <w:rFonts w:ascii="Times New Roman" w:hAnsi="Times New Roman" w:cs="Times New Roman"/>
          <w:sz w:val="28"/>
          <w:szCs w:val="28"/>
        </w:rPr>
      </w:pPr>
      <w:r w:rsidRPr="00516E76">
        <w:rPr>
          <w:rFonts w:ascii="Times New Roman" w:hAnsi="Times New Roman" w:cs="Times New Roman"/>
          <w:sz w:val="28"/>
          <w:szCs w:val="28"/>
        </w:rPr>
        <w:t xml:space="preserve">- воспитать культуру решения </w:t>
      </w:r>
      <w:proofErr w:type="gramStart"/>
      <w:r w:rsidRPr="00516E76">
        <w:rPr>
          <w:rFonts w:ascii="Times New Roman" w:hAnsi="Times New Roman" w:cs="Times New Roman"/>
          <w:sz w:val="28"/>
          <w:szCs w:val="28"/>
        </w:rPr>
        <w:t>математический</w:t>
      </w:r>
      <w:proofErr w:type="gramEnd"/>
      <w:r w:rsidRPr="00516E76">
        <w:rPr>
          <w:rFonts w:ascii="Times New Roman" w:hAnsi="Times New Roman" w:cs="Times New Roman"/>
          <w:sz w:val="28"/>
          <w:szCs w:val="28"/>
        </w:rPr>
        <w:t xml:space="preserve"> задач;</w:t>
      </w:r>
    </w:p>
    <w:p w:rsidR="00516E76" w:rsidRPr="00516E76" w:rsidRDefault="00516E76" w:rsidP="00516E76">
      <w:pPr>
        <w:rPr>
          <w:rFonts w:ascii="Times New Roman" w:hAnsi="Times New Roman" w:cs="Times New Roman"/>
          <w:sz w:val="28"/>
          <w:szCs w:val="28"/>
        </w:rPr>
      </w:pPr>
      <w:r w:rsidRPr="00516E76">
        <w:rPr>
          <w:rFonts w:ascii="Times New Roman" w:hAnsi="Times New Roman" w:cs="Times New Roman"/>
          <w:sz w:val="28"/>
          <w:szCs w:val="28"/>
        </w:rPr>
        <w:lastRenderedPageBreak/>
        <w:t>- воспитать аккуратность, воспитать самостоятельность.</w:t>
      </w:r>
    </w:p>
    <w:p w:rsidR="00516E76" w:rsidRPr="00516E76" w:rsidRDefault="00516E76" w:rsidP="00516E76">
      <w:pPr>
        <w:rPr>
          <w:rFonts w:ascii="Times New Roman" w:hAnsi="Times New Roman" w:cs="Times New Roman"/>
          <w:b/>
          <w:sz w:val="28"/>
          <w:szCs w:val="28"/>
        </w:rPr>
      </w:pPr>
      <w:r w:rsidRPr="00516E76">
        <w:rPr>
          <w:rFonts w:ascii="Times New Roman" w:hAnsi="Times New Roman" w:cs="Times New Roman"/>
          <w:b/>
          <w:sz w:val="28"/>
          <w:szCs w:val="28"/>
        </w:rPr>
        <w:t>Предлагаемые результаты:</w:t>
      </w:r>
    </w:p>
    <w:p w:rsidR="00516E76" w:rsidRPr="00516E76" w:rsidRDefault="00516E76" w:rsidP="00516E76">
      <w:pPr>
        <w:rPr>
          <w:rFonts w:ascii="Times New Roman" w:hAnsi="Times New Roman" w:cs="Times New Roman"/>
          <w:sz w:val="28"/>
          <w:szCs w:val="28"/>
        </w:rPr>
      </w:pPr>
      <w:r w:rsidRPr="00516E76">
        <w:rPr>
          <w:rFonts w:ascii="Times New Roman" w:hAnsi="Times New Roman" w:cs="Times New Roman"/>
          <w:sz w:val="28"/>
          <w:szCs w:val="28"/>
          <w:u w:val="single"/>
        </w:rPr>
        <w:t>Предметные:</w:t>
      </w:r>
      <w:r w:rsidRPr="00516E76">
        <w:rPr>
          <w:rFonts w:ascii="Times New Roman" w:hAnsi="Times New Roman" w:cs="Times New Roman"/>
          <w:sz w:val="28"/>
          <w:szCs w:val="28"/>
        </w:rPr>
        <w:t xml:space="preserve"> понимание решения задач на составления квадратных уравнений; анализировать подход </w:t>
      </w:r>
      <w:proofErr w:type="gramStart"/>
      <w:r w:rsidRPr="00516E76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516E76">
        <w:rPr>
          <w:rFonts w:ascii="Times New Roman" w:hAnsi="Times New Roman" w:cs="Times New Roman"/>
          <w:sz w:val="28"/>
          <w:szCs w:val="28"/>
        </w:rPr>
        <w:t xml:space="preserve"> решения задач.</w:t>
      </w:r>
    </w:p>
    <w:p w:rsidR="00516E76" w:rsidRPr="00516E76" w:rsidRDefault="00516E76" w:rsidP="00516E7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16E76">
        <w:rPr>
          <w:rFonts w:ascii="Times New Roman" w:hAnsi="Times New Roman" w:cs="Times New Roman"/>
          <w:sz w:val="28"/>
          <w:szCs w:val="28"/>
          <w:u w:val="single"/>
        </w:rPr>
        <w:t>Метапредметные</w:t>
      </w:r>
      <w:proofErr w:type="spellEnd"/>
      <w:r w:rsidRPr="00516E76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516E76">
        <w:rPr>
          <w:rFonts w:ascii="Times New Roman" w:hAnsi="Times New Roman" w:cs="Times New Roman"/>
          <w:sz w:val="28"/>
          <w:szCs w:val="28"/>
        </w:rPr>
        <w:t xml:space="preserve"> формирование умений формулировать вопрос; умение вступать в речевое общение, участвовать в диалоге; выстраивать общий порядок деятельности, обсуждать совместное решение.</w:t>
      </w:r>
    </w:p>
    <w:p w:rsidR="00516E76" w:rsidRPr="00516E76" w:rsidRDefault="00516E76" w:rsidP="00516E76">
      <w:pPr>
        <w:rPr>
          <w:rFonts w:ascii="Times New Roman" w:hAnsi="Times New Roman" w:cs="Times New Roman"/>
          <w:sz w:val="28"/>
          <w:szCs w:val="28"/>
        </w:rPr>
      </w:pPr>
      <w:r w:rsidRPr="00516E76">
        <w:rPr>
          <w:rFonts w:ascii="Times New Roman" w:hAnsi="Times New Roman" w:cs="Times New Roman"/>
          <w:sz w:val="28"/>
          <w:szCs w:val="28"/>
          <w:u w:val="single"/>
        </w:rPr>
        <w:t>Личностные:</w:t>
      </w:r>
      <w:r w:rsidRPr="00516E76">
        <w:rPr>
          <w:rFonts w:ascii="Times New Roman" w:hAnsi="Times New Roman" w:cs="Times New Roman"/>
          <w:sz w:val="28"/>
          <w:szCs w:val="28"/>
        </w:rPr>
        <w:t xml:space="preserve"> умение точно ясно излагать свои мысли в устной и письменной речи, понимать мысль поставленной задачи; формировать ответственное отношение к обучению.</w:t>
      </w:r>
    </w:p>
    <w:p w:rsidR="00516E76" w:rsidRPr="00516E76" w:rsidRDefault="00516E76" w:rsidP="00516E7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16E76">
        <w:rPr>
          <w:rFonts w:ascii="Times New Roman" w:hAnsi="Times New Roman" w:cs="Times New Roman"/>
          <w:b/>
          <w:sz w:val="28"/>
          <w:szCs w:val="28"/>
        </w:rPr>
        <w:t>Обородование</w:t>
      </w:r>
      <w:proofErr w:type="spellEnd"/>
      <w:r w:rsidRPr="00516E7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516E76">
        <w:rPr>
          <w:rFonts w:ascii="Times New Roman" w:hAnsi="Times New Roman" w:cs="Times New Roman"/>
          <w:sz w:val="28"/>
          <w:szCs w:val="28"/>
        </w:rPr>
        <w:t>интерактивная доска, компьютер, раздаточный материал (рабочий лист, дополнительный задания, страницы учебника).</w:t>
      </w:r>
    </w:p>
    <w:p w:rsidR="00516E76" w:rsidRPr="00516E76" w:rsidRDefault="00516E76" w:rsidP="00516E76">
      <w:pPr>
        <w:rPr>
          <w:rFonts w:ascii="Times New Roman" w:hAnsi="Times New Roman" w:cs="Times New Roman"/>
          <w:sz w:val="28"/>
          <w:szCs w:val="28"/>
        </w:rPr>
      </w:pPr>
      <w:r w:rsidRPr="00516E76">
        <w:rPr>
          <w:rFonts w:ascii="Times New Roman" w:hAnsi="Times New Roman" w:cs="Times New Roman"/>
          <w:b/>
          <w:sz w:val="28"/>
          <w:szCs w:val="28"/>
        </w:rPr>
        <w:t>Форма организации познавательной деятельности</w:t>
      </w:r>
      <w:r w:rsidRPr="00516E76">
        <w:rPr>
          <w:rFonts w:ascii="Times New Roman" w:hAnsi="Times New Roman" w:cs="Times New Roman"/>
          <w:sz w:val="28"/>
          <w:szCs w:val="28"/>
        </w:rPr>
        <w:t>: фронтальная, групповая.</w:t>
      </w:r>
    </w:p>
    <w:p w:rsidR="00516E76" w:rsidRPr="00516E76" w:rsidRDefault="00516E76" w:rsidP="00516E76">
      <w:pPr>
        <w:rPr>
          <w:rFonts w:ascii="Times New Roman" w:hAnsi="Times New Roman" w:cs="Times New Roman"/>
          <w:b/>
          <w:sz w:val="28"/>
          <w:szCs w:val="28"/>
        </w:rPr>
      </w:pPr>
      <w:r w:rsidRPr="00516E76">
        <w:rPr>
          <w:rFonts w:ascii="Times New Roman" w:hAnsi="Times New Roman" w:cs="Times New Roman"/>
          <w:b/>
          <w:sz w:val="28"/>
          <w:szCs w:val="28"/>
        </w:rPr>
        <w:t>Структура урока:</w:t>
      </w:r>
    </w:p>
    <w:p w:rsidR="00516E76" w:rsidRPr="00516E76" w:rsidRDefault="00516E76" w:rsidP="00516E76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16E76">
        <w:rPr>
          <w:rFonts w:ascii="Times New Roman" w:hAnsi="Times New Roman" w:cs="Times New Roman"/>
          <w:sz w:val="28"/>
          <w:szCs w:val="28"/>
        </w:rPr>
        <w:t>Организационный этап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Pr="00516E76">
        <w:rPr>
          <w:rFonts w:ascii="Times New Roman" w:hAnsi="Times New Roman" w:cs="Times New Roman"/>
          <w:sz w:val="28"/>
          <w:szCs w:val="28"/>
        </w:rPr>
        <w:t xml:space="preserve"> 1 мин.</w:t>
      </w:r>
    </w:p>
    <w:p w:rsidR="00516E76" w:rsidRPr="00516E76" w:rsidRDefault="00516E76" w:rsidP="00516E76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16E76">
        <w:rPr>
          <w:rFonts w:ascii="Times New Roman" w:hAnsi="Times New Roman" w:cs="Times New Roman"/>
          <w:sz w:val="28"/>
          <w:szCs w:val="28"/>
        </w:rPr>
        <w:t>Мотивация учебной деятельности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Pr="00516E76">
        <w:rPr>
          <w:rFonts w:ascii="Times New Roman" w:hAnsi="Times New Roman" w:cs="Times New Roman"/>
          <w:sz w:val="28"/>
          <w:szCs w:val="28"/>
        </w:rPr>
        <w:t xml:space="preserve"> 2 мин.</w:t>
      </w:r>
    </w:p>
    <w:p w:rsidR="00516E76" w:rsidRPr="00516E76" w:rsidRDefault="00516E76" w:rsidP="00516E76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16E76">
        <w:rPr>
          <w:rFonts w:ascii="Times New Roman" w:hAnsi="Times New Roman" w:cs="Times New Roman"/>
          <w:sz w:val="28"/>
          <w:szCs w:val="28"/>
        </w:rPr>
        <w:t>Актуализация знаний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Pr="00516E76">
        <w:rPr>
          <w:rFonts w:ascii="Times New Roman" w:hAnsi="Times New Roman" w:cs="Times New Roman"/>
          <w:sz w:val="28"/>
          <w:szCs w:val="28"/>
        </w:rPr>
        <w:t xml:space="preserve"> 15 мин.</w:t>
      </w:r>
    </w:p>
    <w:p w:rsidR="00516E76" w:rsidRPr="00516E76" w:rsidRDefault="00516E76" w:rsidP="00516E76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16E76">
        <w:rPr>
          <w:rFonts w:ascii="Times New Roman" w:hAnsi="Times New Roman" w:cs="Times New Roman"/>
          <w:sz w:val="28"/>
          <w:szCs w:val="28"/>
        </w:rPr>
        <w:t xml:space="preserve">Этап закрепления 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Pr="00516E76">
        <w:rPr>
          <w:rFonts w:ascii="Times New Roman" w:hAnsi="Times New Roman" w:cs="Times New Roman"/>
          <w:sz w:val="28"/>
          <w:szCs w:val="28"/>
        </w:rPr>
        <w:t xml:space="preserve"> 18 мин.</w:t>
      </w:r>
    </w:p>
    <w:p w:rsidR="00516E76" w:rsidRPr="00516E76" w:rsidRDefault="00516E76" w:rsidP="00516E76">
      <w:pPr>
        <w:numPr>
          <w:ilvl w:val="0"/>
          <w:numId w:val="1"/>
        </w:numPr>
        <w:rPr>
          <w:rFonts w:ascii="Cambria Math" w:hAnsi="Cambria Math" w:cs="Times New Roman"/>
          <w:sz w:val="28"/>
          <w:szCs w:val="28"/>
          <w:oMath/>
        </w:rPr>
      </w:pPr>
      <w:r w:rsidRPr="00516E76">
        <w:rPr>
          <w:rFonts w:ascii="Times New Roman" w:hAnsi="Times New Roman" w:cs="Times New Roman"/>
          <w:sz w:val="28"/>
          <w:szCs w:val="28"/>
        </w:rPr>
        <w:t>Постановка домашнего задания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Pr="00516E76">
        <w:rPr>
          <w:rFonts w:ascii="Times New Roman" w:hAnsi="Times New Roman" w:cs="Times New Roman"/>
          <w:sz w:val="28"/>
          <w:szCs w:val="28"/>
        </w:rPr>
        <w:t xml:space="preserve"> 2 мин.</w:t>
      </w:r>
    </w:p>
    <w:p w:rsidR="00516E76" w:rsidRPr="00516E76" w:rsidRDefault="00516E76" w:rsidP="00516E76">
      <w:pPr>
        <w:numPr>
          <w:ilvl w:val="0"/>
          <w:numId w:val="1"/>
        </w:numPr>
        <w:rPr>
          <w:rFonts w:ascii="Cambria Math" w:hAnsi="Cambria Math" w:cs="Times New Roman"/>
          <w:sz w:val="28"/>
          <w:szCs w:val="28"/>
          <w:oMath/>
        </w:rPr>
      </w:pPr>
      <w:r w:rsidRPr="00516E76">
        <w:rPr>
          <w:rFonts w:ascii="Times New Roman" w:hAnsi="Times New Roman" w:cs="Times New Roman"/>
          <w:sz w:val="28"/>
          <w:szCs w:val="28"/>
        </w:rPr>
        <w:t>Рефлексия (подведение итогов)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Pr="00516E76">
        <w:rPr>
          <w:rFonts w:ascii="Times New Roman" w:hAnsi="Times New Roman" w:cs="Times New Roman"/>
          <w:sz w:val="28"/>
          <w:szCs w:val="28"/>
        </w:rPr>
        <w:t xml:space="preserve"> 2 мин.</w:t>
      </w:r>
    </w:p>
    <w:p w:rsidR="00516E76" w:rsidRPr="00516E76" w:rsidRDefault="00516E76" w:rsidP="00516E76">
      <w:pPr>
        <w:rPr>
          <w:rFonts w:ascii="Times New Roman" w:hAnsi="Times New Roman" w:cs="Times New Roman"/>
          <w:sz w:val="28"/>
          <w:szCs w:val="28"/>
        </w:rPr>
      </w:pPr>
      <w:r w:rsidRPr="00516E76">
        <w:rPr>
          <w:rFonts w:ascii="Times New Roman" w:hAnsi="Times New Roman" w:cs="Times New Roman"/>
          <w:sz w:val="28"/>
          <w:szCs w:val="28"/>
        </w:rPr>
        <w:t>Ход урока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40"/>
        <w:gridCol w:w="24"/>
        <w:gridCol w:w="21"/>
        <w:gridCol w:w="4786"/>
      </w:tblGrid>
      <w:tr w:rsidR="00516E76" w:rsidRPr="00516E76" w:rsidTr="00861375">
        <w:tc>
          <w:tcPr>
            <w:tcW w:w="4785" w:type="dxa"/>
            <w:gridSpan w:val="3"/>
          </w:tcPr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4786" w:type="dxa"/>
          </w:tcPr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Деятельность ученика</w:t>
            </w:r>
          </w:p>
        </w:tc>
      </w:tr>
      <w:tr w:rsidR="00516E76" w:rsidRPr="00516E76" w:rsidTr="00861375">
        <w:tc>
          <w:tcPr>
            <w:tcW w:w="9571" w:type="dxa"/>
            <w:gridSpan w:val="4"/>
          </w:tcPr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Организационный этап</w:t>
            </w:r>
          </w:p>
        </w:tc>
      </w:tr>
      <w:tr w:rsidR="00516E76" w:rsidRPr="00516E76" w:rsidTr="00861375">
        <w:tc>
          <w:tcPr>
            <w:tcW w:w="4785" w:type="dxa"/>
            <w:gridSpan w:val="3"/>
          </w:tcPr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</m:oMath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Здравствуйте, ребята! Садитесь. Проверка готовности к уроку и наличия раздаточного материала. Сегодня наша работа будет </w:t>
            </w:r>
            <w:r w:rsidRPr="00516E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проходить как в тетрадях рабочих, так и  на рабочих листах, они уже лежат у вас на парте, можете их подписать.</w:t>
            </w:r>
          </w:p>
        </w:tc>
        <w:tc>
          <w:tcPr>
            <w:tcW w:w="4786" w:type="dxa"/>
          </w:tcPr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Приветствие, подписывают рабочий лист.</w:t>
            </w:r>
          </w:p>
        </w:tc>
      </w:tr>
      <w:tr w:rsidR="00516E76" w:rsidRPr="00516E76" w:rsidTr="00861375">
        <w:tc>
          <w:tcPr>
            <w:tcW w:w="9571" w:type="dxa"/>
            <w:gridSpan w:val="4"/>
          </w:tcPr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Мотивация учебной деятельности</w:t>
            </w:r>
          </w:p>
        </w:tc>
      </w:tr>
      <w:tr w:rsidR="00516E76" w:rsidRPr="00516E76" w:rsidTr="00861375">
        <w:tc>
          <w:tcPr>
            <w:tcW w:w="4785" w:type="dxa"/>
            <w:gridSpan w:val="3"/>
          </w:tcPr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</m:oMath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Ребята, чем мы занимаемся уже несколько уроков?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</m:oMath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Верно, а чем мы занимались на прошлом уроке?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-Ребята, всё справились с домашним заданием или были затруднения?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Как вы думаете, можем ли вы применять квадратные уравнения в жизни?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Знаете ли вы, что квадратные уравнения были нужны для практических нужд. Квадратные уравнения являлись необходимостью решать практические задачи. И сегодня на уроке мы в этом убедимся.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- Я верю, что каждый из вас способен успешно освоить эту тему. </w:t>
            </w:r>
          </w:p>
        </w:tc>
        <w:tc>
          <w:tcPr>
            <w:tcW w:w="4786" w:type="dxa"/>
          </w:tcPr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Решаем квадратные уравнения  и не полные квадратные уравнения.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Решали квадратные уравнения с помощью формулой корней квадратного уравнения.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-Отвечают, как справились с домашним заданием.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- Высказывают свои предположения.</w:t>
            </w:r>
          </w:p>
        </w:tc>
      </w:tr>
      <w:tr w:rsidR="00516E76" w:rsidRPr="00516E76" w:rsidTr="00861375">
        <w:tc>
          <w:tcPr>
            <w:tcW w:w="9571" w:type="dxa"/>
            <w:gridSpan w:val="4"/>
          </w:tcPr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 Актуализация знаний</w:t>
            </w:r>
          </w:p>
        </w:tc>
      </w:tr>
      <w:tr w:rsidR="00516E76" w:rsidRPr="00516E76" w:rsidTr="00861375">
        <w:tc>
          <w:tcPr>
            <w:tcW w:w="4785" w:type="dxa"/>
            <w:gridSpan w:val="3"/>
            <w:tcBorders>
              <w:bottom w:val="nil"/>
            </w:tcBorders>
          </w:tcPr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Давай, сейчас вспомним, что мы называли формулой корней квадратного уравнения?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-Ребята, если D&gt;</w:t>
            </w:r>
            <w:proofErr w:type="gramStart"/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proofErr w:type="gramEnd"/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 сколько будет корней в уравнении?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-А если D=0? D&lt;0?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-Верно! Молодцы.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Задание. Решите </w:t>
            </w:r>
            <w:proofErr w:type="gramStart"/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квадратное</w:t>
            </w:r>
            <w:proofErr w:type="gramEnd"/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16E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уравнения.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w:br/>
              </m:r>
            </m:oMath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  2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 + 3x + 4= 0.</m:t>
                </m:r>
              </m:oMath>
            </m:oMathPara>
          </w:p>
        </w:tc>
        <w:tc>
          <w:tcPr>
            <w:tcW w:w="4786" w:type="dxa"/>
            <w:tcBorders>
              <w:bottom w:val="nil"/>
            </w:tcBorders>
          </w:tcPr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x=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-b±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D</m:t>
                      </m:r>
                    </m:e>
                  </m:rad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2a</m:t>
                  </m:r>
                </m:den>
              </m:f>
            </m:oMath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 , где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D=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-4ac</m:t>
              </m:r>
            </m:oMath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Два. Один. Нет корней.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- Выполнили.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E76" w:rsidRPr="00516E76" w:rsidTr="00861375">
        <w:trPr>
          <w:trHeight w:val="223"/>
        </w:trPr>
        <w:tc>
          <w:tcPr>
            <w:tcW w:w="4785" w:type="dxa"/>
            <w:gridSpan w:val="3"/>
            <w:tcBorders>
              <w:top w:val="nil"/>
              <w:bottom w:val="single" w:sz="4" w:space="0" w:color="auto"/>
            </w:tcBorders>
          </w:tcPr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il"/>
              <w:bottom w:val="single" w:sz="4" w:space="0" w:color="auto"/>
            </w:tcBorders>
          </w:tcPr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E76" w:rsidRPr="00516E76" w:rsidTr="00861375">
        <w:trPr>
          <w:trHeight w:val="4565"/>
        </w:trPr>
        <w:tc>
          <w:tcPr>
            <w:tcW w:w="4785" w:type="dxa"/>
            <w:gridSpan w:val="3"/>
            <w:tcBorders>
              <w:top w:val="nil"/>
              <w:bottom w:val="single" w:sz="4" w:space="0" w:color="auto"/>
            </w:tcBorders>
          </w:tcPr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Аккуратно оформляем к себе в тетради. Ответ </w:t>
            </w:r>
            <w:proofErr w:type="gramStart"/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будет на слайде каждый сам себя проверит</w:t>
            </w:r>
            <w:proofErr w:type="gramEnd"/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Ребята, давайте обратимся к нашему рабочему листу, который был выдан вам в начале урока.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Прочитайте, пожалуйста, первую  задачу. 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Задача</w:t>
            </w:r>
            <w:proofErr w:type="gramStart"/>
            <w:r w:rsidRPr="00516E7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</w:t>
            </w:r>
            <w:proofErr w:type="gramEnd"/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.Найдите катеты прямоугольного треугольника, если известно, что один из них на 4 см меньше другого, а гипотенуза равна 20 см.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Где вы видели похожую задачу? 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Верно. Давайте, теперь подумаем, как её решить, что мы можем вспомнить?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Верно. Запишем т. Пифагора. Кто может оформить её на доске?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Что у нас известно?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Верно. Как мы наименьшее неизвестное обозначаем  в задачах?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Верно. Теперь мы можем составить уравнение, используя теорему Пифагора?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 Кто поможет мне оформить задачу на доске?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Как вы думаете, ребята, может ли катет быть отрицательным?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Верно.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Как вы думаете, какая тема сегодняшнего урока?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Ребята, давайте в наших листах запишем тему урока «Решения задач на составления квадратных уравнений».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Давайте, </w:t>
            </w:r>
            <w:proofErr w:type="gramStart"/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рассмотрим ещё одну задачу она является</w:t>
            </w:r>
            <w:proofErr w:type="gramEnd"/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16E76">
              <w:rPr>
                <w:rFonts w:ascii="Times New Roman" w:hAnsi="Times New Roman" w:cs="Times New Roman"/>
                <w:i/>
                <w:sz w:val="28"/>
                <w:szCs w:val="28"/>
              </w:rPr>
              <w:t>старинной</w:t>
            </w: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Задача 2.</w:t>
            </w: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 Квадрат пятой части обезьян, уменьшенной на 3, спрятался в гроте. Одна обезьяна, влезшая на дерево, была видно. Сколько было обезьян?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За что здесь мы обозначим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oMath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Хорошо. Как мы </w:t>
            </w:r>
            <w:proofErr w:type="gramStart"/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запишем число обезьян спряталось</w:t>
            </w:r>
            <w:proofErr w:type="gramEnd"/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 в гроте?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Ещё раз, давайте, прочитаем задачу. Про что не забудем в задаче?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Верно, теперь мы можем составить уравнение?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Кто желает, оформить задачу?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Все ли корни уравнения подходят?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Какой корень не подходит и почему?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Молодец, верно.</w:t>
            </w:r>
          </w:p>
        </w:tc>
        <w:tc>
          <w:tcPr>
            <w:tcW w:w="4786" w:type="dxa"/>
            <w:tcBorders>
              <w:top w:val="nil"/>
              <w:bottom w:val="single" w:sz="4" w:space="0" w:color="auto"/>
            </w:tcBorders>
          </w:tcPr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Сверяют ответ и проверяют своё решение.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Настя, читает задачу.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На уроке геометрии.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Теорему Пифагора.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Записывает Рома: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c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oMath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Гипотенуза равна 20, один катет </w:t>
            </w:r>
            <w:r w:rsidRPr="00516E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больше другого на 4 см.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Обозначаем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oMath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Да.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Алина оформляет задачу.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- Пусть меньший катет равен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oMath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 см. Тогда больший катет равен (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+4</m:t>
              </m:r>
            </m:oMath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) см. Теперь воспользуемся т. Пифагора.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(x+4)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…………………….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=-16</m:t>
              </m:r>
            </m:oMath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=12</m:t>
              </m:r>
            </m:oMath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Нет.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Высказывают своё мнения.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Записывают тему урока в рабочий лист.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Рассуждают по решению 2 задачи.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Решают.  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Пусть </w:t>
            </w:r>
            <w:r w:rsidRPr="00516E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 – число обезьян в стае.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(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x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5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-3)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sup>
                </m:sSup>
              </m:oMath>
            </m:oMathPara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Что осталась одна обезьяна.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Да.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Рома оформляет задачу: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5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-3)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+1=x</m:t>
              </m:r>
            </m:oMath>
            <w:r w:rsidRPr="00516E76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i/>
                <w:sz w:val="28"/>
                <w:szCs w:val="28"/>
              </w:rPr>
              <w:t>…………………….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D</w:t>
            </w:r>
            <w:r w:rsidRPr="00516E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=2025, </w:t>
            </w:r>
            <w:r w:rsidRPr="00516E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D</w:t>
            </w:r>
            <w:r w:rsidRPr="00516E76">
              <w:rPr>
                <w:rFonts w:ascii="Times New Roman" w:hAnsi="Times New Roman" w:cs="Times New Roman"/>
                <w:i/>
                <w:sz w:val="28"/>
                <w:szCs w:val="28"/>
              </w:rPr>
              <w:t>&gt;0, 2 корня.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=50</m:t>
              </m:r>
            </m:oMath>
            <w:r w:rsidRPr="00516E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=5</m:t>
              </m:r>
            </m:oMath>
            <w:r w:rsidRPr="00516E76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Нет.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516E76">
              <w:rPr>
                <w:rFonts w:ascii="Times New Roman" w:hAnsi="Times New Roman" w:cs="Times New Roman"/>
                <w:i/>
                <w:sz w:val="28"/>
                <w:szCs w:val="28"/>
              </w:rPr>
              <w:t>=5</w:t>
            </w: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, так если подставить</w:t>
            </w:r>
            <w:r w:rsidRPr="00516E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-3</m:t>
              </m:r>
            </m:oMath>
            <w:r w:rsidRPr="00516E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число будет отрицательное.</w:t>
            </w:r>
          </w:p>
        </w:tc>
      </w:tr>
      <w:tr w:rsidR="00516E76" w:rsidRPr="00516E76" w:rsidTr="00861375">
        <w:trPr>
          <w:trHeight w:val="637"/>
        </w:trPr>
        <w:tc>
          <w:tcPr>
            <w:tcW w:w="9571" w:type="dxa"/>
            <w:gridSpan w:val="4"/>
          </w:tcPr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Этап закрепления</w:t>
            </w:r>
          </w:p>
        </w:tc>
      </w:tr>
      <w:tr w:rsidR="00516E76" w:rsidRPr="00516E76" w:rsidTr="00861375">
        <w:tc>
          <w:tcPr>
            <w:tcW w:w="4764" w:type="dxa"/>
            <w:gridSpan w:val="2"/>
          </w:tcPr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- Ребята давайте представим, что мы собрались в поход и для этого нам нужно решить задачи, чтобы быть подготовленными. Для вас подготовили задачи, которые  вас проверят на прочность. Работа будет по рядам. 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Чтобы отравиться в поход нам нужно поехать в лес.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Задача 1.</w:t>
            </w: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 Автобус остановился для заправки горючим на 24 минуты. Увеличив свою скорость на 10 км/ч, он наверстал потерянное время на пути в 80 км. С какой скоростью двигался автобус на этом пути?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(Ответ: 40 км/ч)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Теперь нам потребуется установить палатку для размещения наших вещей.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Задача 2.</w:t>
            </w: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 Основание палатки прямоугольник периметр, которого </w:t>
            </w:r>
            <w:r w:rsidRPr="00516E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равен 62 м. Найдите сторону палатки, если площадь прямоугольника равна 210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.</m:t>
              </m:r>
            </m:oMath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(Ответ: 10, 21)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516E7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Задача 3.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Рассматривая, карту леса в масштабе ребята заметили, что лес имеет форму прямоугольника, одна из сторон леса которого на 10 м больше другого. Ребята решили найти периметр, площадь леса равна 1200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м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oMath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Ответ(140м).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 Теперь задача проверит вас на </w:t>
            </w:r>
            <w:proofErr w:type="gramStart"/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 мнение бросать  камни.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Задача 4</w:t>
            </w: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. Ребята подкидывали камни вверх, и они стали считать, что скорость равна 40м/</w:t>
            </w:r>
            <w:r w:rsidRPr="00516E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. Через сколько секунд камень окажется камень на высоте 60 м</w:t>
            </w:r>
            <w:proofErr w:type="gramStart"/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.(</w:t>
            </w:r>
            <w:proofErr w:type="gramEnd"/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формула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h=vt-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g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den>
              </m:f>
            </m:oMath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Ответ: 6с или 2 </w:t>
            </w:r>
            <w:proofErr w:type="gramStart"/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Сидя за костром принято загадывать задачки. Одна из них представлена на слайде.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Задача 5.</w:t>
            </w: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 В прямоугольном треугольнике катет на 3 см меньше гипотенузы, а другой на 6 см меньше гипотенузы. Найдите гипотенузу.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Ответ: 15. 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Маша тоже решила загадать задачку, прочитав его из журнала «Квант».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lastRenderedPageBreak/>
              <w:t>Задача 6.</w:t>
            </w: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 Два последних четных числа таковы, что квадрат большего из них в 9 раз больше меньшего числа. Нужно найти эти числа.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Ребята мы совсем справились, теперь мы готовы пойти в поход.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Ответ: 4.</w:t>
            </w:r>
          </w:p>
        </w:tc>
        <w:tc>
          <w:tcPr>
            <w:tcW w:w="4807" w:type="dxa"/>
            <w:gridSpan w:val="2"/>
          </w:tcPr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Обсуждают, решают.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Желающий</w:t>
            </w:r>
            <w:proofErr w:type="gramEnd"/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 из ряда выходит и решает у доски.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Пусть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</m:oMath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 скорость автобуса, тогда двигаясь без остановки он потратит времени</w:t>
            </w:r>
            <w:proofErr w:type="gramStart"/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80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den>
              </m:f>
            </m:oMath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 часа.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С увеличением скорости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+10</m:t>
              </m:r>
            </m:oMath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 времени потратил: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80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(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+10)</m:t>
                  </m:r>
                </m:den>
              </m:f>
            </m:oMath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24 минуты переведем в часы: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den>
              </m:f>
            </m:oMath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 ч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Составим уравнения: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80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80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x+10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5</m:t>
                    </m:r>
                  </m:den>
                </m:f>
              </m:oMath>
            </m:oMathPara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   </w:t>
            </w: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……………………………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=40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 xml:space="preserve"> 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=-50</m:t>
                </m:r>
              </m:oMath>
            </m:oMathPara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Ответ:40.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 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Записывают 2 задачу.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Cambria Math" w:hAnsi="Cambria Math" w:cs="Times New Roman"/>
                <w:sz w:val="28"/>
                <w:szCs w:val="28"/>
                <w:oMath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Пусть,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а-ширина, 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b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- длина.</m:t>
              </m:r>
            </m:oMath>
          </w:p>
          <w:p w:rsidR="00516E76" w:rsidRPr="00516E76" w:rsidRDefault="00516E76" w:rsidP="00516E76">
            <w:pPr>
              <w:spacing w:after="200" w:line="276" w:lineRule="auto"/>
              <w:rPr>
                <w:rFonts w:ascii="Cambria Math" w:hAnsi="Cambria Math" w:cs="Times New Roman"/>
                <w:sz w:val="28"/>
                <w:szCs w:val="28"/>
                <w:oMath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P=2(a+b)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; </m:t>
                </m:r>
              </m:oMath>
            </m:oMathPara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a+b</m:t>
                    </m: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 62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; 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a+b=31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;</m:t>
                </m:r>
              </m:oMath>
            </m:oMathPara>
          </w:p>
          <w:p w:rsidR="00516E76" w:rsidRPr="00516E76" w:rsidRDefault="00516E76" w:rsidP="00516E76">
            <w:pPr>
              <w:spacing w:after="200" w:line="276" w:lineRule="auto"/>
              <w:rPr>
                <w:rFonts w:ascii="Cambria Math" w:hAnsi="Cambria Math" w:cs="Times New Roman"/>
                <w:sz w:val="28"/>
                <w:szCs w:val="28"/>
                <w:lang w:val="en-US"/>
                <w:oMath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a=31-b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;</m:t>
                </m:r>
              </m:oMath>
            </m:oMathPara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S=ab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;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31-b</m:t>
                    </m: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 xml:space="preserve">b=210; </m:t>
                </m:r>
              </m:oMath>
            </m:oMathPara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=10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 xml:space="preserve"> b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=21</m:t>
                </m:r>
              </m:oMath>
            </m:oMathPara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Ответ:10,21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Записывают 3 задачу.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Составляют уравнение: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+10x-1200=0</m:t>
                </m:r>
              </m:oMath>
            </m:oMathPara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=30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=-40</m:t>
                </m:r>
              </m:oMath>
            </m:oMathPara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P=2(30+40)</m:t>
                </m:r>
              </m:oMath>
            </m:oMathPara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Ответ: 140.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Записывают уравнение 4 задачи и решают.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-8t=12=0</m:t>
              </m:r>
            </m:oMath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Получают ответ: 6с, 2с.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 Записывают  и решают уравнение 5 задачи 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 Пусть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</m:oMath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гипотенуза.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-18x+45=0</m:t>
                </m:r>
              </m:oMath>
            </m:oMathPara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  Записывают ответ.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Записывают уравнение 6 задачи и решают.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-5x+4=0</m:t>
              </m:r>
            </m:oMath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Записывают ответ:4.        </w:t>
            </w:r>
          </w:p>
        </w:tc>
      </w:tr>
      <w:tr w:rsidR="00516E76" w:rsidRPr="00516E76" w:rsidTr="00861375">
        <w:tc>
          <w:tcPr>
            <w:tcW w:w="9571" w:type="dxa"/>
            <w:gridSpan w:val="4"/>
          </w:tcPr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Постановка домашнего задания</w:t>
            </w:r>
          </w:p>
        </w:tc>
      </w:tr>
      <w:tr w:rsidR="00516E76" w:rsidRPr="00516E76" w:rsidTr="00861375">
        <w:tc>
          <w:tcPr>
            <w:tcW w:w="4764" w:type="dxa"/>
            <w:gridSpan w:val="2"/>
          </w:tcPr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Давайте, запишем домашнее задание.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1) В учебнике №558,№559, №565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2) Творческое задание пожеланию. Придумайте задачу, которая бы приводила к составлению квадратного уравнения.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3) 1) Из квадрата задуманного натурального числа вычли 63 и получили число вдвое больше </w:t>
            </w:r>
            <w:r w:rsidRPr="00516E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задуманного. Какое число было задумано?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2)Кусок стекла имеет форму квадрата. Когда от него отрезали полоску шириной 1 м, его площадь стала равна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2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oMath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.  Найдите размеры пер</w:t>
            </w:r>
            <w:proofErr w:type="spellStart"/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воначального</w:t>
            </w:r>
            <w:proofErr w:type="spellEnd"/>
            <w:r w:rsidRPr="00516E76">
              <w:rPr>
                <w:rFonts w:ascii="Times New Roman" w:hAnsi="Times New Roman" w:cs="Times New Roman"/>
                <w:sz w:val="28"/>
                <w:szCs w:val="28"/>
              </w:rPr>
              <w:t xml:space="preserve"> куска стекла.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На оценку «3» , 1) задания из учебника.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На оценку «4», 1) задание и из 3) 1 или 2 задания.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На оценку «5», 1) и 3) 1 и 2 задания.</w:t>
            </w:r>
          </w:p>
        </w:tc>
        <w:tc>
          <w:tcPr>
            <w:tcW w:w="4807" w:type="dxa"/>
            <w:gridSpan w:val="2"/>
          </w:tcPr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Записывают домашнее задание, задают вопросы.</w:t>
            </w:r>
          </w:p>
        </w:tc>
      </w:tr>
      <w:tr w:rsidR="00516E76" w:rsidRPr="00516E76" w:rsidTr="00861375">
        <w:tc>
          <w:tcPr>
            <w:tcW w:w="9571" w:type="dxa"/>
            <w:gridSpan w:val="4"/>
          </w:tcPr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Рефлексия</w:t>
            </w:r>
          </w:p>
        </w:tc>
      </w:tr>
      <w:tr w:rsidR="00516E76" w:rsidRPr="00516E76" w:rsidTr="00861375">
        <w:tc>
          <w:tcPr>
            <w:tcW w:w="4740" w:type="dxa"/>
          </w:tcPr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Ребята, чтобы охарактеризуют вашу работу на уроке, на слайде  расположены 3 вопроса. Каждый вопрос оценивается в один бал.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Если, на первый вопроса нет балла. Подучите формулу квадратного уравнения.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Если, на второй в следующий раз будьте внимательней.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Если, на третий, то прошу подойти после урока.</w:t>
            </w: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1" w:type="dxa"/>
            <w:gridSpan w:val="3"/>
          </w:tcPr>
          <w:p w:rsidR="00516E76" w:rsidRPr="00516E76" w:rsidRDefault="00516E76" w:rsidP="00516E7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E76">
              <w:rPr>
                <w:rFonts w:ascii="Times New Roman" w:hAnsi="Times New Roman" w:cs="Times New Roman"/>
                <w:sz w:val="28"/>
                <w:szCs w:val="28"/>
              </w:rPr>
              <w:t>Выставляют баллы.</w:t>
            </w:r>
          </w:p>
        </w:tc>
      </w:tr>
    </w:tbl>
    <w:p w:rsidR="00516E76" w:rsidRPr="00516E76" w:rsidRDefault="00516E76" w:rsidP="00516E76">
      <w:pPr>
        <w:rPr>
          <w:rFonts w:ascii="Times New Roman" w:hAnsi="Times New Roman" w:cs="Times New Roman"/>
          <w:sz w:val="28"/>
          <w:szCs w:val="28"/>
        </w:rPr>
      </w:pPr>
    </w:p>
    <w:p w:rsidR="00516E76" w:rsidRPr="00516E76" w:rsidRDefault="00516E76" w:rsidP="00516E76">
      <w:pPr>
        <w:rPr>
          <w:rFonts w:ascii="Times New Roman" w:hAnsi="Times New Roman" w:cs="Times New Roman"/>
          <w:sz w:val="28"/>
          <w:szCs w:val="28"/>
        </w:rPr>
      </w:pPr>
    </w:p>
    <w:p w:rsidR="00516E76" w:rsidRPr="00516E76" w:rsidRDefault="00516E76" w:rsidP="00516E76">
      <w:pPr>
        <w:rPr>
          <w:rFonts w:ascii="Times New Roman" w:hAnsi="Times New Roman" w:cs="Times New Roman"/>
          <w:b/>
          <w:sz w:val="28"/>
          <w:szCs w:val="28"/>
        </w:rPr>
      </w:pPr>
    </w:p>
    <w:p w:rsidR="00516E76" w:rsidRPr="00516E76" w:rsidRDefault="00516E76" w:rsidP="00516E76">
      <w:pPr>
        <w:rPr>
          <w:rFonts w:ascii="Times New Roman" w:hAnsi="Times New Roman" w:cs="Times New Roman"/>
          <w:b/>
          <w:sz w:val="28"/>
          <w:szCs w:val="28"/>
        </w:rPr>
      </w:pPr>
      <w:r w:rsidRPr="00516E7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Приложения </w:t>
      </w:r>
    </w:p>
    <w:p w:rsidR="00516E76" w:rsidRPr="00516E76" w:rsidRDefault="00516E76" w:rsidP="00516E76">
      <w:pPr>
        <w:rPr>
          <w:rFonts w:ascii="Times New Roman" w:hAnsi="Times New Roman" w:cs="Times New Roman"/>
          <w:sz w:val="28"/>
          <w:szCs w:val="28"/>
        </w:rPr>
      </w:pPr>
      <w:r w:rsidRPr="00516E76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67C98B72" wp14:editId="39F7913F">
            <wp:extent cx="2849880" cy="2164080"/>
            <wp:effectExtent l="0" t="0" r="7620" b="7620"/>
            <wp:docPr id="2" name="Рисунок 2" descr="2024-06-20_11-41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4-06-20_11-41-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E76">
        <w:rPr>
          <w:rFonts w:ascii="Times New Roman" w:hAnsi="Times New Roman" w:cs="Times New Roman"/>
          <w:sz w:val="28"/>
          <w:szCs w:val="28"/>
        </w:rPr>
        <w:t xml:space="preserve"> </w:t>
      </w:r>
      <w:r w:rsidRPr="00516E76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698BE8E3" wp14:editId="377245D9">
            <wp:extent cx="2857500" cy="2152044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9718" cy="21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6E76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35EE7990" wp14:editId="18BA5A17">
            <wp:extent cx="2859703" cy="2141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096" cy="2142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16E76">
        <w:rPr>
          <w:rFonts w:ascii="Times New Roman" w:hAnsi="Times New Roman" w:cs="Times New Roman"/>
          <w:sz w:val="28"/>
          <w:szCs w:val="28"/>
        </w:rPr>
        <w:t xml:space="preserve">   </w:t>
      </w:r>
      <w:r w:rsidRPr="00516E7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01ED07D" wp14:editId="793124B9">
            <wp:extent cx="2849880" cy="2144532"/>
            <wp:effectExtent l="0" t="0" r="762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475" cy="2148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16E7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D5ABAD3" wp14:editId="4CBE26F7">
            <wp:extent cx="2717254" cy="204216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254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16E76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516E7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5E9A461" wp14:editId="5F53DE20">
            <wp:extent cx="2683503" cy="202842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69" cy="2029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16E7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16E76" w:rsidRPr="00516E76" w:rsidRDefault="00516E76" w:rsidP="00516E76">
      <w:pPr>
        <w:rPr>
          <w:rFonts w:ascii="Times New Roman" w:hAnsi="Times New Roman" w:cs="Times New Roman"/>
          <w:sz w:val="28"/>
          <w:szCs w:val="28"/>
        </w:rPr>
      </w:pPr>
      <w:r w:rsidRPr="00516E7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516E7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F7D5701" wp14:editId="767F91FC">
            <wp:extent cx="2619809" cy="1958340"/>
            <wp:effectExtent l="0" t="0" r="952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29" cy="1956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16E7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516E7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7105B79" wp14:editId="6991EC39">
            <wp:extent cx="2598420" cy="19649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55" cy="1965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6E76" w:rsidRPr="00516E76" w:rsidRDefault="00516E76" w:rsidP="00516E76">
      <w:pPr>
        <w:rPr>
          <w:rFonts w:ascii="Times New Roman" w:hAnsi="Times New Roman" w:cs="Times New Roman"/>
          <w:b/>
          <w:sz w:val="28"/>
          <w:szCs w:val="28"/>
        </w:rPr>
      </w:pPr>
      <w:r w:rsidRPr="00516E76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1E203A8C" wp14:editId="5572DFA7">
            <wp:extent cx="2634086" cy="2036326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31" cy="2039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16E76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516E76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32FAFEDB" wp14:editId="620FF4B1">
            <wp:extent cx="2653162" cy="19964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68" cy="199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6E76" w:rsidRPr="00516E76" w:rsidRDefault="00516E76" w:rsidP="00516E76">
      <w:pPr>
        <w:rPr>
          <w:rFonts w:ascii="Times New Roman" w:hAnsi="Times New Roman" w:cs="Times New Roman"/>
          <w:b/>
          <w:sz w:val="28"/>
          <w:szCs w:val="28"/>
        </w:rPr>
      </w:pPr>
      <w:r w:rsidRPr="00516E76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192B220A" wp14:editId="26C59727">
            <wp:extent cx="2697480" cy="2044476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993" cy="204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16E76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516E76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05446B85" wp14:editId="2CDD7135">
            <wp:extent cx="2705257" cy="1980453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95" cy="1979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6E76" w:rsidRPr="00516E76" w:rsidRDefault="00516E76" w:rsidP="00516E76">
      <w:pPr>
        <w:rPr>
          <w:rFonts w:ascii="Times New Roman" w:hAnsi="Times New Roman" w:cs="Times New Roman"/>
          <w:b/>
          <w:sz w:val="28"/>
          <w:szCs w:val="28"/>
        </w:rPr>
      </w:pPr>
      <w:r w:rsidRPr="00516E76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464CD851" wp14:editId="0D138202">
            <wp:extent cx="2636520" cy="2010680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06" cy="2011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16E76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516E76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406F2D64" wp14:editId="042D24AE">
            <wp:extent cx="2778264" cy="2126401"/>
            <wp:effectExtent l="0" t="0" r="317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269" cy="212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6E76" w:rsidRPr="00516E76" w:rsidRDefault="00516E76" w:rsidP="00516E76">
      <w:pPr>
        <w:rPr>
          <w:rFonts w:ascii="Times New Roman" w:hAnsi="Times New Roman" w:cs="Times New Roman"/>
          <w:b/>
          <w:sz w:val="28"/>
          <w:szCs w:val="28"/>
        </w:rPr>
      </w:pPr>
      <w:r w:rsidRPr="00516E76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 wp14:anchorId="52E4E866" wp14:editId="32B46BF2">
            <wp:extent cx="2621280" cy="1986516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196" cy="1987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6E76" w:rsidRPr="00516E76" w:rsidRDefault="00516E76" w:rsidP="00516E76">
      <w:pPr>
        <w:rPr>
          <w:rFonts w:ascii="Times New Roman" w:hAnsi="Times New Roman" w:cs="Times New Roman"/>
          <w:b/>
          <w:sz w:val="28"/>
          <w:szCs w:val="28"/>
        </w:rPr>
      </w:pPr>
      <w:r w:rsidRPr="00516E76"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516E76" w:rsidRPr="00516E76" w:rsidRDefault="00516E76" w:rsidP="00516E76">
      <w:pPr>
        <w:rPr>
          <w:rFonts w:ascii="Times New Roman" w:hAnsi="Times New Roman" w:cs="Times New Roman"/>
          <w:b/>
          <w:sz w:val="28"/>
          <w:szCs w:val="28"/>
        </w:rPr>
      </w:pPr>
    </w:p>
    <w:p w:rsidR="00516E76" w:rsidRPr="00516E76" w:rsidRDefault="00516E76" w:rsidP="00516E76">
      <w:pPr>
        <w:rPr>
          <w:rFonts w:ascii="Times New Roman" w:hAnsi="Times New Roman" w:cs="Times New Roman"/>
          <w:b/>
          <w:sz w:val="28"/>
          <w:szCs w:val="28"/>
        </w:rPr>
      </w:pPr>
      <w:r w:rsidRPr="00516E76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 wp14:anchorId="4E9DE30D" wp14:editId="1A1C5626">
            <wp:extent cx="5646420" cy="7985760"/>
            <wp:effectExtent l="0" t="0" r="0" b="0"/>
            <wp:docPr id="16" name="Рисунок 16" descr="C:\Users\user\AppData\Local\Microsoft\Windows\INetCache\Content.Word\Рабочий-лист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INetCache\Content.Word\Рабочий-лист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798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E76" w:rsidRPr="00516E76" w:rsidRDefault="00516E76" w:rsidP="00516E76">
      <w:pPr>
        <w:rPr>
          <w:rFonts w:ascii="Times New Roman" w:hAnsi="Times New Roman" w:cs="Times New Roman"/>
          <w:b/>
          <w:sz w:val="28"/>
          <w:szCs w:val="28"/>
        </w:rPr>
      </w:pPr>
    </w:p>
    <w:p w:rsidR="00516E76" w:rsidRPr="00516E76" w:rsidRDefault="00516E76" w:rsidP="00516E76">
      <w:pPr>
        <w:rPr>
          <w:rFonts w:ascii="Times New Roman" w:hAnsi="Times New Roman" w:cs="Times New Roman"/>
          <w:b/>
          <w:sz w:val="28"/>
          <w:szCs w:val="28"/>
        </w:rPr>
      </w:pPr>
    </w:p>
    <w:p w:rsidR="00516E76" w:rsidRPr="00516E76" w:rsidRDefault="00516E76" w:rsidP="00516E76">
      <w:pPr>
        <w:rPr>
          <w:rFonts w:ascii="Times New Roman" w:hAnsi="Times New Roman" w:cs="Times New Roman"/>
          <w:b/>
          <w:sz w:val="28"/>
          <w:szCs w:val="28"/>
        </w:rPr>
      </w:pPr>
      <w:r w:rsidRPr="00516E76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516E76" w:rsidRPr="00516E76" w:rsidRDefault="00516E76" w:rsidP="00516E76">
      <w:pPr>
        <w:rPr>
          <w:rFonts w:ascii="Times New Roman" w:hAnsi="Times New Roman" w:cs="Times New Roman"/>
          <w:b/>
          <w:sz w:val="28"/>
          <w:szCs w:val="28"/>
        </w:rPr>
      </w:pPr>
      <w:r w:rsidRPr="00516E76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4C219CE9" wp14:editId="408D7DD2">
            <wp:extent cx="4671060" cy="6088380"/>
            <wp:effectExtent l="0" t="0" r="0" b="7620"/>
            <wp:docPr id="18" name="Рисунок 18" descr="C:\Users\user\AppData\Local\Temp\Rar$DR01.360\8ec94b35b8b613ae87b63e5996c47e53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Temp\Rar$DR01.360\8ec94b35b8b613ae87b63e5996c47e53-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8" t="7445" r="6932" b="19118"/>
                    <a:stretch/>
                  </pic:blipFill>
                  <pic:spPr bwMode="auto">
                    <a:xfrm>
                      <a:off x="0" y="0"/>
                      <a:ext cx="4671060" cy="608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E76" w:rsidRPr="00516E76" w:rsidRDefault="00516E76" w:rsidP="00516E76">
      <w:pPr>
        <w:rPr>
          <w:rFonts w:ascii="Times New Roman" w:hAnsi="Times New Roman" w:cs="Times New Roman"/>
          <w:b/>
          <w:sz w:val="28"/>
          <w:szCs w:val="28"/>
        </w:rPr>
      </w:pPr>
      <w:r w:rsidRPr="00516E76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 wp14:anchorId="0F20BFB4" wp14:editId="76670AC5">
            <wp:extent cx="5006340" cy="6935190"/>
            <wp:effectExtent l="0" t="0" r="3810" b="0"/>
            <wp:docPr id="17" name="Рисунок 17" descr="C:\Users\user\AppData\Local\Temp\Rar$DR00.688\8ec94b35b8b613ae87b63e5996c47e5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Temp\Rar$DR00.688\8ec94b35b8b613ae87b63e5996c47e53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76" t="7590" r="7282" b="15301"/>
                    <a:stretch/>
                  </pic:blipFill>
                  <pic:spPr bwMode="auto">
                    <a:xfrm>
                      <a:off x="0" y="0"/>
                      <a:ext cx="5006340" cy="693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E76" w:rsidRPr="00516E76" w:rsidRDefault="00516E76" w:rsidP="00516E76">
      <w:pPr>
        <w:rPr>
          <w:rFonts w:ascii="Times New Roman" w:hAnsi="Times New Roman" w:cs="Times New Roman"/>
          <w:b/>
          <w:sz w:val="28"/>
          <w:szCs w:val="28"/>
        </w:rPr>
      </w:pPr>
    </w:p>
    <w:p w:rsidR="00516E76" w:rsidRPr="00516E76" w:rsidRDefault="00516E76" w:rsidP="00516E76">
      <w:pPr>
        <w:rPr>
          <w:rFonts w:ascii="Times New Roman" w:hAnsi="Times New Roman" w:cs="Times New Roman"/>
          <w:b/>
          <w:sz w:val="28"/>
          <w:szCs w:val="28"/>
        </w:rPr>
      </w:pPr>
    </w:p>
    <w:p w:rsidR="00516E76" w:rsidRPr="00516E76" w:rsidRDefault="00516E76" w:rsidP="00516E76">
      <w:pPr>
        <w:rPr>
          <w:rFonts w:ascii="Times New Roman" w:hAnsi="Times New Roman" w:cs="Times New Roman"/>
          <w:b/>
          <w:sz w:val="28"/>
          <w:szCs w:val="28"/>
        </w:rPr>
      </w:pPr>
    </w:p>
    <w:p w:rsidR="00516E76" w:rsidRPr="00516E76" w:rsidRDefault="00516E76" w:rsidP="00516E76">
      <w:pPr>
        <w:rPr>
          <w:rFonts w:ascii="Times New Roman" w:hAnsi="Times New Roman" w:cs="Times New Roman"/>
          <w:b/>
          <w:sz w:val="28"/>
          <w:szCs w:val="28"/>
        </w:rPr>
      </w:pPr>
      <w:r w:rsidRPr="00516E76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7F39EF" w:rsidRPr="00516E76" w:rsidRDefault="007F39EF">
      <w:pPr>
        <w:rPr>
          <w:rFonts w:ascii="Times New Roman" w:hAnsi="Times New Roman" w:cs="Times New Roman"/>
          <w:sz w:val="28"/>
          <w:szCs w:val="28"/>
        </w:rPr>
      </w:pPr>
    </w:p>
    <w:sectPr w:rsidR="007F39EF" w:rsidRPr="00516E76" w:rsidSect="003901FA">
      <w:headerReference w:type="default" r:id="rId24"/>
      <w:headerReference w:type="firs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7298985"/>
      <w:docPartObj>
        <w:docPartGallery w:val="Page Numbers (Top of Page)"/>
        <w:docPartUnique/>
      </w:docPartObj>
    </w:sdtPr>
    <w:sdtEndPr/>
    <w:sdtContent>
      <w:p w:rsidR="0044749C" w:rsidRDefault="00516E76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16</w:t>
        </w:r>
        <w:r>
          <w:fldChar w:fldCharType="end"/>
        </w:r>
      </w:p>
    </w:sdtContent>
  </w:sdt>
  <w:p w:rsidR="00794C7A" w:rsidRDefault="00516E7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C7A" w:rsidRDefault="00516E76">
    <w:pPr>
      <w:pStyle w:val="a4"/>
      <w:jc w:val="right"/>
    </w:pPr>
  </w:p>
  <w:p w:rsidR="00794C7A" w:rsidRDefault="00516E7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CD2D9B"/>
    <w:multiLevelType w:val="hybridMultilevel"/>
    <w:tmpl w:val="78E8FC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0D5"/>
    <w:rsid w:val="00516E76"/>
    <w:rsid w:val="007F39EF"/>
    <w:rsid w:val="00C77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6E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516E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16E76"/>
  </w:style>
  <w:style w:type="paragraph" w:styleId="a6">
    <w:name w:val="Balloon Text"/>
    <w:basedOn w:val="a"/>
    <w:link w:val="a7"/>
    <w:uiPriority w:val="99"/>
    <w:semiHidden/>
    <w:unhideWhenUsed/>
    <w:rsid w:val="00516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6E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6E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516E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16E76"/>
  </w:style>
  <w:style w:type="paragraph" w:styleId="a6">
    <w:name w:val="Balloon Text"/>
    <w:basedOn w:val="a"/>
    <w:link w:val="a7"/>
    <w:uiPriority w:val="99"/>
    <w:semiHidden/>
    <w:unhideWhenUsed/>
    <w:rsid w:val="00516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6E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1408</Words>
  <Characters>8032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2024-11-18T07:36:00Z</dcterms:created>
  <dcterms:modified xsi:type="dcterms:W3CDTF">2024-11-18T07:36:00Z</dcterms:modified>
</cp:coreProperties>
</file>