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73" w:rsidRPr="00EF3C9A" w:rsidRDefault="00B72B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C9A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по предмету «Вероятность и статистика»</w:t>
      </w:r>
      <w:r w:rsidR="00EF3C9A" w:rsidRPr="00EF3C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2B98" w:rsidRPr="00A93A24" w:rsidRDefault="00EF3C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C9A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F3C9A">
        <w:rPr>
          <w:rFonts w:ascii="Times New Roman" w:hAnsi="Times New Roman" w:cs="Times New Roman"/>
          <w:sz w:val="28"/>
          <w:szCs w:val="28"/>
        </w:rPr>
        <w:t xml:space="preserve">: </w:t>
      </w:r>
      <w:r w:rsidRPr="00A93A2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61373" w:rsidRPr="00A93A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Дисперсия и стандартное отклонение»</w:t>
      </w:r>
    </w:p>
    <w:p w:rsidR="00B72B98" w:rsidRPr="00EF3C9A" w:rsidRDefault="00B72B98">
      <w:pPr>
        <w:rPr>
          <w:rFonts w:ascii="Times New Roman" w:hAnsi="Times New Roman" w:cs="Times New Roman"/>
          <w:sz w:val="28"/>
          <w:szCs w:val="28"/>
        </w:rPr>
      </w:pPr>
      <w:r w:rsidRPr="00EF3C9A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gramStart"/>
      <w:r w:rsidRPr="00EF3C9A">
        <w:rPr>
          <w:rFonts w:ascii="Times New Roman" w:hAnsi="Times New Roman" w:cs="Times New Roman"/>
          <w:sz w:val="28"/>
          <w:szCs w:val="28"/>
        </w:rPr>
        <w:t>учитель  математики</w:t>
      </w:r>
      <w:proofErr w:type="gramEnd"/>
      <w:r w:rsidRPr="00EF3C9A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 МБОУ «Гимназии № 30 им. Железной Дивизии» города Ульяновска Прокопчик Ирина Ивановна</w:t>
      </w:r>
    </w:p>
    <w:p w:rsidR="00B72B98" w:rsidRPr="00EF3C9A" w:rsidRDefault="00EF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61373" w:rsidRPr="00EF3C9A">
        <w:rPr>
          <w:rFonts w:ascii="Times New Roman" w:hAnsi="Times New Roman" w:cs="Times New Roman"/>
          <w:sz w:val="28"/>
          <w:szCs w:val="28"/>
        </w:rPr>
        <w:t>Проверка знаний теории: (выполняется фронтально перед самостоятельной работой)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73" w:rsidRPr="00EF3C9A" w:rsidRDefault="00EF3C9A">
      <w:pPr>
        <w:rPr>
          <w:rFonts w:ascii="Times New Roman" w:hAnsi="Times New Roman" w:cs="Times New Roman"/>
          <w:sz w:val="28"/>
          <w:szCs w:val="28"/>
        </w:rPr>
      </w:pPr>
      <w:r w:rsidRPr="00EF3C9A">
        <w:rPr>
          <w:rFonts w:ascii="Times New Roman" w:hAnsi="Times New Roman" w:cs="Times New Roman"/>
          <w:sz w:val="28"/>
          <w:szCs w:val="28"/>
        </w:rPr>
        <w:t xml:space="preserve">1. </w:t>
      </w:r>
      <w:r w:rsidR="00B61373" w:rsidRPr="00EF3C9A">
        <w:rPr>
          <w:rFonts w:ascii="Times New Roman" w:hAnsi="Times New Roman" w:cs="Times New Roman"/>
          <w:sz w:val="28"/>
          <w:szCs w:val="28"/>
        </w:rPr>
        <w:t xml:space="preserve">Установи </w:t>
      </w:r>
      <w:proofErr w:type="gramStart"/>
      <w:r w:rsidR="00B61373" w:rsidRPr="00EF3C9A">
        <w:rPr>
          <w:rFonts w:ascii="Times New Roman" w:hAnsi="Times New Roman" w:cs="Times New Roman"/>
          <w:sz w:val="28"/>
          <w:szCs w:val="28"/>
        </w:rPr>
        <w:t>соответствие  между</w:t>
      </w:r>
      <w:proofErr w:type="gramEnd"/>
      <w:r w:rsidR="00B61373" w:rsidRPr="00EF3C9A">
        <w:rPr>
          <w:rFonts w:ascii="Times New Roman" w:hAnsi="Times New Roman" w:cs="Times New Roman"/>
          <w:sz w:val="28"/>
          <w:szCs w:val="28"/>
        </w:rPr>
        <w:t xml:space="preserve"> определением  и термином.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4169"/>
        <w:gridCol w:w="714"/>
        <w:gridCol w:w="3950"/>
      </w:tblGrid>
      <w:tr w:rsidR="008965A8" w:rsidRPr="00EF3C9A" w:rsidTr="008965A8">
        <w:tc>
          <w:tcPr>
            <w:tcW w:w="498" w:type="dxa"/>
          </w:tcPr>
          <w:p w:rsidR="008965A8" w:rsidRPr="00EF3C9A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  <w:p w:rsidR="008965A8" w:rsidRPr="00EF3C9A" w:rsidRDefault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8965A8" w:rsidRPr="004E79B1" w:rsidRDefault="0008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Квадратный корень из дисперсии</w:t>
            </w:r>
          </w:p>
        </w:tc>
        <w:tc>
          <w:tcPr>
            <w:tcW w:w="715" w:type="dxa"/>
          </w:tcPr>
          <w:p w:rsidR="008965A8" w:rsidRPr="004E79B1" w:rsidRDefault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8965A8" w:rsidRPr="004E79B1" w:rsidRDefault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Дисперсия числового набора</w:t>
            </w:r>
          </w:p>
        </w:tc>
      </w:tr>
      <w:tr w:rsidR="008965A8" w:rsidRPr="00EF3C9A" w:rsidTr="008965A8">
        <w:tc>
          <w:tcPr>
            <w:tcW w:w="498" w:type="dxa"/>
          </w:tcPr>
          <w:p w:rsidR="008965A8" w:rsidRPr="00EF3C9A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8965A8" w:rsidRPr="00EF3C9A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8965A8" w:rsidRPr="004E79B1" w:rsidRDefault="00082E77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Разность значения и среднего арифметического</w:t>
            </w:r>
          </w:p>
        </w:tc>
        <w:tc>
          <w:tcPr>
            <w:tcW w:w="715" w:type="dxa"/>
          </w:tcPr>
          <w:p w:rsidR="008965A8" w:rsidRPr="004E79B1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8965A8" w:rsidRPr="004E79B1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Стандартное отклонение числового набора</w:t>
            </w:r>
          </w:p>
        </w:tc>
      </w:tr>
      <w:tr w:rsidR="008965A8" w:rsidRPr="00EF3C9A" w:rsidTr="008965A8">
        <w:tc>
          <w:tcPr>
            <w:tcW w:w="498" w:type="dxa"/>
          </w:tcPr>
          <w:p w:rsidR="008965A8" w:rsidRPr="00EF3C9A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8965A8" w:rsidRPr="00EF3C9A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8965A8" w:rsidRPr="004E79B1" w:rsidRDefault="00082E77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 квадратов отклонений чисел от их среднего арифметического (средний квадрат отклонений</w:t>
            </w:r>
            <w:r w:rsidR="004E79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5" w:type="dxa"/>
          </w:tcPr>
          <w:p w:rsidR="008965A8" w:rsidRPr="004E79B1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8965A8" w:rsidRPr="004E79B1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Абсолютное отклонение</w:t>
            </w:r>
          </w:p>
        </w:tc>
      </w:tr>
      <w:tr w:rsidR="008965A8" w:rsidRPr="00EF3C9A" w:rsidTr="008965A8">
        <w:tc>
          <w:tcPr>
            <w:tcW w:w="498" w:type="dxa"/>
          </w:tcPr>
          <w:p w:rsidR="008965A8" w:rsidRPr="00EF3C9A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8965A8" w:rsidRPr="00EF3C9A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8965A8" w:rsidRPr="004E79B1" w:rsidRDefault="00082E77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Модуль отклонений</w:t>
            </w:r>
          </w:p>
        </w:tc>
        <w:tc>
          <w:tcPr>
            <w:tcW w:w="715" w:type="dxa"/>
          </w:tcPr>
          <w:p w:rsidR="008965A8" w:rsidRPr="004E79B1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8965A8" w:rsidRPr="004E79B1" w:rsidRDefault="00082E77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9B1">
              <w:rPr>
                <w:rFonts w:ascii="Times New Roman" w:hAnsi="Times New Roman" w:cs="Times New Roman"/>
                <w:sz w:val="28"/>
                <w:szCs w:val="28"/>
              </w:rPr>
              <w:t>Отклонение от среднего</w:t>
            </w:r>
          </w:p>
        </w:tc>
      </w:tr>
    </w:tbl>
    <w:p w:rsidR="006E4542" w:rsidRDefault="006E45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1972" w:rsidRPr="00EF3C9A" w:rsidRDefault="008A2D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C9A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</w:p>
    <w:p w:rsidR="00EB4D1E" w:rsidRPr="00EF3C9A" w:rsidRDefault="008A2DF0">
      <w:pPr>
        <w:rPr>
          <w:rFonts w:ascii="Times New Roman" w:hAnsi="Times New Roman" w:cs="Times New Roman"/>
          <w:sz w:val="28"/>
          <w:szCs w:val="28"/>
        </w:rPr>
      </w:pPr>
      <w:r w:rsidRPr="00EF3C9A">
        <w:rPr>
          <w:rFonts w:ascii="Times New Roman" w:hAnsi="Times New Roman" w:cs="Times New Roman"/>
          <w:sz w:val="28"/>
          <w:szCs w:val="28"/>
        </w:rPr>
        <w:t>Даны наборы: 2; 3; 4; 7 и 1; 5; 6; 8</w:t>
      </w:r>
    </w:p>
    <w:p w:rsidR="008A2DF0" w:rsidRPr="00EF3C9A" w:rsidRDefault="008A2DF0">
      <w:pPr>
        <w:rPr>
          <w:rFonts w:ascii="Times New Roman" w:hAnsi="Times New Roman" w:cs="Times New Roman"/>
          <w:sz w:val="28"/>
          <w:szCs w:val="28"/>
        </w:rPr>
      </w:pPr>
      <w:r w:rsidRPr="00EF3C9A">
        <w:rPr>
          <w:rFonts w:ascii="Times New Roman" w:hAnsi="Times New Roman" w:cs="Times New Roman"/>
          <w:sz w:val="28"/>
          <w:szCs w:val="28"/>
        </w:rPr>
        <w:t>Вычислить отклонение; абсолютное отклонение; квадрат отклонения; дисперсию, средне квадратичное отклонение (или стандартное отклонение). ЗАПОЛНИТЕ ТАБЛИЦУ. Укажите в ответе</w:t>
      </w:r>
      <w:r w:rsidR="004E79B1">
        <w:rPr>
          <w:rFonts w:ascii="Times New Roman" w:hAnsi="Times New Roman" w:cs="Times New Roman"/>
          <w:sz w:val="28"/>
          <w:szCs w:val="28"/>
        </w:rPr>
        <w:t xml:space="preserve"> дисперсия какого набора больше.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396"/>
        <w:gridCol w:w="2170"/>
        <w:gridCol w:w="1512"/>
        <w:gridCol w:w="1490"/>
        <w:gridCol w:w="1611"/>
      </w:tblGrid>
      <w:tr w:rsidR="008A2DF0" w:rsidRPr="00EF3C9A" w:rsidTr="008A2DF0">
        <w:tc>
          <w:tcPr>
            <w:tcW w:w="1126" w:type="dxa"/>
          </w:tcPr>
          <w:p w:rsidR="008A2DF0" w:rsidRPr="004E79B1" w:rsidRDefault="008A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Значения набора</w:t>
            </w:r>
          </w:p>
        </w:tc>
        <w:tc>
          <w:tcPr>
            <w:tcW w:w="1321" w:type="dxa"/>
          </w:tcPr>
          <w:p w:rsidR="008A2DF0" w:rsidRPr="004E79B1" w:rsidRDefault="008A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312" w:type="dxa"/>
          </w:tcPr>
          <w:p w:rsidR="008A2DF0" w:rsidRPr="004E79B1" w:rsidRDefault="008A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536" w:type="dxa"/>
          </w:tcPr>
          <w:p w:rsidR="008A2DF0" w:rsidRPr="004E79B1" w:rsidRDefault="008A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Квадрат отклонения</w:t>
            </w:r>
          </w:p>
        </w:tc>
        <w:tc>
          <w:tcPr>
            <w:tcW w:w="1527" w:type="dxa"/>
          </w:tcPr>
          <w:p w:rsidR="008A2DF0" w:rsidRPr="004E79B1" w:rsidRDefault="008A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Дисперсия набора</w:t>
            </w:r>
          </w:p>
        </w:tc>
        <w:tc>
          <w:tcPr>
            <w:tcW w:w="1523" w:type="dxa"/>
          </w:tcPr>
          <w:p w:rsidR="008A2DF0" w:rsidRPr="004E79B1" w:rsidRDefault="008A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Средне квадратичное отклонение</w:t>
            </w:r>
          </w:p>
        </w:tc>
      </w:tr>
      <w:tr w:rsidR="008A2DF0" w:rsidRPr="00EF3C9A" w:rsidTr="002E6239">
        <w:tc>
          <w:tcPr>
            <w:tcW w:w="9345" w:type="dxa"/>
            <w:gridSpan w:val="6"/>
          </w:tcPr>
          <w:p w:rsidR="008A2DF0" w:rsidRPr="00EF3C9A" w:rsidRDefault="008A2DF0" w:rsidP="00EF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Первый набор</w:t>
            </w:r>
          </w:p>
        </w:tc>
      </w:tr>
      <w:tr w:rsidR="008A2DF0" w:rsidRPr="00EF3C9A" w:rsidTr="008A2DF0">
        <w:tc>
          <w:tcPr>
            <w:tcW w:w="1126" w:type="dxa"/>
          </w:tcPr>
          <w:p w:rsidR="008A2DF0" w:rsidRPr="00EF3C9A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Д=</w:t>
            </w:r>
          </w:p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EF3C9A" w:rsidRDefault="006E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8A2DF0" w:rsidRPr="00EF3C9A" w:rsidRDefault="008A2DF0" w:rsidP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Д=</w:t>
            </w:r>
          </w:p>
        </w:tc>
        <w:tc>
          <w:tcPr>
            <w:tcW w:w="1523" w:type="dxa"/>
            <w:vMerge w:val="restart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EF3C9A" w:rsidRDefault="004E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</w:tr>
      <w:tr w:rsidR="008A2DF0" w:rsidRPr="00EF3C9A" w:rsidTr="008A2DF0">
        <w:tc>
          <w:tcPr>
            <w:tcW w:w="1126" w:type="dxa"/>
          </w:tcPr>
          <w:p w:rsidR="008A2DF0" w:rsidRPr="00EF3C9A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EF3C9A" w:rsidTr="008A2DF0">
        <w:tc>
          <w:tcPr>
            <w:tcW w:w="1126" w:type="dxa"/>
          </w:tcPr>
          <w:p w:rsidR="008A2DF0" w:rsidRPr="00EF3C9A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EF3C9A" w:rsidTr="008A2DF0">
        <w:tc>
          <w:tcPr>
            <w:tcW w:w="1126" w:type="dxa"/>
          </w:tcPr>
          <w:p w:rsidR="008A2DF0" w:rsidRPr="00EF3C9A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1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EF3C9A" w:rsidTr="00DC6728">
        <w:tc>
          <w:tcPr>
            <w:tcW w:w="6295" w:type="dxa"/>
            <w:gridSpan w:val="4"/>
          </w:tcPr>
          <w:p w:rsidR="008A2DF0" w:rsidRPr="00EF3C9A" w:rsidRDefault="008A2DF0" w:rsidP="00EF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Второй набор</w:t>
            </w:r>
          </w:p>
        </w:tc>
        <w:tc>
          <w:tcPr>
            <w:tcW w:w="1527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EF3C9A" w:rsidTr="008A2DF0">
        <w:tc>
          <w:tcPr>
            <w:tcW w:w="1126" w:type="dxa"/>
          </w:tcPr>
          <w:p w:rsidR="008A2DF0" w:rsidRPr="00EF3C9A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EF3C9A" w:rsidTr="008A2DF0">
        <w:tc>
          <w:tcPr>
            <w:tcW w:w="1126" w:type="dxa"/>
          </w:tcPr>
          <w:p w:rsidR="008A2DF0" w:rsidRPr="00EF3C9A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EF3C9A" w:rsidTr="008A2DF0">
        <w:tc>
          <w:tcPr>
            <w:tcW w:w="1126" w:type="dxa"/>
          </w:tcPr>
          <w:p w:rsidR="008A2DF0" w:rsidRPr="00EF3C9A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1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EF3C9A" w:rsidTr="008A2DF0">
        <w:tc>
          <w:tcPr>
            <w:tcW w:w="1126" w:type="dxa"/>
          </w:tcPr>
          <w:p w:rsidR="008A2DF0" w:rsidRPr="00EF3C9A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1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EF3C9A" w:rsidRDefault="008A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DF0" w:rsidRPr="00EF3C9A" w:rsidRDefault="008A2DF0">
      <w:pPr>
        <w:rPr>
          <w:rFonts w:ascii="Times New Roman" w:hAnsi="Times New Roman" w:cs="Times New Roman"/>
          <w:sz w:val="28"/>
          <w:szCs w:val="28"/>
        </w:rPr>
      </w:pPr>
    </w:p>
    <w:p w:rsidR="008A2DF0" w:rsidRPr="006E4542" w:rsidRDefault="008A2DF0" w:rsidP="008A2DF0">
      <w:pPr>
        <w:rPr>
          <w:rFonts w:ascii="Times New Roman" w:hAnsi="Times New Roman" w:cs="Times New Roman"/>
          <w:sz w:val="28"/>
          <w:szCs w:val="28"/>
        </w:rPr>
      </w:pPr>
      <w:r w:rsidRPr="006E4542">
        <w:rPr>
          <w:rFonts w:ascii="Times New Roman" w:hAnsi="Times New Roman" w:cs="Times New Roman"/>
          <w:sz w:val="28"/>
          <w:szCs w:val="28"/>
        </w:rPr>
        <w:lastRenderedPageBreak/>
        <w:t>2 вариант</w:t>
      </w:r>
    </w:p>
    <w:p w:rsidR="008A2DF0" w:rsidRPr="006E4542" w:rsidRDefault="008A2DF0" w:rsidP="008A2DF0">
      <w:pPr>
        <w:rPr>
          <w:rFonts w:ascii="Times New Roman" w:hAnsi="Times New Roman" w:cs="Times New Roman"/>
          <w:sz w:val="28"/>
          <w:szCs w:val="28"/>
        </w:rPr>
      </w:pPr>
      <w:r w:rsidRPr="006E4542">
        <w:rPr>
          <w:rFonts w:ascii="Times New Roman" w:hAnsi="Times New Roman" w:cs="Times New Roman"/>
          <w:sz w:val="28"/>
          <w:szCs w:val="28"/>
        </w:rPr>
        <w:t>Даны наборы: 3; 5; 7; 9 и 12; 14; 16; 18</w:t>
      </w:r>
    </w:p>
    <w:p w:rsidR="008A2DF0" w:rsidRPr="006E4542" w:rsidRDefault="008A2DF0" w:rsidP="008A2DF0">
      <w:pPr>
        <w:rPr>
          <w:rFonts w:ascii="Times New Roman" w:hAnsi="Times New Roman" w:cs="Times New Roman"/>
          <w:sz w:val="28"/>
          <w:szCs w:val="28"/>
        </w:rPr>
      </w:pPr>
      <w:r w:rsidRPr="006E4542">
        <w:rPr>
          <w:rFonts w:ascii="Times New Roman" w:hAnsi="Times New Roman" w:cs="Times New Roman"/>
          <w:sz w:val="28"/>
          <w:szCs w:val="28"/>
        </w:rPr>
        <w:t>Вычислить отклонение; абсолютное отклонение; квадрат отклонения; дисперсию, средне квадратичное отклонение (или стандартное отклонение). ЗАПОЛНИТЕ ТАБЛИЦУ. Укажите в ответе</w:t>
      </w:r>
      <w:r w:rsidR="004E79B1">
        <w:rPr>
          <w:rFonts w:ascii="Times New Roman" w:hAnsi="Times New Roman" w:cs="Times New Roman"/>
          <w:sz w:val="28"/>
          <w:szCs w:val="28"/>
        </w:rPr>
        <w:t xml:space="preserve"> дисперсия какого набора больше.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396"/>
        <w:gridCol w:w="2170"/>
        <w:gridCol w:w="1512"/>
        <w:gridCol w:w="1490"/>
        <w:gridCol w:w="1611"/>
      </w:tblGrid>
      <w:tr w:rsidR="008A2DF0" w:rsidRPr="006E4542" w:rsidTr="00B53F6C">
        <w:tc>
          <w:tcPr>
            <w:tcW w:w="1126" w:type="dxa"/>
          </w:tcPr>
          <w:p w:rsidR="008A2DF0" w:rsidRPr="004E79B1" w:rsidRDefault="008A2DF0" w:rsidP="00B5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Значения набора</w:t>
            </w:r>
          </w:p>
        </w:tc>
        <w:tc>
          <w:tcPr>
            <w:tcW w:w="1321" w:type="dxa"/>
          </w:tcPr>
          <w:p w:rsidR="008A2DF0" w:rsidRPr="004E79B1" w:rsidRDefault="008A2DF0" w:rsidP="00B5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312" w:type="dxa"/>
          </w:tcPr>
          <w:p w:rsidR="008A2DF0" w:rsidRPr="004E79B1" w:rsidRDefault="008A2DF0" w:rsidP="00B5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536" w:type="dxa"/>
          </w:tcPr>
          <w:p w:rsidR="008A2DF0" w:rsidRPr="004E79B1" w:rsidRDefault="008A2DF0" w:rsidP="00B5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Квадрат отклонения</w:t>
            </w:r>
          </w:p>
        </w:tc>
        <w:tc>
          <w:tcPr>
            <w:tcW w:w="1527" w:type="dxa"/>
          </w:tcPr>
          <w:p w:rsidR="008A2DF0" w:rsidRPr="004E79B1" w:rsidRDefault="008A2DF0" w:rsidP="00B5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Дисперсия набора</w:t>
            </w:r>
          </w:p>
        </w:tc>
        <w:tc>
          <w:tcPr>
            <w:tcW w:w="1523" w:type="dxa"/>
          </w:tcPr>
          <w:p w:rsidR="008A2DF0" w:rsidRPr="004E79B1" w:rsidRDefault="008A2DF0" w:rsidP="00B5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Средне квадратичное отклонение</w:t>
            </w:r>
          </w:p>
        </w:tc>
      </w:tr>
      <w:tr w:rsidR="008A2DF0" w:rsidRPr="006E4542" w:rsidTr="00B53F6C">
        <w:tc>
          <w:tcPr>
            <w:tcW w:w="9345" w:type="dxa"/>
            <w:gridSpan w:val="6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Первый набор</w:t>
            </w:r>
          </w:p>
        </w:tc>
      </w:tr>
      <w:tr w:rsidR="008A2DF0" w:rsidRPr="006E4542" w:rsidTr="00B53F6C">
        <w:tc>
          <w:tcPr>
            <w:tcW w:w="1126" w:type="dxa"/>
          </w:tcPr>
          <w:p w:rsidR="008A2DF0" w:rsidRPr="006E4542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Д=</w:t>
            </w:r>
          </w:p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6E4542" w:rsidRDefault="006E4542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Д=</w:t>
            </w:r>
          </w:p>
        </w:tc>
        <w:tc>
          <w:tcPr>
            <w:tcW w:w="1523" w:type="dxa"/>
            <w:vMerge w:val="restart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F0" w:rsidRPr="006E4542" w:rsidRDefault="006E4542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</w:tr>
      <w:tr w:rsidR="008A2DF0" w:rsidRPr="006E4542" w:rsidTr="00B53F6C">
        <w:tc>
          <w:tcPr>
            <w:tcW w:w="1126" w:type="dxa"/>
          </w:tcPr>
          <w:p w:rsidR="008A2DF0" w:rsidRPr="006E4542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6E4542" w:rsidTr="00B53F6C">
        <w:tc>
          <w:tcPr>
            <w:tcW w:w="1126" w:type="dxa"/>
          </w:tcPr>
          <w:p w:rsidR="008A2DF0" w:rsidRPr="006E4542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1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6E4542" w:rsidTr="00B53F6C">
        <w:tc>
          <w:tcPr>
            <w:tcW w:w="1126" w:type="dxa"/>
          </w:tcPr>
          <w:p w:rsidR="008A2DF0" w:rsidRPr="006E4542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6E4542" w:rsidTr="00B53F6C">
        <w:tc>
          <w:tcPr>
            <w:tcW w:w="6295" w:type="dxa"/>
            <w:gridSpan w:val="4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Второй набор</w:t>
            </w:r>
          </w:p>
        </w:tc>
        <w:tc>
          <w:tcPr>
            <w:tcW w:w="1527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6E4542" w:rsidTr="00B53F6C">
        <w:tc>
          <w:tcPr>
            <w:tcW w:w="1126" w:type="dxa"/>
          </w:tcPr>
          <w:p w:rsidR="008A2DF0" w:rsidRPr="006E4542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6E4542" w:rsidTr="00B53F6C">
        <w:tc>
          <w:tcPr>
            <w:tcW w:w="1126" w:type="dxa"/>
          </w:tcPr>
          <w:p w:rsidR="008A2DF0" w:rsidRPr="006E4542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1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6E4542" w:rsidTr="00B53F6C">
        <w:tc>
          <w:tcPr>
            <w:tcW w:w="1126" w:type="dxa"/>
          </w:tcPr>
          <w:p w:rsidR="008A2DF0" w:rsidRPr="006E4542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F0" w:rsidRPr="006E4542" w:rsidTr="00B53F6C">
        <w:tc>
          <w:tcPr>
            <w:tcW w:w="1126" w:type="dxa"/>
          </w:tcPr>
          <w:p w:rsidR="008A2DF0" w:rsidRPr="006E4542" w:rsidRDefault="008A2DF0" w:rsidP="00EF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1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A2DF0" w:rsidRPr="006E4542" w:rsidRDefault="008A2DF0" w:rsidP="00B5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DF0" w:rsidRPr="006E4542" w:rsidRDefault="008A2DF0" w:rsidP="008A2DF0">
      <w:pPr>
        <w:rPr>
          <w:rFonts w:ascii="Times New Roman" w:hAnsi="Times New Roman" w:cs="Times New Roman"/>
          <w:sz w:val="28"/>
          <w:szCs w:val="28"/>
        </w:rPr>
      </w:pPr>
    </w:p>
    <w:p w:rsidR="008A2DF0" w:rsidRPr="006E4542" w:rsidRDefault="006E4542" w:rsidP="008A2D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542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</w:p>
    <w:tbl>
      <w:tblPr>
        <w:tblStyle w:val="a3"/>
        <w:tblW w:w="0" w:type="auto"/>
        <w:tblInd w:w="1626" w:type="dxa"/>
        <w:tblLook w:val="04A0" w:firstRow="1" w:lastRow="0" w:firstColumn="1" w:lastColumn="0" w:noHBand="0" w:noVBand="1"/>
      </w:tblPr>
      <w:tblGrid>
        <w:gridCol w:w="1260"/>
        <w:gridCol w:w="1417"/>
        <w:gridCol w:w="1276"/>
        <w:gridCol w:w="1276"/>
      </w:tblGrid>
      <w:tr w:rsidR="006E4542" w:rsidTr="00A93A24">
        <w:tc>
          <w:tcPr>
            <w:tcW w:w="1260" w:type="dxa"/>
          </w:tcPr>
          <w:p w:rsidR="006E4542" w:rsidRPr="006E4542" w:rsidRDefault="006E4542" w:rsidP="006E454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6E4542" w:rsidRPr="006E4542" w:rsidRDefault="006E4542" w:rsidP="006E45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6E4542" w:rsidRPr="006E4542" w:rsidRDefault="006E4542" w:rsidP="006E45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6E4542" w:rsidRPr="006E4542" w:rsidRDefault="006E4542" w:rsidP="006E45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bookmarkStart w:id="0" w:name="_GoBack"/>
        <w:bookmarkEnd w:id="0"/>
      </w:tr>
      <w:tr w:rsidR="006E4542" w:rsidTr="00A93A24">
        <w:tc>
          <w:tcPr>
            <w:tcW w:w="1260" w:type="dxa"/>
          </w:tcPr>
          <w:p w:rsidR="006E4542" w:rsidRPr="006E4542" w:rsidRDefault="006E4542" w:rsidP="006E45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E4542" w:rsidRPr="006E4542" w:rsidRDefault="006E4542" w:rsidP="006E45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E4542" w:rsidRPr="006E4542" w:rsidRDefault="006E4542" w:rsidP="006E45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4542" w:rsidRPr="006E4542" w:rsidRDefault="006E4542" w:rsidP="006E45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E4542" w:rsidRDefault="006E4542" w:rsidP="006E4542">
      <w:pPr>
        <w:pStyle w:val="a6"/>
      </w:pPr>
    </w:p>
    <w:p w:rsidR="006E4542" w:rsidRPr="004E79B1" w:rsidRDefault="006E4542" w:rsidP="006E454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E79B1">
        <w:rPr>
          <w:rFonts w:ascii="Times New Roman" w:hAnsi="Times New Roman" w:cs="Times New Roman"/>
          <w:b/>
          <w:sz w:val="28"/>
          <w:szCs w:val="28"/>
        </w:rPr>
        <w:t>1вариант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396"/>
        <w:gridCol w:w="2170"/>
        <w:gridCol w:w="1512"/>
        <w:gridCol w:w="1490"/>
        <w:gridCol w:w="1611"/>
      </w:tblGrid>
      <w:tr w:rsidR="006E4542" w:rsidRPr="00EF3C9A" w:rsidTr="00867673">
        <w:tc>
          <w:tcPr>
            <w:tcW w:w="1126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Значения набора</w:t>
            </w:r>
          </w:p>
        </w:tc>
        <w:tc>
          <w:tcPr>
            <w:tcW w:w="1321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312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536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Квадрат отклонения</w:t>
            </w:r>
          </w:p>
        </w:tc>
        <w:tc>
          <w:tcPr>
            <w:tcW w:w="1527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Дисперсия набора</w:t>
            </w:r>
          </w:p>
        </w:tc>
        <w:tc>
          <w:tcPr>
            <w:tcW w:w="1523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Средне квадратичное отклонение</w:t>
            </w:r>
          </w:p>
        </w:tc>
      </w:tr>
      <w:tr w:rsidR="006E4542" w:rsidRPr="00EF3C9A" w:rsidTr="00867673">
        <w:tc>
          <w:tcPr>
            <w:tcW w:w="9345" w:type="dxa"/>
            <w:gridSpan w:val="6"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Первый набор</w:t>
            </w:r>
          </w:p>
        </w:tc>
      </w:tr>
      <w:tr w:rsidR="006E4542" w:rsidRPr="00EF3C9A" w:rsidTr="00867673">
        <w:tc>
          <w:tcPr>
            <w:tcW w:w="1126" w:type="dxa"/>
          </w:tcPr>
          <w:p w:rsidR="006E4542" w:rsidRPr="00EF3C9A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312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7" w:type="dxa"/>
            <w:vMerge w:val="restart"/>
          </w:tcPr>
          <w:p w:rsidR="006E4542" w:rsidRPr="00EF3C9A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Д=</w:t>
            </w:r>
            <w:r w:rsidR="008A34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455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6E4542" w:rsidRPr="00EF3C9A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EF3C9A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EF3C9A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6E4542" w:rsidRPr="00EF3C9A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Д=</w:t>
            </w:r>
            <w:r w:rsidR="008A348E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CB1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vMerge w:val="restart"/>
          </w:tcPr>
          <w:p w:rsidR="00CB166E" w:rsidRPr="00CB166E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aj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ajorEastAsia" w:hAnsi="Cambria Math" w:cs="Times New Roman"/>
                        <w:sz w:val="28"/>
                        <w:szCs w:val="28"/>
                      </w:rPr>
                      <m:t>,5</m:t>
                    </m:r>
                  </m:e>
                </m:rad>
              </m:oMath>
            </m:oMathPara>
          </w:p>
          <w:p w:rsidR="006E4542" w:rsidRPr="00EF3C9A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EF3C9A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66E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  <w:p w:rsidR="00CB166E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66E" w:rsidRPr="00CB166E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aj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 w:cs="Times New Roman"/>
                        <w:sz w:val="28"/>
                        <w:szCs w:val="28"/>
                      </w:rPr>
                      <m:t>6,5</m:t>
                    </m:r>
                  </m:e>
                </m:rad>
              </m:oMath>
            </m:oMathPara>
          </w:p>
          <w:p w:rsidR="006E4542" w:rsidRPr="00CB166E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EF3C9A" w:rsidTr="00867673">
        <w:tc>
          <w:tcPr>
            <w:tcW w:w="1126" w:type="dxa"/>
          </w:tcPr>
          <w:p w:rsidR="006E4542" w:rsidRPr="00EF3C9A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312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EF3C9A" w:rsidTr="00867673">
        <w:tc>
          <w:tcPr>
            <w:tcW w:w="1126" w:type="dxa"/>
          </w:tcPr>
          <w:p w:rsidR="006E4542" w:rsidRPr="00EF3C9A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1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2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7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EF3C9A" w:rsidTr="00867673">
        <w:tc>
          <w:tcPr>
            <w:tcW w:w="1126" w:type="dxa"/>
          </w:tcPr>
          <w:p w:rsidR="006E4542" w:rsidRPr="00EF3C9A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1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6E4542" w:rsidRPr="00EF3C9A" w:rsidRDefault="000F4559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7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EF3C9A" w:rsidTr="00867673">
        <w:tc>
          <w:tcPr>
            <w:tcW w:w="6295" w:type="dxa"/>
            <w:gridSpan w:val="4"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Второй набор</w:t>
            </w:r>
          </w:p>
        </w:tc>
        <w:tc>
          <w:tcPr>
            <w:tcW w:w="1527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EF3C9A" w:rsidTr="00867673">
        <w:tc>
          <w:tcPr>
            <w:tcW w:w="1126" w:type="dxa"/>
          </w:tcPr>
          <w:p w:rsidR="006E4542" w:rsidRPr="00EF3C9A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312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7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EF3C9A" w:rsidTr="00867673">
        <w:tc>
          <w:tcPr>
            <w:tcW w:w="1126" w:type="dxa"/>
          </w:tcPr>
          <w:p w:rsidR="006E4542" w:rsidRPr="00EF3C9A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2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6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7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EF3C9A" w:rsidTr="00867673">
        <w:tc>
          <w:tcPr>
            <w:tcW w:w="1126" w:type="dxa"/>
          </w:tcPr>
          <w:p w:rsidR="006E4542" w:rsidRPr="00EF3C9A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1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EF3C9A" w:rsidTr="00867673">
        <w:tc>
          <w:tcPr>
            <w:tcW w:w="1126" w:type="dxa"/>
          </w:tcPr>
          <w:p w:rsidR="006E4542" w:rsidRPr="00EF3C9A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1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6E4542" w:rsidRPr="00EF3C9A" w:rsidRDefault="00CB166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7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EF3C9A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9B1" w:rsidRDefault="004E79B1" w:rsidP="006E4542">
      <w:pPr>
        <w:rPr>
          <w:rFonts w:ascii="Times New Roman" w:hAnsi="Times New Roman" w:cs="Times New Roman"/>
          <w:sz w:val="28"/>
          <w:szCs w:val="28"/>
        </w:rPr>
      </w:pPr>
    </w:p>
    <w:p w:rsidR="006E4542" w:rsidRPr="00EF3C9A" w:rsidRDefault="006E4542" w:rsidP="006E4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8A348E">
        <w:rPr>
          <w:rFonts w:ascii="Times New Roman" w:hAnsi="Times New Roman" w:cs="Times New Roman"/>
          <w:sz w:val="28"/>
          <w:szCs w:val="28"/>
        </w:rPr>
        <w:t xml:space="preserve"> Дисперсия второго набора больше.</w:t>
      </w:r>
    </w:p>
    <w:p w:rsidR="006E4542" w:rsidRDefault="006E4542" w:rsidP="006E4542">
      <w:pPr>
        <w:pStyle w:val="a6"/>
      </w:pPr>
    </w:p>
    <w:p w:rsidR="006E4542" w:rsidRPr="004E79B1" w:rsidRDefault="006E4542" w:rsidP="006E4542">
      <w:pPr>
        <w:rPr>
          <w:rFonts w:ascii="Times New Roman" w:hAnsi="Times New Roman" w:cs="Times New Roman"/>
          <w:b/>
          <w:sz w:val="28"/>
          <w:szCs w:val="28"/>
        </w:rPr>
      </w:pPr>
      <w:r w:rsidRPr="004E79B1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6E4542" w:rsidRPr="006E4542" w:rsidRDefault="006E4542" w:rsidP="006E4542">
      <w:pPr>
        <w:rPr>
          <w:rFonts w:ascii="Times New Roman" w:hAnsi="Times New Roman" w:cs="Times New Roman"/>
          <w:sz w:val="28"/>
          <w:szCs w:val="28"/>
        </w:rPr>
      </w:pPr>
      <w:r w:rsidRPr="006E4542">
        <w:rPr>
          <w:rFonts w:ascii="Times New Roman" w:hAnsi="Times New Roman" w:cs="Times New Roman"/>
          <w:sz w:val="28"/>
          <w:szCs w:val="28"/>
        </w:rPr>
        <w:t>Даны наборы: 3; 5; 7; 9 и 12; 14; 16; 18</w:t>
      </w:r>
    </w:p>
    <w:p w:rsidR="006E4542" w:rsidRPr="006E4542" w:rsidRDefault="006E4542" w:rsidP="006E4542">
      <w:pPr>
        <w:rPr>
          <w:rFonts w:ascii="Times New Roman" w:hAnsi="Times New Roman" w:cs="Times New Roman"/>
          <w:sz w:val="28"/>
          <w:szCs w:val="28"/>
        </w:rPr>
      </w:pPr>
      <w:r w:rsidRPr="006E4542">
        <w:rPr>
          <w:rFonts w:ascii="Times New Roman" w:hAnsi="Times New Roman" w:cs="Times New Roman"/>
          <w:sz w:val="28"/>
          <w:szCs w:val="28"/>
        </w:rPr>
        <w:t>Вычислить отклонение; абсолютное отклонение; квадрат отклонения; дисперсию, средне квадратичное отклонение (или стандартное отклонение). ЗАПОЛНИТЕ ТАБЛИЦУ. Укажите в ответе дисперсия какого набора больше?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396"/>
        <w:gridCol w:w="2170"/>
        <w:gridCol w:w="1512"/>
        <w:gridCol w:w="1490"/>
        <w:gridCol w:w="1611"/>
      </w:tblGrid>
      <w:tr w:rsidR="006E4542" w:rsidRPr="006E4542" w:rsidTr="00867673">
        <w:tc>
          <w:tcPr>
            <w:tcW w:w="1126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Значения набора</w:t>
            </w:r>
          </w:p>
        </w:tc>
        <w:tc>
          <w:tcPr>
            <w:tcW w:w="1321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312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536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Квадрат отклонения</w:t>
            </w:r>
          </w:p>
        </w:tc>
        <w:tc>
          <w:tcPr>
            <w:tcW w:w="1527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Дисперсия набора</w:t>
            </w:r>
          </w:p>
        </w:tc>
        <w:tc>
          <w:tcPr>
            <w:tcW w:w="1523" w:type="dxa"/>
          </w:tcPr>
          <w:p w:rsidR="006E4542" w:rsidRPr="004E79B1" w:rsidRDefault="006E4542" w:rsidP="0086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B1">
              <w:rPr>
                <w:rFonts w:ascii="Times New Roman" w:hAnsi="Times New Roman" w:cs="Times New Roman"/>
                <w:sz w:val="24"/>
                <w:szCs w:val="24"/>
              </w:rPr>
              <w:t>Средне квадратичное отклонение</w:t>
            </w:r>
          </w:p>
        </w:tc>
      </w:tr>
      <w:tr w:rsidR="006E4542" w:rsidRPr="006E4542" w:rsidTr="00867673">
        <w:tc>
          <w:tcPr>
            <w:tcW w:w="9345" w:type="dxa"/>
            <w:gridSpan w:val="6"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Первый набор</w:t>
            </w:r>
          </w:p>
        </w:tc>
      </w:tr>
      <w:tr w:rsidR="006E4542" w:rsidRPr="006E4542" w:rsidTr="00867673">
        <w:tc>
          <w:tcPr>
            <w:tcW w:w="1126" w:type="dxa"/>
          </w:tcPr>
          <w:p w:rsidR="006E4542" w:rsidRPr="006E4542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312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7" w:type="dxa"/>
            <w:vMerge w:val="restart"/>
          </w:tcPr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Д=</w:t>
            </w:r>
            <w:r w:rsidR="008A348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Д=</w:t>
            </w:r>
            <w:r w:rsidR="004E79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vMerge w:val="restart"/>
          </w:tcPr>
          <w:p w:rsidR="008A348E" w:rsidRPr="00CB166E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aj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2" w:rsidRPr="006E4542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8E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  <w:p w:rsidR="008A348E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8E" w:rsidRPr="00CB166E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aj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aj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  <w:p w:rsidR="006E4542" w:rsidRPr="008A348E" w:rsidRDefault="006E4542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6E4542" w:rsidTr="00867673">
        <w:tc>
          <w:tcPr>
            <w:tcW w:w="1126" w:type="dxa"/>
          </w:tcPr>
          <w:p w:rsidR="006E4542" w:rsidRPr="006E4542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312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6E4542" w:rsidTr="00867673">
        <w:tc>
          <w:tcPr>
            <w:tcW w:w="1126" w:type="dxa"/>
          </w:tcPr>
          <w:p w:rsidR="006E4542" w:rsidRPr="006E4542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1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6E4542" w:rsidTr="00867673">
        <w:tc>
          <w:tcPr>
            <w:tcW w:w="1126" w:type="dxa"/>
          </w:tcPr>
          <w:p w:rsidR="006E4542" w:rsidRPr="006E4542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6E4542" w:rsidRPr="006E4542" w:rsidRDefault="008A348E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7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6E4542" w:rsidTr="00867673">
        <w:tc>
          <w:tcPr>
            <w:tcW w:w="6295" w:type="dxa"/>
            <w:gridSpan w:val="4"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Второй набор</w:t>
            </w:r>
          </w:p>
        </w:tc>
        <w:tc>
          <w:tcPr>
            <w:tcW w:w="1527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6E4542" w:rsidTr="00867673">
        <w:tc>
          <w:tcPr>
            <w:tcW w:w="1126" w:type="dxa"/>
          </w:tcPr>
          <w:p w:rsidR="006E4542" w:rsidRPr="006E4542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312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7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6E4542" w:rsidTr="00867673">
        <w:tc>
          <w:tcPr>
            <w:tcW w:w="1126" w:type="dxa"/>
          </w:tcPr>
          <w:p w:rsidR="006E4542" w:rsidRPr="006E4542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1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312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6E4542" w:rsidTr="00867673">
        <w:tc>
          <w:tcPr>
            <w:tcW w:w="1126" w:type="dxa"/>
          </w:tcPr>
          <w:p w:rsidR="006E4542" w:rsidRPr="006E4542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42" w:rsidRPr="006E4542" w:rsidTr="00867673">
        <w:tc>
          <w:tcPr>
            <w:tcW w:w="1126" w:type="dxa"/>
          </w:tcPr>
          <w:p w:rsidR="006E4542" w:rsidRPr="006E4542" w:rsidRDefault="006E4542" w:rsidP="00867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5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1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6E4542" w:rsidRPr="006E4542" w:rsidRDefault="004E79B1" w:rsidP="004E7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7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E4542" w:rsidRPr="006E4542" w:rsidRDefault="006E4542" w:rsidP="00867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9B1" w:rsidRDefault="004E79B1" w:rsidP="006E4542">
      <w:pPr>
        <w:rPr>
          <w:rFonts w:ascii="Times New Roman" w:hAnsi="Times New Roman" w:cs="Times New Roman"/>
          <w:sz w:val="28"/>
          <w:szCs w:val="28"/>
        </w:rPr>
      </w:pPr>
    </w:p>
    <w:p w:rsidR="006E4542" w:rsidRPr="006E4542" w:rsidRDefault="006E4542" w:rsidP="006E4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4E79B1">
        <w:rPr>
          <w:rFonts w:ascii="Times New Roman" w:hAnsi="Times New Roman" w:cs="Times New Roman"/>
          <w:sz w:val="28"/>
          <w:szCs w:val="28"/>
        </w:rPr>
        <w:t xml:space="preserve"> Дисперсии первого и второго набора равны</w:t>
      </w:r>
    </w:p>
    <w:p w:rsidR="006E4542" w:rsidRPr="008A2DF0" w:rsidRDefault="006E4542" w:rsidP="006E4542">
      <w:pPr>
        <w:pStyle w:val="a6"/>
      </w:pPr>
    </w:p>
    <w:sectPr w:rsidR="006E4542" w:rsidRPr="008A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11E"/>
    <w:multiLevelType w:val="hybridMultilevel"/>
    <w:tmpl w:val="A24A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3A"/>
    <w:rsid w:val="00082E77"/>
    <w:rsid w:val="000F4559"/>
    <w:rsid w:val="004E79B1"/>
    <w:rsid w:val="006E4542"/>
    <w:rsid w:val="0082413A"/>
    <w:rsid w:val="008965A8"/>
    <w:rsid w:val="008A2DF0"/>
    <w:rsid w:val="008A348E"/>
    <w:rsid w:val="00A93A24"/>
    <w:rsid w:val="00B61373"/>
    <w:rsid w:val="00B72B98"/>
    <w:rsid w:val="00C11972"/>
    <w:rsid w:val="00CB166E"/>
    <w:rsid w:val="00EB4D1E"/>
    <w:rsid w:val="00E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91A0"/>
  <w15:chartTrackingRefBased/>
  <w15:docId w15:val="{AD79F179-DDFC-43A2-B0C3-48B47248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D1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454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B1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2024-09-25T17:41:00Z</cp:lastPrinted>
  <dcterms:created xsi:type="dcterms:W3CDTF">2024-09-25T17:29:00Z</dcterms:created>
  <dcterms:modified xsi:type="dcterms:W3CDTF">2024-11-20T04:20:00Z</dcterms:modified>
</cp:coreProperties>
</file>