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50557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73A83AA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AD9FF46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8231D90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631DDFA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21D904C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3356A3C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339433D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6D51A8E" w14:textId="77777777" w:rsidR="00D601DE" w:rsidRDefault="00D601DE" w:rsidP="00D601D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7868978C" w14:textId="77777777" w:rsidR="00D601DE" w:rsidRDefault="00D601DE" w:rsidP="00D601D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5F8ABE28" w14:textId="77777777" w:rsidR="00D601DE" w:rsidRDefault="00D601DE" w:rsidP="00D601D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14:paraId="1D8D6289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5409E86D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B268274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F67625A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C34D1BE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15F1E99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9258C61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08732F0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DBA145B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36ABA194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1627F48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AB9E929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932BB68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A4C8C1A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5A79D15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A420E17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3234B90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C16D0E5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258A528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DC49958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A3B8616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893BE8C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70208C7" w14:textId="77777777" w:rsidR="00D601DE" w:rsidRDefault="00D601DE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417A751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     По В. М. Шепелю психологический климат - это эмоциональная окраска психологических связей членов коллектива, возникающая на основе их близости, симпатии, совпадения характеров, интересов, склонностей. Это устойчивое состояние класса как группы, относительно стабильный и типичный для него эмоциональный настрой, который отражает реальную </w:t>
      </w:r>
      <w:r w:rsidRPr="00324DB6">
        <w:rPr>
          <w:rFonts w:ascii="Times New Roman" w:hAnsi="Times New Roman"/>
          <w:sz w:val="28"/>
          <w:szCs w:val="28"/>
        </w:rPr>
        <w:lastRenderedPageBreak/>
        <w:t xml:space="preserve">ситуацию внутригруппового взаимодействия и межличностных отношений.  Подобно тому, как в одном климате растение может зачахнуть, а в другом пышно расцвести, человек может испытывать внутреннюю удовлетворенность и быть хорошим учеником в одном коллективе, и совершенно зачахнуть в другом. Формирование и совершенствование социально-психологического климата - это постоянная практическая задача классных руководителей, педагогов-предметников, школьного психолога и администрации. Для того, чтобы изучить социально-психологический климат в классе педагоги должны знать те характеристики, которые его формируют. </w:t>
      </w:r>
    </w:p>
    <w:p w14:paraId="1A7A8CEB" w14:textId="77777777" w:rsidR="00324DB6" w:rsidRPr="00324DB6" w:rsidRDefault="00324DB6" w:rsidP="00324DB6">
      <w:pPr>
        <w:pStyle w:val="a3"/>
        <w:spacing w:line="276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Характеристики благоприятного социально-психологического климата: </w:t>
      </w:r>
    </w:p>
    <w:p w14:paraId="6A7CD994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24DB6">
        <w:rPr>
          <w:rFonts w:ascii="Times New Roman" w:hAnsi="Times New Roman"/>
          <w:sz w:val="28"/>
          <w:szCs w:val="28"/>
        </w:rPr>
        <w:t xml:space="preserve"> классе преобладает бодрый, жизнерадостный тон взаимоотношений между ребятами, оптимизм в настроении; </w:t>
      </w:r>
    </w:p>
    <w:p w14:paraId="52B3E42C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отношения стоятся на принципах сотрудничества, взаимной помощи, доброжелательности;</w:t>
      </w:r>
    </w:p>
    <w:p w14:paraId="5A454AEB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 детям нравится участвовать в совместных делах, вместе проводить свободное время;</w:t>
      </w:r>
    </w:p>
    <w:p w14:paraId="2F57F888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 в отношениях преобладают одобрение и поддержка, критика высказывается с добрыми пожеланиями.</w:t>
      </w:r>
    </w:p>
    <w:p w14:paraId="5CE6471B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В классе существуют нормы справедливого и уважительного отношения ко всем его членам, здесь всегда поддерживают слабых, выступают в их защиту, помогают новичкам. </w:t>
      </w:r>
    </w:p>
    <w:p w14:paraId="0942BE83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В классе высоко ценят такие черты личности как ответственность, честность, трудолюбие и бескорыстие. </w:t>
      </w:r>
    </w:p>
    <w:p w14:paraId="60936A0D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Члены класса активны, полны энергии, они быстро откликаются, если нужно сделать полезное для всех дело, и добиваются высоких показателей в учебной и досуговой деятельности.</w:t>
      </w:r>
    </w:p>
    <w:p w14:paraId="125852FC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Успехи или неудачи отдельных учащихся класса вызывают сопереживание и искреннее участие всех членов коллектива.</w:t>
      </w:r>
    </w:p>
    <w:p w14:paraId="6174545A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В отношениях между группировками внутри класса существует взаимное расположение, понимание, сотрудничество.</w:t>
      </w:r>
    </w:p>
    <w:p w14:paraId="46D4F37C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Характеристики неблагоприятного социально-психологического климата: </w:t>
      </w:r>
    </w:p>
    <w:p w14:paraId="728DC060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В классе преобладают подавленное настроение, пессимизм, наблюдаются конфликтность, агрессивность, антипатии ребят друг к другу, присутствует соперничество;</w:t>
      </w:r>
    </w:p>
    <w:p w14:paraId="431A0508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члены коллектива проявляют отрицательное отношение к более близкому отношению друг с другом; </w:t>
      </w:r>
    </w:p>
    <w:p w14:paraId="583FDBF2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критические замечания носят характер явных или скрытых выпадов, ребята позволяют себе принижать личность другого, каждый считает свою точку зрения главной и нетерпим к мнению остальных.</w:t>
      </w:r>
    </w:p>
    <w:p w14:paraId="24E5BD2A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lastRenderedPageBreak/>
        <w:t>В классе отсутствуют нормы справедливости и равенства во взаимоотношениях, он заметно разделяется на "привилегированных" и "пренебрегаемых", здесь презрительно относятся к слабым, нередко высмеивают их, новички чувствуют себя лишними, чужими, к ним часто проявляют враждебность.</w:t>
      </w:r>
    </w:p>
    <w:p w14:paraId="1C96BD77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Такие черты личности, как ответственность, честность, трудолюбие, бескорыстие, не в почете.</w:t>
      </w:r>
    </w:p>
    <w:p w14:paraId="5DEF4376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Члены коллектива инертны, пассивны, некоторые стремятся обособиться от остальных, класс невозможно поднять на общее дело.</w:t>
      </w:r>
    </w:p>
    <w:p w14:paraId="3EFBFFC7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Успехи или неудачи одного оставляют равнодушными остальных членов коллектива, а иногда вызывают нездоровую зависть или злорадство.</w:t>
      </w:r>
    </w:p>
    <w:p w14:paraId="64903D13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В классе возникают конфликтующие между собой группировки, отказывающиеся от участия в совместной деятельности.</w:t>
      </w:r>
    </w:p>
    <w:p w14:paraId="0C83DC32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В трудных случаях класс не способен объединиться, возникают растерянность, ссоры, взаимные обвинения; </w:t>
      </w:r>
    </w:p>
    <w:p w14:paraId="39A318EC" w14:textId="77777777" w:rsid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коллектив закрыт и не стремится сотрудничать с другими коллективами. </w:t>
      </w:r>
    </w:p>
    <w:p w14:paraId="40FFD666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Для изучения и формирования социально-психологического климата в классе используются различные психолого-педагогические приемы, методы и диагностики  направленные на:</w:t>
      </w:r>
    </w:p>
    <w:p w14:paraId="31D0D787" w14:textId="77777777" w:rsidR="00324DB6" w:rsidRPr="00324DB6" w:rsidRDefault="00324DB6" w:rsidP="00324D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определение и коррекцию неформальной и формальной структуры класса, выявление лидера и его роли в группе (роль лидера по отношению к другим детям, моральные ценности лидера, перевыборы лидера и т. д.).</w:t>
      </w:r>
    </w:p>
    <w:p w14:paraId="33E93308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Социометрическое исследование.</w:t>
      </w:r>
    </w:p>
    <w:p w14:paraId="14577D58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 Цель методики: выявить уровень сплоченности коллектива, лидеров, аутсайдеров. </w:t>
      </w:r>
    </w:p>
    <w:p w14:paraId="7B705EB9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     Перед началом социометрического исследования члены группы получили инструкцию: "Ребята, представьте, что каждому из  вас предстоит отправиться в Диснейленд. Кого из класса вы возьмете с собой? (обязательно; если остались свободные места; не пригласил)".  Статус ребенка определялся числом полученных им выборов. Дети были отнесены в зависимости от этого к одной из 4-х статусных категорий:</w:t>
      </w:r>
    </w:p>
    <w:p w14:paraId="20EEE388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 1 – «звезды»: 5 и более выборов,</w:t>
      </w:r>
    </w:p>
    <w:p w14:paraId="079BA9DB" w14:textId="77777777" w:rsidR="00324DB6" w:rsidRPr="00324DB6" w:rsidRDefault="00324DB6" w:rsidP="00324DB6">
      <w:pPr>
        <w:pStyle w:val="a3"/>
        <w:tabs>
          <w:tab w:val="left" w:pos="115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 2 – «предпочитаемые» - 3-4 выбора,</w:t>
      </w:r>
    </w:p>
    <w:p w14:paraId="79CFFB0A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 3 – «принятые» - 1-2 выбора,</w:t>
      </w:r>
    </w:p>
    <w:p w14:paraId="3ADEAF96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 4 – «не принятые» - 0 выборов.</w:t>
      </w:r>
    </w:p>
    <w:p w14:paraId="0C02D833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     Исходя из обработки и интерпретации результатов, мы можем знать насколько благоприятен статус каждого ребенка в классе. Иными словами, насколько ребенок желанен в системе межличностных отношений, </w:t>
      </w:r>
      <w:r w:rsidRPr="00324DB6">
        <w:rPr>
          <w:rFonts w:ascii="Times New Roman" w:hAnsi="Times New Roman"/>
          <w:sz w:val="28"/>
          <w:szCs w:val="28"/>
        </w:rPr>
        <w:lastRenderedPageBreak/>
        <w:t>испытывают ли к нему дети симпатию или нет. В зависимости от этого можно говорить об эмоциональном климате группы для каждого воспитанника: теплый, благоприятный, холодный, отчужденный.</w:t>
      </w:r>
    </w:p>
    <w:p w14:paraId="642CD3AC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     Вывод: на основе проведенного исследования выявлено: 1 лидер, 1 аутсайдер , 9 предпочитаемых и «принятых», 1 пренебрегаемый. Поскольку количество взаимных выборов - 11, то мы можем говорить о нормальном развитии коллектива.</w:t>
      </w:r>
    </w:p>
    <w:p w14:paraId="26C161B3" w14:textId="77777777" w:rsidR="00324DB6" w:rsidRPr="003F5BBD" w:rsidRDefault="00F41D04" w:rsidP="003F5BBD">
      <w:pPr>
        <w:pStyle w:val="a3"/>
        <w:spacing w:line="276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041611E" wp14:editId="4737A818">
            <wp:simplePos x="0" y="0"/>
            <wp:positionH relativeFrom="column">
              <wp:posOffset>1103507</wp:posOffset>
            </wp:positionH>
            <wp:positionV relativeFrom="paragraph">
              <wp:posOffset>225387</wp:posOffset>
            </wp:positionV>
            <wp:extent cx="3862316" cy="1726442"/>
            <wp:effectExtent l="0" t="0" r="0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3F5BBD" w:rsidRPr="003F5BBD">
        <w:rPr>
          <w:rFonts w:ascii="Times New Roman" w:hAnsi="Times New Roman"/>
          <w:b/>
          <w:color w:val="FF0000"/>
          <w:sz w:val="28"/>
          <w:szCs w:val="28"/>
        </w:rPr>
        <w:t>Социометрическое исследование</w:t>
      </w:r>
    </w:p>
    <w:p w14:paraId="63CDDF4D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BFC6D8E" w14:textId="77777777" w:rsidR="003F5BBD" w:rsidRDefault="003F5BBD" w:rsidP="00324DB6">
      <w:pPr>
        <w:pStyle w:val="a3"/>
        <w:tabs>
          <w:tab w:val="left" w:pos="627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E03BF98" w14:textId="77777777" w:rsidR="003F5BBD" w:rsidRDefault="003F5BBD" w:rsidP="00324DB6">
      <w:pPr>
        <w:pStyle w:val="a3"/>
        <w:tabs>
          <w:tab w:val="left" w:pos="627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0DA105A" w14:textId="77777777" w:rsidR="003F5BBD" w:rsidRDefault="003F5BBD" w:rsidP="00324DB6">
      <w:pPr>
        <w:pStyle w:val="a3"/>
        <w:tabs>
          <w:tab w:val="left" w:pos="627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8B1EFE9" w14:textId="77777777" w:rsidR="003F5BBD" w:rsidRDefault="003F5BBD" w:rsidP="00324DB6">
      <w:pPr>
        <w:pStyle w:val="a3"/>
        <w:tabs>
          <w:tab w:val="left" w:pos="627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6D4DA5B8" w14:textId="77777777" w:rsidR="003F5BBD" w:rsidRDefault="003F5BBD" w:rsidP="00324DB6">
      <w:pPr>
        <w:pStyle w:val="a3"/>
        <w:tabs>
          <w:tab w:val="left" w:pos="627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6DB749C" w14:textId="77777777" w:rsidR="00324DB6" w:rsidRPr="00324DB6" w:rsidRDefault="00324DB6" w:rsidP="00324DB6">
      <w:pPr>
        <w:pStyle w:val="a3"/>
        <w:tabs>
          <w:tab w:val="left" w:pos="627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Самооценка – это стержневая характеристика личности, её ядро. Самооценка включает в себя оценку самого себя, своей деятельности, своего положения в коллективе, своего отношения к другим его членам.</w:t>
      </w:r>
    </w:p>
    <w:p w14:paraId="3C156CBF" w14:textId="77777777" w:rsidR="00324DB6" w:rsidRPr="00324DB6" w:rsidRDefault="00324DB6" w:rsidP="00324DB6">
      <w:pPr>
        <w:pStyle w:val="a3"/>
        <w:tabs>
          <w:tab w:val="left" w:pos="627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Измерение самооценки проводилось по методике «Лесенка».</w:t>
      </w:r>
    </w:p>
    <w:p w14:paraId="1CF9C0B1" w14:textId="77777777" w:rsidR="00324DB6" w:rsidRPr="00324DB6" w:rsidRDefault="00324DB6" w:rsidP="00324DB6">
      <w:pPr>
        <w:pStyle w:val="a3"/>
        <w:tabs>
          <w:tab w:val="left" w:pos="6276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1.   Куда бы ты себя поставил(а)?</w:t>
      </w:r>
    </w:p>
    <w:p w14:paraId="34620FF5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2.   Куда бы тебя поставил учитель?</w:t>
      </w:r>
    </w:p>
    <w:p w14:paraId="310AF2B0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3.   Куда бы тебя поставила мама?</w:t>
      </w:r>
    </w:p>
    <w:p w14:paraId="0C0D04C2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4.   Куда бы тебя поставил лучший друг? Кто это?</w:t>
      </w:r>
    </w:p>
    <w:p w14:paraId="6A7C5081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5. Куда бы тебя поставил воспитатель?</w:t>
      </w:r>
    </w:p>
    <w:p w14:paraId="3E295063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Вывод: в результате тестирования выявлено, что у 9 испытуемых самооценка завышена, у 1 испытуемого самооценка занижена, у 1 - самооценка в норме. </w:t>
      </w:r>
    </w:p>
    <w:p w14:paraId="51FDB28A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Самооценка испытуемого и оценка его мамой совпала у пятерых.</w:t>
      </w:r>
    </w:p>
    <w:p w14:paraId="0CB74A67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Самооценка испытуемого и оценка его лучшим другом совпала у  троих.</w:t>
      </w:r>
    </w:p>
    <w:p w14:paraId="6EAE04F7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Самооценка испытуемого и оценка его ни кем из перечисленных выше не совпала у четверых  учеников. </w:t>
      </w:r>
    </w:p>
    <w:p w14:paraId="250176BC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Самооценка испытуемого и оценка его учителем совпала у двоих. </w:t>
      </w:r>
    </w:p>
    <w:p w14:paraId="4434DFA4" w14:textId="77777777" w:rsidR="00324DB6" w:rsidRPr="003F5BBD" w:rsidRDefault="00324DB6" w:rsidP="00324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B6">
        <w:rPr>
          <w:rFonts w:ascii="Times New Roman" w:hAnsi="Times New Roman" w:cs="Times New Roman"/>
          <w:sz w:val="28"/>
          <w:szCs w:val="28"/>
        </w:rPr>
        <w:t xml:space="preserve">Таким образом мы видим, что самооценка учащихся с мнением учителя практически не совпадает. Учащиеся считают, что учитель их оценивает неадекватно. </w:t>
      </w:r>
    </w:p>
    <w:p w14:paraId="3B746C26" w14:textId="77777777" w:rsidR="00324DB6" w:rsidRPr="00324DB6" w:rsidRDefault="00324DB6" w:rsidP="00324DB6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7C65B1E9" w14:textId="77777777" w:rsidR="003F5BBD" w:rsidRPr="00444097" w:rsidRDefault="003F5BBD" w:rsidP="003F5BBD">
      <w:pPr>
        <w:pStyle w:val="a3"/>
        <w:spacing w:line="276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44097">
        <w:rPr>
          <w:rFonts w:ascii="Times New Roman" w:hAnsi="Times New Roman"/>
          <w:b/>
          <w:color w:val="FF0000"/>
          <w:sz w:val="28"/>
          <w:szCs w:val="28"/>
        </w:rPr>
        <w:t>Измерение самооценки учащихся</w:t>
      </w:r>
    </w:p>
    <w:p w14:paraId="64673C1E" w14:textId="77777777" w:rsidR="003F5BBD" w:rsidRDefault="003F5BBD" w:rsidP="003F5BBD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3885A6" wp14:editId="3C6BFE7B">
            <wp:simplePos x="0" y="0"/>
            <wp:positionH relativeFrom="column">
              <wp:posOffset>1212689</wp:posOffset>
            </wp:positionH>
            <wp:positionV relativeFrom="paragraph">
              <wp:posOffset>54894</wp:posOffset>
            </wp:positionV>
            <wp:extent cx="3719015" cy="1446663"/>
            <wp:effectExtent l="0" t="0" r="0" b="0"/>
            <wp:wrapNone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14:paraId="677A2A21" w14:textId="77777777" w:rsidR="003F5BBD" w:rsidRDefault="003F5BBD" w:rsidP="003F5BBD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54AF2F05" w14:textId="77777777" w:rsidR="003F5BBD" w:rsidRDefault="003F5BBD" w:rsidP="003F5BBD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5FABB665" w14:textId="77777777" w:rsidR="003F5BBD" w:rsidRDefault="003F5BBD" w:rsidP="003F5BB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98129E4" w14:textId="77777777" w:rsidR="003F5BBD" w:rsidRDefault="003F5BBD" w:rsidP="003F5BB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4B30EA91" w14:textId="77777777" w:rsidR="003F5BBD" w:rsidRDefault="003F5BBD" w:rsidP="003F5BB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EA3953E" w14:textId="77777777" w:rsidR="003F5BBD" w:rsidRDefault="003F5BBD" w:rsidP="003F5BBD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4A139D3" w14:textId="77777777" w:rsidR="00324DB6" w:rsidRPr="00324DB6" w:rsidRDefault="00324DB6" w:rsidP="00324D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Определение уровня сплоченности класса и оценка эмоционального состояния учащихся.</w:t>
      </w:r>
    </w:p>
    <w:p w14:paraId="4834265F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Для определения эмоционального состояния учащихся проведён тест «Раскрась школу» (сентябрь, февраль в сравнении). В обработке данных меня интересовало выделение количества тревог учащихся. Длительное состояние тревоги неблагоприятно сказывается на работе нервной системы (повышается утомляемость, падает работоспособность, нарушается внимание, ослабляется память, ухудшаются результаты обучения).</w:t>
      </w:r>
    </w:p>
    <w:p w14:paraId="13B0F8BC" w14:textId="77777777" w:rsid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     Вывод: таким образом мы видим, что уровень эмоциональной тревожности (напряжённости, подозрительности, неуверенности в себе) снизился (тревожность-это сравнительно мягкая форма проявления эмоционального неблагополучия ребёнка, которая является предвестником невроза). У учащихся преобладает радостное (светлое, приподнятое, восторженное) настроение.</w:t>
      </w:r>
    </w:p>
    <w:p w14:paraId="0742FF32" w14:textId="77777777" w:rsidR="00444097" w:rsidRPr="00444097" w:rsidRDefault="00444097" w:rsidP="00444097">
      <w:pPr>
        <w:pStyle w:val="a3"/>
        <w:spacing w:line="276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44097">
        <w:rPr>
          <w:rFonts w:ascii="Times New Roman" w:hAnsi="Times New Roman"/>
          <w:b/>
          <w:color w:val="FF0000"/>
          <w:sz w:val="28"/>
          <w:szCs w:val="28"/>
        </w:rPr>
        <w:t>Эмоциональное состояние учащихся</w:t>
      </w:r>
    </w:p>
    <w:p w14:paraId="3044CBCD" w14:textId="77777777" w:rsidR="00444097" w:rsidRDefault="00444097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60E91F9" wp14:editId="4802B667">
            <wp:simplePos x="0" y="0"/>
            <wp:positionH relativeFrom="column">
              <wp:posOffset>-131616</wp:posOffset>
            </wp:positionH>
            <wp:positionV relativeFrom="paragraph">
              <wp:posOffset>137520</wp:posOffset>
            </wp:positionV>
            <wp:extent cx="5609230" cy="1719618"/>
            <wp:effectExtent l="0" t="0" r="0" b="0"/>
            <wp:wrapNone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14:paraId="5A4B3882" w14:textId="77777777" w:rsidR="00444097" w:rsidRDefault="00444097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2C3C68B" w14:textId="77777777" w:rsidR="00444097" w:rsidRDefault="00444097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BA48AE0" w14:textId="77777777" w:rsidR="00444097" w:rsidRPr="00324DB6" w:rsidRDefault="00444097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2709F0B" w14:textId="77777777" w:rsidR="00324DB6" w:rsidRPr="003F5BBD" w:rsidRDefault="00324DB6" w:rsidP="00324DB6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659269F2" w14:textId="77777777" w:rsidR="00324DB6" w:rsidRDefault="00324DB6" w:rsidP="00324DB6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3CF759FB" w14:textId="77777777" w:rsidR="00444097" w:rsidRDefault="00444097" w:rsidP="00324DB6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7843CFB1" w14:textId="77777777" w:rsidR="00444097" w:rsidRDefault="00444097" w:rsidP="00324DB6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5C83AD83" w14:textId="77777777" w:rsidR="00444097" w:rsidRPr="003F5BBD" w:rsidRDefault="00444097" w:rsidP="00324DB6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42A4704D" w14:textId="77777777" w:rsidR="00324DB6" w:rsidRPr="00324DB6" w:rsidRDefault="00324DB6" w:rsidP="00324D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Определение причин конфликтов в классе и способы их конструктивного разрешения.</w:t>
      </w:r>
    </w:p>
    <w:p w14:paraId="39752186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Учителю важно видеть психологическое состояние ученика, уметь правильно оценить и использовать его. Психическое состояние в значительной мере определяет восприятие педагогического воздействия.</w:t>
      </w:r>
    </w:p>
    <w:p w14:paraId="5D93EC91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Учителю надо помнить:</w:t>
      </w:r>
    </w:p>
    <w:p w14:paraId="0EE75D2E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1. Эмоционально неустойчивы;</w:t>
      </w:r>
    </w:p>
    <w:p w14:paraId="5CEE73C4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2. Механизмы саморегуляции действуют слабо, наблюдается высокая вероятность поведенческих отклонений;</w:t>
      </w:r>
    </w:p>
    <w:p w14:paraId="42DC2009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3. Взыскивать, когда ребёнок «остынет» от совершённого им проступка. В противном случае возбуждение лишь пристраивается к остаточному после проступка возбуждению, в какой-то мере усиливая его.</w:t>
      </w:r>
    </w:p>
    <w:p w14:paraId="11C5E073" w14:textId="77777777" w:rsidR="00324DB6" w:rsidRPr="00324DB6" w:rsidRDefault="00324DB6" w:rsidP="00324D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lastRenderedPageBreak/>
        <w:t>Изучение индивидуальных особенностей детей (вспыльчивость, агрессивность, молчаливость, замкнутость и т. д).</w:t>
      </w:r>
    </w:p>
    <w:p w14:paraId="6F4053D2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1. Изучение документации;</w:t>
      </w:r>
    </w:p>
    <w:p w14:paraId="11DC9A66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2. Психологические методы;</w:t>
      </w:r>
    </w:p>
    <w:p w14:paraId="571BFF50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3. Работа с родителями.</w:t>
      </w:r>
    </w:p>
    <w:p w14:paraId="681E8C1B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Тест «Несуществующее животное».</w:t>
      </w:r>
    </w:p>
    <w:p w14:paraId="76F1E529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Цель методики: выявить личностные особенности детей.</w:t>
      </w:r>
    </w:p>
    <w:p w14:paraId="38F151AD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Обработка результатов:</w:t>
      </w:r>
    </w:p>
    <w:p w14:paraId="1CD73663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1. Показатели агрессивности</w:t>
      </w:r>
    </w:p>
    <w:p w14:paraId="074E33F5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- агрессивность по отношению к другим – 3</w:t>
      </w:r>
    </w:p>
    <w:p w14:paraId="5E2BF620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- боязнь агрессии со стороны – 3</w:t>
      </w:r>
    </w:p>
    <w:p w14:paraId="578E0556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2. Система ценностей (желания)</w:t>
      </w:r>
    </w:p>
    <w:p w14:paraId="7E6F9AAA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- ощущение некоторой ущербности, неполноценности – 8 </w:t>
      </w:r>
    </w:p>
    <w:p w14:paraId="1A8D7794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- материальное положение – 1 </w:t>
      </w:r>
    </w:p>
    <w:p w14:paraId="40311A25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3. Интерес к сексуальной сфере – 1 </w:t>
      </w:r>
    </w:p>
    <w:p w14:paraId="36C4CBD1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4. Показатели бытовой ориентированности</w:t>
      </w:r>
    </w:p>
    <w:p w14:paraId="36CBEA9E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- ориентированность в реальности – 7</w:t>
      </w:r>
    </w:p>
    <w:p w14:paraId="47F47322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- слабая бытовая ориентация – 1</w:t>
      </w:r>
    </w:p>
    <w:p w14:paraId="07F1C0FD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5. Показатели демонстративности – 2</w:t>
      </w:r>
    </w:p>
    <w:p w14:paraId="60855105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6. Показатели эмоциональной сферы</w:t>
      </w:r>
    </w:p>
    <w:p w14:paraId="758225F9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- эмоциональная незрелость – 2</w:t>
      </w:r>
    </w:p>
    <w:p w14:paraId="1CF7B6A6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- скрытность, замкнутость – 1</w:t>
      </w:r>
    </w:p>
    <w:p w14:paraId="6626B513" w14:textId="77777777" w:rsid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7. Творческие возможности выражены слабо – 5 </w:t>
      </w:r>
    </w:p>
    <w:p w14:paraId="75FD91A3" w14:textId="77777777" w:rsidR="00F41D04" w:rsidRPr="00F41D04" w:rsidRDefault="00F41D04" w:rsidP="00F41D04">
      <w:pPr>
        <w:pStyle w:val="a3"/>
        <w:spacing w:line="276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41D04">
        <w:rPr>
          <w:rFonts w:ascii="Times New Roman" w:hAnsi="Times New Roman"/>
          <w:b/>
          <w:color w:val="FF0000"/>
          <w:sz w:val="28"/>
          <w:szCs w:val="28"/>
        </w:rPr>
        <w:t>Личностные особенности детей</w:t>
      </w:r>
    </w:p>
    <w:p w14:paraId="1BC8FE19" w14:textId="77777777" w:rsidR="00324DB6" w:rsidRDefault="00444097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B1C690F" wp14:editId="7BF71D8B">
            <wp:simplePos x="0" y="0"/>
            <wp:positionH relativeFrom="column">
              <wp:posOffset>-445514</wp:posOffset>
            </wp:positionH>
            <wp:positionV relativeFrom="paragraph">
              <wp:posOffset>70855</wp:posOffset>
            </wp:positionV>
            <wp:extent cx="6373504" cy="2374710"/>
            <wp:effectExtent l="0" t="0" r="0" b="0"/>
            <wp:wrapNone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08C8BD82" w14:textId="77777777" w:rsidR="00444097" w:rsidRDefault="00444097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81ACF17" w14:textId="77777777" w:rsidR="00444097" w:rsidRDefault="00444097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78754EF" w14:textId="77777777" w:rsidR="00444097" w:rsidRDefault="00444097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DD23BC6" w14:textId="77777777" w:rsidR="00444097" w:rsidRDefault="00444097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054C0ACD" w14:textId="77777777" w:rsidR="00444097" w:rsidRDefault="00444097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5147154A" w14:textId="77777777" w:rsidR="00444097" w:rsidRDefault="00444097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2F08A847" w14:textId="77777777" w:rsidR="00444097" w:rsidRDefault="00444097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7A2C70F3" w14:textId="77777777" w:rsidR="00444097" w:rsidRPr="00324DB6" w:rsidRDefault="00444097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5F60D38" w14:textId="77777777" w:rsidR="00F41D04" w:rsidRDefault="00F41D04" w:rsidP="00F41D04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1B65E966" w14:textId="77777777" w:rsidR="00324DB6" w:rsidRPr="00324DB6" w:rsidRDefault="00324DB6" w:rsidP="00324D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Развитие коммуникативных навыков (навыки общения и сотрудничества).</w:t>
      </w:r>
    </w:p>
    <w:p w14:paraId="2FB7AF8B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Три составляющие общения:</w:t>
      </w:r>
    </w:p>
    <w:p w14:paraId="34D637E5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1.Общение, как коммуникация </w:t>
      </w:r>
    </w:p>
    <w:p w14:paraId="192B2236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- обмен информацией (тон, тембр, дикция, темп и </w:t>
      </w:r>
      <w:proofErr w:type="spellStart"/>
      <w:r w:rsidRPr="00324DB6">
        <w:rPr>
          <w:rFonts w:ascii="Times New Roman" w:hAnsi="Times New Roman"/>
          <w:sz w:val="28"/>
          <w:szCs w:val="28"/>
        </w:rPr>
        <w:t>т.д</w:t>
      </w:r>
      <w:proofErr w:type="spellEnd"/>
      <w:r w:rsidRPr="00324DB6">
        <w:rPr>
          <w:rFonts w:ascii="Times New Roman" w:hAnsi="Times New Roman"/>
          <w:sz w:val="28"/>
          <w:szCs w:val="28"/>
        </w:rPr>
        <w:t>)</w:t>
      </w:r>
    </w:p>
    <w:p w14:paraId="26CC392D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lastRenderedPageBreak/>
        <w:t>- обмен переживаниями (прикосновения, дистанция, позиция, мимика, жесты и т. д).</w:t>
      </w:r>
    </w:p>
    <w:p w14:paraId="03BA38BC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2. Общение, как межличностное взаимодействие (разные формы и виды общения).</w:t>
      </w:r>
    </w:p>
    <w:p w14:paraId="1A1F3F6B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3. Общение, как понимание людьми друг друга (взаимное восприятие и взаимопонимание участников общения).</w:t>
      </w:r>
    </w:p>
    <w:p w14:paraId="3BD0AB69" w14:textId="77777777" w:rsidR="00324DB6" w:rsidRPr="00324DB6" w:rsidRDefault="00324DB6" w:rsidP="00324DB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Определение влияния личности педагогов и классного руководителя, их педагогических стилей на взаимоотношения со школьниками.</w:t>
      </w:r>
    </w:p>
    <w:p w14:paraId="4F4CB62F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Стили общения:</w:t>
      </w:r>
    </w:p>
    <w:p w14:paraId="4CF5F726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1. Авторитарный</w:t>
      </w:r>
    </w:p>
    <w:p w14:paraId="131750FD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2. Попустительский или игнорирующий</w:t>
      </w:r>
    </w:p>
    <w:p w14:paraId="008AA7C5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3. Демократический</w:t>
      </w:r>
    </w:p>
    <w:p w14:paraId="6252EA56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К условиям, определяющим эффективность влияния педагогов на психологический климат в детском коллективе, относятся следующие: </w:t>
      </w:r>
    </w:p>
    <w:p w14:paraId="21F4C0CF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1. Личностные качества педагогов (открытость, расположенность к детям, чувство юмора, инициативность, коммуникабельность, креативность) </w:t>
      </w:r>
    </w:p>
    <w:p w14:paraId="459582CA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2. Профессиональные качества педагогов (теоретическая и методическая вооружённость). </w:t>
      </w:r>
    </w:p>
    <w:p w14:paraId="13C76510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3. Ориентация педагогов на эмоциональный комфорт школьников, что является следствием личностной и профессиональной подготовленности к действиям, формирующим благоприятный психологический климат. </w:t>
      </w:r>
    </w:p>
    <w:p w14:paraId="637CDCF2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Наиболее эффективными способами формирования и поддержания социально-психологического климата в классе, которые могут использоваться и педагогами и школьными психологами, являются следующие: </w:t>
      </w:r>
    </w:p>
    <w:p w14:paraId="48350A5A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1. Организовывать совместную деятельность детей, информировать их о ходе реализации совместных задач, поощрять активность, инициативу креативность;</w:t>
      </w:r>
    </w:p>
    <w:p w14:paraId="35DB01C0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2. Находить общие интересы, которые объединили бы детей класса и на их основе организовывать общие дела;</w:t>
      </w:r>
    </w:p>
    <w:p w14:paraId="2DDF0189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3. Формировать традиции класса, участвовать в общешкольных традиционных делах;</w:t>
      </w:r>
    </w:p>
    <w:p w14:paraId="5F4AB5FD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4. Создавать ситуации коллективного сопереживания значимых событий, стремление к эмоциональному включению в жизнь класса каждого ребенка. Для этого важно наличие активной позиции педагога по отношению к детям и классу;</w:t>
      </w:r>
    </w:p>
    <w:p w14:paraId="5034A737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5. Привносить общечеловеческие ценности в жизнь классного коллектива, поощрять к открытости, доброжелательности, конструктивным способам разрядки негативных эмоций. Не навязывать друг другу свое мнение, а, </w:t>
      </w:r>
      <w:r w:rsidRPr="00324DB6">
        <w:rPr>
          <w:rFonts w:ascii="Times New Roman" w:hAnsi="Times New Roman"/>
          <w:sz w:val="28"/>
          <w:szCs w:val="28"/>
        </w:rPr>
        <w:lastRenderedPageBreak/>
        <w:t xml:space="preserve">выслушивая интересы каждого, приходить к общему, компромиссному решению; </w:t>
      </w:r>
    </w:p>
    <w:p w14:paraId="0EFFCFEF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6. Создавать условия для повышения комфортности самочувствия детей в школе и сохранению стабильно - положительных отношений между учителями и учащимися;</w:t>
      </w:r>
    </w:p>
    <w:p w14:paraId="06D8CD55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7. Развивать коммуникативную культуру, навыки общения и сотрудничества; </w:t>
      </w:r>
    </w:p>
    <w:p w14:paraId="4649F09F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 xml:space="preserve">8. Развивать </w:t>
      </w:r>
      <w:proofErr w:type="spellStart"/>
      <w:r w:rsidRPr="00324DB6">
        <w:rPr>
          <w:rFonts w:ascii="Times New Roman" w:hAnsi="Times New Roman"/>
          <w:sz w:val="28"/>
          <w:szCs w:val="28"/>
        </w:rPr>
        <w:t>эмпатийные</w:t>
      </w:r>
      <w:proofErr w:type="spellEnd"/>
      <w:r w:rsidRPr="00324DB6">
        <w:rPr>
          <w:rFonts w:ascii="Times New Roman" w:hAnsi="Times New Roman"/>
          <w:sz w:val="28"/>
          <w:szCs w:val="28"/>
        </w:rPr>
        <w:t xml:space="preserve"> способности членов группы, умение и потребность в познании других людей, толерантное к ним отношение.</w:t>
      </w:r>
    </w:p>
    <w:p w14:paraId="1DA0ED30" w14:textId="77777777" w:rsidR="00324DB6" w:rsidRPr="00324DB6" w:rsidRDefault="00324DB6" w:rsidP="00324DB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24DB6">
        <w:rPr>
          <w:rFonts w:ascii="Times New Roman" w:hAnsi="Times New Roman"/>
          <w:sz w:val="28"/>
          <w:szCs w:val="28"/>
        </w:rPr>
        <w:t>Вывод: в классе благоприятный психологический климат. Коллектив в стадии формирования, поэтому важна роль педагога в становлении коллектива.</w:t>
      </w:r>
    </w:p>
    <w:p w14:paraId="41B813B8" w14:textId="77777777" w:rsidR="00324DB6" w:rsidRPr="00324DB6" w:rsidRDefault="00324DB6" w:rsidP="00324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B6">
        <w:rPr>
          <w:rFonts w:ascii="Times New Roman" w:hAnsi="Times New Roman" w:cs="Times New Roman"/>
          <w:sz w:val="28"/>
          <w:szCs w:val="28"/>
        </w:rPr>
        <w:t xml:space="preserve">Позиция каждого ученика создается в основном через учителя. Преимущественно через учителя строятся в классе отношения между детьми: учитель организует их совместную деятельность и общение, его требования и оценки принимаются и усваиваются учащимися. Дети смотрят друг на друга глазами взрослых, а в школе - глазами учителя. </w:t>
      </w:r>
    </w:p>
    <w:p w14:paraId="4DD9460C" w14:textId="77777777" w:rsidR="00324DB6" w:rsidRPr="00324DB6" w:rsidRDefault="00324DB6" w:rsidP="00324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B6">
        <w:rPr>
          <w:rFonts w:ascii="Times New Roman" w:hAnsi="Times New Roman" w:cs="Times New Roman"/>
          <w:sz w:val="28"/>
          <w:szCs w:val="28"/>
        </w:rPr>
        <w:t xml:space="preserve">Отношение учителя к ребенку - индикатор отношений к нему и его одноклассников. Учитель должен поддерживать дружбу ребят, формировать их интересы. Важная цель воспитательной работы - привить ребятам чувство, что класс - это доброжелательный, чуткий коллектив сверстников, младших и старших товарищей. </w:t>
      </w:r>
    </w:p>
    <w:p w14:paraId="236109C9" w14:textId="77777777" w:rsidR="00324DB6" w:rsidRPr="00324DB6" w:rsidRDefault="00324DB6" w:rsidP="00324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B6">
        <w:rPr>
          <w:rFonts w:ascii="Times New Roman" w:hAnsi="Times New Roman" w:cs="Times New Roman"/>
          <w:sz w:val="28"/>
          <w:szCs w:val="28"/>
        </w:rPr>
        <w:t xml:space="preserve">Но влияние педагога будет оптимальным только в том случае, если ученик положительно относится к учителю, если в его сознании складывается представление об учителе как о человеке много знающем и умеющем, добром и справедливом. Это значит, что прежде всего учитель должен быть гуманным, высокообразованным и творческим человеком. В общении с детьми он не может допустить фальши, неискренности, нетерпимости, грубости, раздражительности, злости, потери самообладания. Он должен уметь понять всех и каждого, вовремя прийти на помощь, обладать педагогическим  терпением. Ведь именно от мастерства учителя, его общения зависят взаимопонимание, установление в детском коллективе дружбы, чуткости, отзывчивости. </w:t>
      </w:r>
    </w:p>
    <w:p w14:paraId="5CC12C2D" w14:textId="77777777" w:rsidR="00324DB6" w:rsidRPr="00324DB6" w:rsidRDefault="00324DB6" w:rsidP="00324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B6">
        <w:rPr>
          <w:rFonts w:ascii="Times New Roman" w:hAnsi="Times New Roman" w:cs="Times New Roman"/>
          <w:sz w:val="28"/>
          <w:szCs w:val="28"/>
        </w:rPr>
        <w:t>Мастерство учителя проявляется в развитии тенденции педагогического процесса, в восприятии его ребенком как свободно выбранного. Главное - создание непринужденной обстановки, предоставление ребенку радости в жизни, снятие отрицательных эмоций, постоянное обогащение растущих духовных и познавательных потребностей.</w:t>
      </w:r>
    </w:p>
    <w:p w14:paraId="79C8911D" w14:textId="77777777" w:rsidR="00324DB6" w:rsidRPr="00324DB6" w:rsidRDefault="00324DB6" w:rsidP="00324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B6">
        <w:rPr>
          <w:rFonts w:ascii="Times New Roman" w:hAnsi="Times New Roman" w:cs="Times New Roman"/>
          <w:sz w:val="28"/>
          <w:szCs w:val="28"/>
        </w:rPr>
        <w:t xml:space="preserve">Учитель должен бережно относиться к достоинству ребенка, быть доброжелательным и деликатным в общении, разумно любить, соединять в </w:t>
      </w:r>
      <w:r w:rsidRPr="00324DB6">
        <w:rPr>
          <w:rFonts w:ascii="Times New Roman" w:hAnsi="Times New Roman" w:cs="Times New Roman"/>
          <w:sz w:val="28"/>
          <w:szCs w:val="28"/>
        </w:rPr>
        <w:lastRenderedPageBreak/>
        <w:t>себе мягкость и требовательность. Общаясь с детьми, педагог должен отдавать себе отчет в происходящих взаимодействиях, управлять ими, быть как бы вне их: наблюдать, анализировать, принимать решения, чувствовать ответную реакцию, гибко менять поведение, находить оптимальные способы и средства влияния.</w:t>
      </w:r>
    </w:p>
    <w:p w14:paraId="1E73EC6A" w14:textId="77777777" w:rsidR="00324DB6" w:rsidRPr="00324DB6" w:rsidRDefault="00324DB6" w:rsidP="00324D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DB6">
        <w:rPr>
          <w:rFonts w:ascii="Times New Roman" w:hAnsi="Times New Roman" w:cs="Times New Roman"/>
          <w:sz w:val="28"/>
          <w:szCs w:val="28"/>
        </w:rPr>
        <w:t>Педагог учит детей организовывать коллектив. Для успешной организации коллектива учитель должен знать основные принципы его формирования.</w:t>
      </w:r>
    </w:p>
    <w:sectPr w:rsidR="00324DB6" w:rsidRPr="00324DB6" w:rsidSect="005A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86F86"/>
    <w:multiLevelType w:val="hybridMultilevel"/>
    <w:tmpl w:val="6D6E8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E0411"/>
    <w:multiLevelType w:val="hybridMultilevel"/>
    <w:tmpl w:val="46CED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C35A1"/>
    <w:multiLevelType w:val="hybridMultilevel"/>
    <w:tmpl w:val="0B004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DB6"/>
    <w:rsid w:val="00142B4D"/>
    <w:rsid w:val="0014742A"/>
    <w:rsid w:val="001A195E"/>
    <w:rsid w:val="00324DB6"/>
    <w:rsid w:val="003F5BBD"/>
    <w:rsid w:val="00444097"/>
    <w:rsid w:val="005A2582"/>
    <w:rsid w:val="00C3086C"/>
    <w:rsid w:val="00D601DE"/>
    <w:rsid w:val="00F4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3A4F"/>
  <w15:docId w15:val="{C56047A2-D46A-4EB5-AB84-C2FC12DE7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4DB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3.9859320046893361E-2"/>
          <c:y val="4.0384615384615422E-2"/>
          <c:w val="0.86283704572098452"/>
          <c:h val="0.7605344975442426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E3-414B-9B01-2D28FA41527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E3-414B-9B01-2D28FA41527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CE3-414B-9B01-2D28FA41527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CE3-414B-9B01-2D28FA415278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CE3-414B-9B01-2D28FA415278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CE3-414B-9B01-2D28FA415278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CE3-414B-9B01-2D28FA415278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8</c:v>
                </c:pt>
              </c:strCache>
            </c:strRef>
          </c:tx>
          <c:spPr>
            <a:solidFill>
              <a:srgbClr val="8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CE3-414B-9B01-2D28FA415278}"/>
            </c:ext>
          </c:extLst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9</c:v>
                </c:pt>
              </c:strCache>
            </c:strRef>
          </c:tx>
          <c:spPr>
            <a:solidFill>
              <a:srgbClr val="00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CE3-414B-9B01-2D28FA415278}"/>
            </c:ext>
          </c:extLst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10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00">
                <a:noFill/>
              </a:ln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CE3-414B-9B01-2D28FA415278}"/>
            </c:ext>
          </c:extLst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11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Sheet1!$B$12:$B$12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CE3-414B-9B01-2D28FA4152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7001472"/>
        <c:axId val="77003008"/>
        <c:axId val="0"/>
      </c:bar3DChart>
      <c:catAx>
        <c:axId val="77001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7700300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77003008"/>
        <c:scaling>
          <c:orientation val="minMax"/>
          <c:max val="7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7001472"/>
        <c:crosses val="autoZero"/>
        <c:crossBetween val="between"/>
        <c:majorUnit val="1"/>
        <c:minorUnit val="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10231107475187"/>
          <c:y val="4.5412815496394816E-2"/>
          <c:w val="0.93255131964809446"/>
          <c:h val="0.85131894484412451"/>
        </c:manualLayout>
      </c:layout>
      <c:areaChart>
        <c:grouping val="stack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дети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мама</c:v>
                </c:pt>
                <c:pt idx="1">
                  <c:v>друг</c:v>
                </c:pt>
                <c:pt idx="2">
                  <c:v>ни с кем</c:v>
                </c:pt>
                <c:pt idx="3">
                  <c:v>учитель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2A-4B43-BEA8-E69571730A21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дети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мама</c:v>
                </c:pt>
                <c:pt idx="1">
                  <c:v>друг</c:v>
                </c:pt>
                <c:pt idx="2">
                  <c:v>ни с кем</c:v>
                </c:pt>
                <c:pt idx="3">
                  <c:v>учитель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8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2A-4B43-BEA8-E69571730A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6133120"/>
        <c:axId val="96134656"/>
      </c:areaChart>
      <c:barChart>
        <c:barDir val="col"/>
        <c:grouping val="clustere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общее мнение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мама</c:v>
                </c:pt>
                <c:pt idx="1">
                  <c:v>друг</c:v>
                </c:pt>
                <c:pt idx="2">
                  <c:v>ни с кем</c:v>
                </c:pt>
                <c:pt idx="3">
                  <c:v>учитель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2A-4B43-BEA8-E69571730A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6136192"/>
        <c:axId val="96146176"/>
      </c:barChart>
      <c:catAx>
        <c:axId val="9613312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1346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6134656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133120"/>
        <c:crosses val="autoZero"/>
        <c:crossBetween val="between"/>
        <c:majorUnit val="1"/>
        <c:minorUnit val="1"/>
      </c:valAx>
      <c:catAx>
        <c:axId val="961361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6146176"/>
        <c:crosses val="autoZero"/>
        <c:auto val="0"/>
        <c:lblAlgn val="ctr"/>
        <c:lblOffset val="100"/>
        <c:noMultiLvlLbl val="0"/>
      </c:catAx>
      <c:valAx>
        <c:axId val="961461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9613619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555517571058546E-2"/>
          <c:y val="4.5372312555644709E-2"/>
          <c:w val="0.59047619047619049"/>
          <c:h val="0.808153477218225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тревожное, напряженное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сентябрь</c:v>
                </c:pt>
                <c:pt idx="1">
                  <c:v>февраль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F8-4540-9C08-015175015F4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восторженное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сентябрь</c:v>
                </c:pt>
                <c:pt idx="1">
                  <c:v>февраль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F8-4540-9C08-015175015F4E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светлое, приятное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сентябрь</c:v>
                </c:pt>
                <c:pt idx="1">
                  <c:v>февраль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F8-4540-9C08-015175015F4E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грустное</c:v>
                </c:pt>
              </c:strCache>
            </c:strRef>
          </c:tx>
          <c:spPr>
            <a:solidFill>
              <a:srgbClr val="33CC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сентябрь</c:v>
                </c:pt>
                <c:pt idx="1">
                  <c:v>февраль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F8-4540-9C08-015175015F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79390976"/>
        <c:axId val="95322112"/>
        <c:axId val="0"/>
      </c:bar3DChart>
      <c:catAx>
        <c:axId val="79390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95322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5322112"/>
        <c:scaling>
          <c:orientation val="minMax"/>
          <c:max val="6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79390976"/>
        <c:crosses val="autoZero"/>
        <c:crossBetween val="between"/>
        <c:majorUnit val="1"/>
        <c:minorUnit val="1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9402610218665297"/>
          <c:y val="1.9393842120750075E-2"/>
          <c:w val="0.33849351871825584"/>
          <c:h val="0.7839630662158688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Times New Roman" pitchFamily="18" charset="0"/>
          <a:ea typeface="Arial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000000"/>
          </a:solidFill>
          <a:prstDash val="solid"/>
        </a:ln>
      </c:spPr>
    </c:sideWall>
    <c:backWall>
      <c:thickness val="0"/>
      <c:spPr>
        <a:noFill/>
        <a:ln w="12700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2190449711806903E-2"/>
          <c:y val="2.7662746187955615E-2"/>
          <c:w val="0.63176470588235256"/>
          <c:h val="0.90590809628008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агрессивность по отношению к другим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1"/>
              </c:numCache>
            </c:numRef>
          </c:cat>
          <c:val>
            <c:numRef>
              <c:f>Sheet1!$B$2:$E$2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FB-41E6-A48C-8E71E0284F0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боязнь агрессии со стороны</c:v>
                </c:pt>
              </c:strCache>
            </c:strRef>
          </c:tx>
          <c:spPr>
            <a:solidFill>
              <a:srgbClr val="7B46D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1"/>
              </c:numCache>
            </c:numRef>
          </c:cat>
          <c:val>
            <c:numRef>
              <c:f>Sheet1!$B$3:$E$3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FB-41E6-A48C-8E71E0284F0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ощущение ущербности</c:v>
                </c:pt>
              </c:strCache>
            </c:strRef>
          </c:tx>
          <c:spPr>
            <a:solidFill>
              <a:srgbClr val="86D1E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1"/>
              </c:numCache>
            </c:numRef>
          </c:cat>
          <c:val>
            <c:numRef>
              <c:f>Sheet1!$B$4:$E$4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FB-41E6-A48C-8E71E0284F0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материальное положение</c:v>
                </c:pt>
              </c:strCache>
            </c:strRef>
          </c:tx>
          <c:spPr>
            <a:solidFill>
              <a:srgbClr val="45C984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1"/>
              </c:numCache>
            </c:numRef>
          </c:cat>
          <c:val>
            <c:numRef>
              <c:f>Sheet1!$B$5:$E$5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FB-41E6-A48C-8E71E0284F0F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интерес к сексуальной сфере</c:v>
                </c:pt>
              </c:strCache>
            </c:strRef>
          </c:tx>
          <c:spPr>
            <a:solidFill>
              <a:srgbClr val="00008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1"/>
              </c:numCache>
            </c:numRef>
          </c:cat>
          <c:val>
            <c:numRef>
              <c:f>Sheet1!$B$6:$E$6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FFB-41E6-A48C-8E71E0284F0F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ориентированность в реальности</c:v>
                </c:pt>
              </c:strCache>
            </c:strRef>
          </c:tx>
          <c:spPr>
            <a:solidFill>
              <a:srgbClr val="FF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1"/>
              </c:numCache>
            </c:numRef>
          </c:cat>
          <c:val>
            <c:numRef>
              <c:f>Sheet1!$B$7:$E$7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FFB-41E6-A48C-8E71E0284F0F}"/>
            </c:ext>
          </c:extLst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слабая бытовая ориентированность</c:v>
                </c:pt>
              </c:strCache>
            </c:strRef>
          </c:tx>
          <c:spPr>
            <a:solidFill>
              <a:srgbClr val="0066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1"/>
              </c:numCache>
            </c:numRef>
          </c:cat>
          <c:val>
            <c:numRef>
              <c:f>Sheet1!$B$8:$E$8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FFB-41E6-A48C-8E71E0284F0F}"/>
            </c:ext>
          </c:extLst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показатели демонстративности</c:v>
                </c:pt>
              </c:strCache>
            </c:strRef>
          </c:tx>
          <c:spPr>
            <a:solidFill>
              <a:srgbClr val="CCCC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1"/>
              </c:numCache>
            </c:numRef>
          </c:cat>
          <c:val>
            <c:numRef>
              <c:f>Sheet1!$B$9:$E$9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FFB-41E6-A48C-8E71E0284F0F}"/>
            </c:ext>
          </c:extLst>
        </c:ser>
        <c:ser>
          <c:idx val="8"/>
          <c:order val="8"/>
          <c:tx>
            <c:strRef>
              <c:f>Sheet1!$A$10</c:f>
              <c:strCache>
                <c:ptCount val="1"/>
                <c:pt idx="0">
                  <c:v>эмоциональная незрелость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1"/>
              </c:numCache>
            </c:numRef>
          </c:cat>
          <c:val>
            <c:numRef>
              <c:f>Sheet1!$B$10:$E$10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FFB-41E6-A48C-8E71E0284F0F}"/>
            </c:ext>
          </c:extLst>
        </c:ser>
        <c:ser>
          <c:idx val="9"/>
          <c:order val="9"/>
          <c:tx>
            <c:strRef>
              <c:f>Sheet1!$A$11</c:f>
              <c:strCache>
                <c:ptCount val="1"/>
                <c:pt idx="0">
                  <c:v>скрытность, замкнуность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1"/>
              </c:numCache>
            </c:numRef>
          </c:cat>
          <c:val>
            <c:numRef>
              <c:f>Sheet1!$B$11:$E$11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FFB-41E6-A48C-8E71E0284F0F}"/>
            </c:ext>
          </c:extLst>
        </c:ser>
        <c:ser>
          <c:idx val="10"/>
          <c:order val="10"/>
          <c:tx>
            <c:strRef>
              <c:f>Sheet1!$A$12</c:f>
              <c:strCache>
                <c:ptCount val="1"/>
                <c:pt idx="0">
                  <c:v>творческое  возможности  выраженые слабо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1"/>
              </c:numCache>
            </c:numRef>
          </c:cat>
          <c:val>
            <c:numRef>
              <c:f>Sheet1!$B$12:$E$12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FFB-41E6-A48C-8E71E0284F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96083328"/>
        <c:axId val="96158848"/>
        <c:axId val="0"/>
      </c:bar3DChart>
      <c:catAx>
        <c:axId val="96083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961588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615884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960833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991472807485716"/>
          <c:y val="0"/>
          <c:w val="0.38737135414517182"/>
          <c:h val="0.9304757212459625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0" b="1" i="0" u="none" strike="noStrike" baseline="0">
          <a:solidFill>
            <a:srgbClr val="000000"/>
          </a:solidFill>
          <a:latin typeface="Times New Roman" pitchFamily="18" charset="0"/>
          <a:ea typeface="Arial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0.501</cdr:x>
      <cdr:y>0.498</cdr:y>
    </cdr:from>
    <cdr:to>
      <cdr:x>0.50325</cdr:x>
      <cdr:y>0.523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70537" y="2466594"/>
          <a:ext cx="18281" cy="1238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0.501</cdr:x>
      <cdr:y>0.498</cdr:y>
    </cdr:from>
    <cdr:to>
      <cdr:x>0.50325</cdr:x>
      <cdr:y>0.523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70537" y="2466594"/>
          <a:ext cx="18281" cy="1238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0.501</cdr:x>
      <cdr:y>0.498</cdr:y>
    </cdr:from>
    <cdr:to>
      <cdr:x>0.50325</cdr:x>
      <cdr:y>0.523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70537" y="2466594"/>
          <a:ext cx="18281" cy="1238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0.501</cdr:x>
      <cdr:y>0.498</cdr:y>
    </cdr:from>
    <cdr:to>
      <cdr:x>0.50325</cdr:x>
      <cdr:y>0.523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70537" y="2466594"/>
          <a:ext cx="18281" cy="1238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0.501</cdr:x>
      <cdr:y>0.498</cdr:y>
    </cdr:from>
    <cdr:to>
      <cdr:x>0.50325</cdr:x>
      <cdr:y>0.523</cdr:y>
    </cdr:to>
    <cdr:sp macro="" textlink="">
      <cdr:nvSpPr>
        <cdr:cNvPr id="1029" name="Text Box 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70537" y="2466594"/>
          <a:ext cx="18281" cy="1238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0.501</cdr:x>
      <cdr:y>0.498</cdr:y>
    </cdr:from>
    <cdr:to>
      <cdr:x>0.50325</cdr:x>
      <cdr:y>0.523</cdr:y>
    </cdr:to>
    <cdr:sp macro="" textlink="">
      <cdr:nvSpPr>
        <cdr:cNvPr id="1031" name="Text Box 7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070537" y="2466594"/>
          <a:ext cx="18281" cy="12382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Евгений Железняков</cp:lastModifiedBy>
  <cp:revision>6</cp:revision>
  <dcterms:created xsi:type="dcterms:W3CDTF">2017-07-03T05:42:00Z</dcterms:created>
  <dcterms:modified xsi:type="dcterms:W3CDTF">2024-11-25T06:59:00Z</dcterms:modified>
</cp:coreProperties>
</file>