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F3" w:rsidRDefault="003527F3" w:rsidP="00352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Нетесова Анна Михайловна</w:t>
      </w:r>
    </w:p>
    <w:p w:rsidR="003527F3" w:rsidRDefault="003527F3" w:rsidP="00352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тренер</w:t>
      </w:r>
    </w:p>
    <w:p w:rsidR="003527F3" w:rsidRDefault="003527F3" w:rsidP="003527F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Вьюшина Юлия Александровна</w:t>
      </w:r>
    </w:p>
    <w:p w:rsidR="003527F3" w:rsidRDefault="003527F3" w:rsidP="00352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инструктор-методист     </w:t>
      </w:r>
    </w:p>
    <w:p w:rsidR="003527F3" w:rsidRDefault="003527F3" w:rsidP="00352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ОГАУ «Академия плавания»</w:t>
      </w:r>
    </w:p>
    <w:p w:rsidR="003527F3" w:rsidRDefault="003527F3" w:rsidP="003527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(г. Старый Оскол)</w:t>
      </w:r>
    </w:p>
    <w:p w:rsidR="003527F3" w:rsidRDefault="003527F3" w:rsidP="003527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27F3" w:rsidRDefault="003527F3" w:rsidP="00352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27F3" w:rsidRPr="003527F3" w:rsidRDefault="003527F3" w:rsidP="003527F3">
      <w:pPr>
        <w:shd w:val="clear" w:color="auto" w:fill="FFFFFF"/>
        <w:spacing w:line="340" w:lineRule="atLeast"/>
        <w:jc w:val="right"/>
        <w:textAlignment w:val="baseline"/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</w:p>
    <w:p w:rsidR="003527F3" w:rsidRPr="003527F3" w:rsidRDefault="003527F3" w:rsidP="003527F3">
      <w:pPr>
        <w:shd w:val="clear" w:color="auto" w:fill="FFFFFF"/>
        <w:spacing w:line="340" w:lineRule="atLeast"/>
        <w:jc w:val="center"/>
        <w:textAlignment w:val="baseline"/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</w:pPr>
      <w:r w:rsidRPr="003527F3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Плавание и его воздействие на развитие системы опорно-двигательного аппарата</w:t>
      </w:r>
    </w:p>
    <w:p w:rsidR="003527F3" w:rsidRPr="003527F3" w:rsidRDefault="003527F3" w:rsidP="003527F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Введение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 последние десятилетия ХХ века, в период научно-технической революции, кардинально изменились условия и сам процесс труда. Автоматизация производства, развитие транспорта, улучшение условий жизни привели к снижению двигательной активности большинства людей. В организме человека стали нарушаться нервно-рефлекторные связи, заложенные природой и закрепленные в процессе тяжелого труда. Актуальной проблемой становится борьба с гиподинамией, возникающей из-за ограничения подвижности во многих видах деятельности.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Детренированность двигательной системы и функциональных систем организма человека, обеспечивающих мышечную работу энергетическими и пластическими ресурсами, создает предпосылки, при которых неожиданные психоэмоциональные воздействия на человека и даже не очень большая физическая нагрузка вызывают сильную стресс-реакцию.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Социальные и медицинские мероприятия не дают ожидаемого эффекта в деле сохранения здоровья людей. Поэтому в современном обществе возникает потребность в развитии своих физических способностей при помощи занятий физическими упражнениями. Физические тренировки повышают двигательную активность, стимулируют интеллектуальные процессы, способствуют здоровью и долголетию и являются неотъемлемой частью гармоничной и полноценной жизни.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Плавание является уникальным видом физических упражнений и относится к наиболее массовым видам спорта, как в нашей стране, так и за рубежом. Оно является одним из эффективнейших средств укрепления здоровья и физического развития человека, начиная с первых месяцев жизни и до самой старости.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1. Понятие об опорно-двигательном аппарате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br/>
        <w:t>Одним из важнейших свойств живого организма является передвижение в пространстве. Эту функцию у человека выполняет опорно-двигательный аппарат (ОДА), состоящий из двух частей: пассивной и активной. К первой относятся кости, соединяющиеся между собой различным образом, ко второй - мышцы. Кости скелета являются рычагами, приводимыми в движение мышцами. В результате этого части тела изменяют положение по отношению друг к другу и передвигают тело в пространстве. Кости и суставы участвуют в движении пассивно, подчиняясь действию мышц, но играют ведущую роль в осуществлении опорной функции. Определённая форма и строение костей придают им большую прочность, запас которой на сжатие, растяжение, сгибание значительно превышают нагрузки, возможные при повседневной работе опорно-двигательного аппарата. Большим запасом прочности обладают также связки и хрящи суставов.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1.1 Мышечная система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Мышцы человека делятся на три вида: гладкая мускулатура внутренних органов и сосудов, характеризующаяся медленными сокращениями и большой выносливостью; поперечнополосатая мускулатура сердца, работа которой не зависит от воли человека, и основная мышечная масса - поперечнополосатая скелетная мускулатура, находящаяся под волевым контролем и обеспечивающая человеку функцию передвижения. Выполняя свою работу, мышцы одновременно совершенствуют функции практически всех внутренних органов, в первую очередь сердечно-сосудистой и дыхательной систем.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Скелетные мышцы осуществляют как статическую деятельность, фиксируя тело в определённом положении, так и динамическую, обеспечивая перемещение тела в пространстве и отдельных его частей относительно друг друга. Оба вида мышечной деятельности тесно взаимодействуют, дополняя друг друга: статическая деятельность обеспечивает естественный фон для динамической. Как правило, положение сустава изменяется с помощью нескольких мышц разнонаправленного, в том числе противоположного, действия. Сложные движения сустава выполняются согласованным, одновременным или последовательным сокращением мышц ненаправленного действия. Согласованность (координация) особенно необходима для выполнения двигательных актов, в которых участвуют многие суставы (например, бег на лыжах, плавание).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1.2 Костная система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Кости являются твердой опорой мягких тканей тела и рычагами, перемещающимися силой сокращения мышц. Кости в целом теле образуют его 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скелет.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Снаружи кость покрыта надкостницей. Надкостницей не покрыты лишь суставные поверхности кости; их покрывает суставной хрящ. По форме различают длинные кости, короткие и плоские. Ряд костей имеет внутри полость, наполненную воздухом; такие кости называют воздухоносными, или пневматическими.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Некоторые кости конечностей напоминают по строению трубку и называются трубчатыми. На поверхности костей имеются различной величины и формы возвышения, углубления, площадки, отверстия: отростки, выступы, ости, гребни, бугры, бугорки, шероховатые линии и ряд других образований.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Кости делят на: кости туловища, кости головы, составляющие в совокупности череп, кости верхних конечностей и кости нижних конечностей.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Все виды соединений костей делят на две группы: непрерывные и прерывные.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Непрерывное соединение (фиброзное соединение) - это такой вид соединения, при котором кости как бы сращены между собой посредством того или иного вида соединительной ткани.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Прерывное соединение костей, сустав (синовиальное соединение) является подвижным сочленением двух или нескольких костей с наличием между ними щелевидной суставной полости.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2. Заболевания ОДА</w:t>
      </w: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Организм человека обладает сформировавшейся в процессе эволюции способностью приспосабливаться (адаптироваться) к изменяющимся условиям среды. Однако эти способности не беспредельны. В результате условий среды, физических нагрузок могут возникнуть заболевания. Воздействие экстремальных факторов приводит к существенным изменениям как физиологических, так и биохимических показателей, к развитию морфо-функциональных изменений в тканях ОДА.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Среди многих факторов, обуславливающих заболевания ОДА, кроме физиологического изнашивания тканей, немаловажное значение имеет его функциональное перенапряжение, которое является причиной патологических изменений.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Патологические явления, возникающие на основе перегрузок тканей ОДА, проявляются в виде гипоксии и гипоксемии, гипертонуса мышц, нарушения микроциркуляции и других отклонений.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Наиболее тяжелые функциональные нарушения наблюдаются у больных при деформации суставов и контрактурах паралитической этиологии на почве полиомиелита, парезов периферических нервов, послеродовых плекситов и церебральных парезов.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Полиомиелит характеризуется поражением двигательных клеток передних рогов спинного мозга с мозаичным выпадением функций различных мышц, 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ведущим к двигательным расстройствам - нарушению активных движений в суставах нижних, верхних конечностей, позвоночника, расстройствам статики (навыки сидения, стояния) и локомоторных функций (ходьба, подъем по лестнице, бег). Порочное положение в суставах может ухудшить функциональное состояние мышц в связи с их длительным перерастяжением. Тяжесть двигательных расстройств определяется их глубиной (паралич, парез) и распространенностью.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 хроническим заболеваниям ОДА относятся болезни суставов: деформирующие артрозы, хондромаляции, болезни жировых тел и хроническая микротравматизация связок, остеохондропагии, менископатии, хронический синовит, бурсит.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Основными причинами артроза являются децентрация нагрузки на сустав, его перегрузка, а также нарушение кровообращения. Особенно отрицательно сказываются на двигательной функции дегенеративные изменения хрящевых структур суставов нижних конечностей.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Артрит - воспаление сустава или нескольких его элементов, которое сильнее всего проявляется в синовиальной оболочке, а затем переходит на хрящ. Причинами воспалительного поражения могут быть: ревматизм, коллагенозы, нарушения обмена веществ (подагра), специфические инфекционные заболевания (гонорея, бруцеллез, туберкулез, дизентерия и др.), хронические очаги инфекции (тонзиллит, уретрит и др.), острые инфекции верхних дыхательных путей (грипп, ангина и др.).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Бурситы - воспаления синовиальных оболочек синовиальных сумок.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Периоститы - воспаления надкостницы.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Одним из распространенных заболеваний позвоночника, приводящим к нарушению двигательных функций и поражению периферической нервной системы, является остеохондроз.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Остеохондроз - дегенеративно-дистрофическое поражение соединительнотканных структур, обеспечивающих движение между позвонками. Это заболевание позвоночника, сопровождающееся постепенным и неуклонным разрушением межпозвонковых структур (суставные хрящи, студенистое ядро, фиброзное кольцо диска), что приводит к уменьшению суставной щели между позвонками, разрастанию костной ткани в виде выростов (остеофитов), к стойкому болевому синдрому, длительному спазму мышц и нарушению функции позвоночника. Боли могут локализоваться в области позвоночника, диффузно иррадиировать по вегетативным нервным путям в суставы, внутренние органы или распространяться по ходу корешков спинномозговых нервов (иррадиация в верхнюю или нижнюю конечность, а также при поражении дисков грудного отдела позвоночника, опоясывающие боли). При сдавлении нервного корешка в ходе протрузии грыжи диска может появиться неврологическая симптоматика: нарушение чувствительности, рефлексов, двигательные расстройства (парезы).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Причины возникновения остеохондроза имеют как экзогенные, так и эндогенные факторы. Наиболее распространенными эндогенными факторами риска развития остеохондроза являются диспластические процессы ОДА: остеохондропатии позвоночника, рахит, сколиотическая болезнь, а также родовая травма и другие выраженные нарушения ОДА различной этиологии. Из экзогенных факторов наиболее значимы: нерациональная двигательная активность - гипокинезия, гиперкинезия, неадекватные условия питания и физического воспитания детей, неблагоприятные факторы внешней среды и другие.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Увеличение числа детей и подростков, страдающих заболеваниями позвоночника - одна из актуальных проблем современной практической медицины. По статистике, остеохондроз позвоночника сегодня выявляется у детей с 9 - 10 лет и к окончанию школы около 30 - 40% школьников страдают данным заболеванием. Причиной раннего остеохондроза являются сколиозы, нарушения осанки, травмы.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 недавнего времени считалось, что остеохондроз позвоночника возникает после 30 - 50 лет. Но, благодаря работам отечественных ученых, доказано начало этого заболевания в возрасте 9 - 12 лет (ранний юношеский остеохондроз). Исследователи считают, что в этом возрасте остеохондроз встречается примерно у 2 - 3 % детей, а к окончанию школы этот показатель возрастает в 3 - 4 раза.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Одними из главных предрасполагающих факторов к раннему развитию остеохондроза являются гиподинамия и длительные статические перегрузки позвоночника.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 детей школьного возраста довольно часто появляются различного рода нарушения осанки, связанные с искривлениями позвоночника. Одна из основных причин этих нарушений - неправильное положение школьника во время занятий.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Значительными функциональными расстройствами сопровождаются наблюдаемые у детей деформации позвоночника. При сколиозе, часто имеющем прогрессирующий характер, нарушается выносливость к продолжительной статико-динамической нагрузке, развивается сердечно-легочная недостаточность, а в более старшем возрасте иногда возникает болевой синдром.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Наряду с костными изменениями часто обнаруживаются мышечная гипотония, слабость связочного аппарата, разболтанность в суставах с нарушением сносности суставов, боковыми искривлениями позвоночника, развитием плоскостопия.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Плоскостопие характеризуется уплощением сводов стопы и отклонением пяточной кости наружу. Плоскостопие ведет к ухудшению рессорных качеств стопы и в связи с этим к снижению выносливости к длительной статической нагрузке, появлению болевых ощущений в мышцах голени и стопы.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Опорно-двигательный аппарат, являясь одной из важнейших систем человека, претерпевает постоянные нагрузки в повседневной жизни, в различных видах деятельности, что может являться причиной различных нарушений и заболеваний, требующих коррекции и лечения.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3. Плавание как метод реабилитации при травмах и заболеваниях ОДА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Для общего укрепления организма очень полезными являются занятия плаванием. Плавание хорошо укрепляет мышцы спины, а помимо этого снимает напряжение поверхностных мышц, вызванное излишней физической нагрузкой. Кроме того, за счет усиления работы дыхательной и сердечно-сосудистой систем создаются благоприятные условия для усиления обмена веществ во всем организме, в том числе и в межпозвонковых дисках. При плавании оказываются задействованными практически все суставы позвоночника, они полностью начинают использовать возможности, заложенные в них природой.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3.1 Характеристика влияния плавания на организм человека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 отличие от других видов физических упражнений плавание происходит в условиях водной среды, где на организм человека воздействуют как физические упражнения, так и пребывание в водной среде. В этом двустороннем воздействии заключаются специфические особенности плавания.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Лечебное воздействие плавания на организм отмечается многими специалистами. Оно благотворно влияет на основные показатели физического развития человека: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• рост, вес;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• является прекрасным средством профилактики и исправления нарушений осанки, сколиозов, плоскостопия;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• укрепления сердечно-сосудистой и нервной системы;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• развития дыхательного аппарата и мышечной системы;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• содействует росту и укреплению костной ткани.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Тело человека обладает плавучестью, так как его удельный вес близок к удельному весу воды, то есть в воде тело становится как бы невесомым. Это свойство имеет практическое значение: отпадает необходимость в каких-либо движениях для сохранения положения тела в воде, что создает условия для корригирования нарушений осанки, для восстановления двигательных функций после перенесенных травм и предупреждения их негативных последствий.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При любых способах плавания почти все суставы позвоночника действуют с высокой амплитудой и в самых различных плоскостях, при этом пределы возможностей несколько расширяются, так же суставы позвоночника уже не несут тяжелой статической опорной нагрузки. В то же время, активное движение ног в воде в безопорном положении укрепляет стопы и 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предупреждает развитие плоскостопия.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Специфические особенности плавания связаны с двигательной активностью в водной среде. При этом организм человека подвергается двойному воздействию: с одной стороны, на него воздействуют физические упражнения, с другой - водная среда. Эти особенности также обусловлены и физическими свойствами воды: ее плотностью, вязкостью, давлением, температурой, теплоемкостью.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Воздействие воды на организм начинается с кожи. Омывая тело пловца, вода очищает кожу, улучшая тем самым ее питание и дыхание. Кроме того, кожа подвергается химическому воздействию содержащихся в воде микроэлементов. Плотность воды примерно в 775 раз больше плотности воздуха, а отсюда затруднение движений, ограничение скорости и большие энергозатраты. При плавании основная мышечная работа затрачивается не на удержание человека на воде, а на преодоление силы лобового сопротивления. Давление воды препятствует выполнению вдоха, а при выдохе в воду приходится преодолевать ее сопротивление, что приводит к повышенной нагрузке на дыхательную мускулатуру. При плавании вырабатывается новый автоматизм дыхания, который характеризуется уменьшением длительности дыхательного цикла, увеличением частоты и минутного объема дыхания. При этом увеличивается легочная вентиляция и жизненная емкость легких.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Вода оказывает воздействие на двигательный аппарат: для поддержания тела на поверхности воды при поднятой голове требуется усилие каждой руки 300-400 г, а при плавании это усилие возрастает несколько десятков раз, увеличивая силу мышц, действуя на все кожные покровы вода одновременно повышает электрическую активность биотоков, напряжения, заставляя все нервные клетки реагировать в полную силу.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Кроме плотности и давления воды существенное влияние на организм при занятиях плаванием оказывает ее теплоемкость. Теплоемкость воды в 4 раза больше и теплопроводность в 25 раз выше, чем воздуха. Поэтому, когда человек находится в воде, его тело излучает на 50-80% больше тепла, чем на воздухе, в связи с чем у него повышается обмен веществ для сохранения теплового баланса в организме.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Анализируя физиологические изменения при плавании и его влияние на организм нужно сказать о двигательной деятельности пловца. Она определяется горизонтальным положением тела, большим сопротивлением движению, выработкой специфических двигательных автоматизмов и новой координации движений, строгой последовательностью работы отдельных мышечных групп, включением в работу преимущественно мышц рук и плечевого пояса (до 70%) и ног при плавании брассом. Под влиянием тренировки у пловцов хорошо развивается сила мышц. Кроме того, горизонтальное положение тела при плавании, давление воды на подкожное венозное русло, глубокое диафрагмальное дыхание способствуют притоку крови к сердцу и в целом 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существенно облегчают его работу. Поэтому плавательные упражнения при соответствующей дозировке допустимы для лиц с ослабленным сердцем и могут использоваться как одно из средств укрепления и развития сердечно-сосудистой системы.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 нахождении человека в воде у него увеличивается количество форменных элементов крови: эритроцитов, лейкоцитов, гемоглобина. Это наблюдается даже после одноразового пребывания в воде. Через 1,5-2 часа после занятия состав крови фактически достигает нормального уровня. Однако уровень форменных элементов крови при регулярных занятиях повышается на более длительное время.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Характерной особенностью плавания является то, что тело воде не имеет твердой опоры. Такое положение значительно увеличивает его двигательные возможности и содействует их развитию. Действие мышц при отсутствии твердой опоры способствует более длительному сохранению эпифизарных хрящей в костях конечностей, а, следовательно, и продолжению роста тела пловца в целом. Занятия плаванием гармонически развивают основные качества: силу, быстроту, ловкость, выносливость.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Еще одной особенностью плавания является относительная невесомость тела в условиях водной среды. Вес тела человека нейтрализуется выталкивающей силой воды. Взвешенное состояние тела в воде разгружает опорно-двигательный аппарат от статической нагрузки и способствует правильному процессу физического формирования человека. Создаются условия для корригирования нарушенной осанки, для восстановления двигательных функций, утраченных вследствие травм, и для предупреждения их последствий.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Таким образом, плавание способствует глубокой положительной морфологической и функциональной перестройке всех систем организма, что возможно при использовании плавания как вида спорта, имеющего также оздоровительно-гигиеническое и лечебное значение.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3.2 Оздоровительное и лечебное плавание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Плавание полезно как здоровым, так и больным людям. Здоровые получают прекрасную закалку, улучшают свои физические возможности, а тем, кто страдает различными заболеваниями, плавание помогает излечить такие болезни, как неврозы, неврастении, повреждения позвоночника, последствия травм и болезни опорно-двигательного аппарата (сколиоз, плоскостопие).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Оздоровительное плавание является одной из форм массовой физкультурно-оздоровительной работы. Систематические занятия плаванием оказывают закаливающее действие, способствуют развитию мышечной системы, подвижности связочное-суставного аппарата, совершенствованию координации движений, положительно воздействуют на нервную систему, улучшают обмен веществ, работу сердечно-сосудистой и дыхательной систем.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Плавание позволяет давать адекватную физическую нагрузку, обеспечивающую комплексную профилактику развития патологий опорно-двигательного аппарата и вернет подвижность суставам. При заболеваниях позвоночного столба (остеохондрозе, грыже межпозвонковых дисков) и искривлениях осанки, в дополнение к основным методам лечения необходимо тренировать мышцы спины, чтобы создать прочный "мышечный корсет", способный поддерживать позвоночник в правильном физиологическом положении. Для подобной тренировки и для общего укрепления организма очень полезными являются занятия плаванием, которые хорошо укрепляют мышцы спины. Оздоровительное свойство плавания основано на законе Архимеда: любое тело, погруженное в жидкость, теряет в своем весе столько, сколько весит вытесненная им жидкость. Доказано, что человек средних габаритов при помещении в воду весит всего около 3 кг. Такая водяная "невесомость" позволяет снять излишнюю нагрузку на позвоночник, дать возможность отдыха, способствует расправлению межпозвоночных дисков (рост человека через 40-45 минут плавания увеличивается на 1-1,5 см!). Кроме того, за счет усиления работы дыхательной и сердечно-сосудистой систем создаются благоприятные условия для усиления обмена веществ во всем организме, в том числе и в межпозвонковых дисках.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Пребывание в воде оказывает благоприятное влияние на организм человека. Однако, в первые дни обучения плаванию, пока еще не происходит условно-рефлекторного включения механизма терморегуляции, достижение закаливания температурой воды бассейна при этом наблюдается обычно к 7-8 занятиям.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Для того чтобы занятия плаванием принесли пользу, заниматься нудно не менее двух раз в неделю по 40-50 минут. Начинать занятия нужно в бассейне с теплой водой (27-30 градусов С), а затем постепенно привыкать к более низким температурам (25 градусов С).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Перед плавательной тренировкой следует проделывать упражнения для разминки. Пловцы называют ее "сухим плаванием" и выполняют после разогревания и перед вхождением в воду. В комплекс гимнастических упражнений "сухого плавания" включаются силовые упражнения, не требующих большой амплитуды движений. Благодаря им, мышцы, получив дополнительные возможности для растягивания, сохраняют достаточно высокий тонус и способность в экстренных случаях противостоять травмирующей силе.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Лечебное плавание - одна из форм лечебной физической культуры (ЛФК), особенностью которой является одновременное воздействие на организм человека воды и активных (реже пассивных) движений.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При различных функциональных нарушениях, возникающих при патологии опорно-двигательного аппарата, лечебное плавание может быть использовано в качестве лечебной процедуры лишь тогда, когда больной может выполнить комплекс четко координированных плавательных движений в воде. В 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противном случае речь будет идти о купании, пребывании в воде, также оказывающих определенное положительное влияние на физическое состояние больного (закаливающее, повышающее общую сопротивляемость организма, мышечный тонус), но без специального воздействия на опорно-двигательную функцию.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 показаниях к лечебному применению физических упражнений в воде вопросы выбора той или иной методики и допустимого уровня нагрузки решают индивидуально, с учетом характера заболевания, возраста больного, его общего состояния, уровня физической подготовленности, в частности, умения держаться на воде.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Занятия лечебным плаванием должны проводиться в строгом соответствии с дидактическими принципами, а именно: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последовательности, т.е. за счет освоения и выполнения простых плавательных движений осваиваются более сложные упражнения на воде;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постепенности, характеризующимся постепенным увеличением нагрузки и обоснованным дозированием плавательных упражнений;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систематичности, обуславливающим систематический характер занятий - не менее трех раз в неделю, для формирования двигательного навыка, укрепления мышечного корсета, развития основных физических качеств, совершенствования плавательной подготовленности занимающихся;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доступности, указывающим на то, что упражнения должны быть легко выполнимыми и не сложно-координированными; задачи, поставленные на занятии, должны быть полностью реализованы, доступными данному контингенту занимающихся, каждый должен получить удовлетворение от достигнутого на занятии;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наглядности, демонстрирующим правильность выполнения техники изучаемых упражнений преподавателем, а также грамотное использование метода рассказа и показа на подобных занятиях;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индивидуализации, выдвигающим требования учета индивидуальных особенностей патологии, физического состояния, а также плавательной подготовленности занимающихся;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всесторонности, направленном на комплексное воздействие лечебного плавания, на все мышечные группы и функциональные системы организма занимающихся, ослабленного патологией позвоночного столба.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Плавание успешно используется для исправления нарушений осанки и формирования позвоночника человека. В частности, лечебное плавание при сколиозе направлено на воспитание правильной осанки, возможной коррекции имеющейся деформации позвоночника и грудной клетки, развитие правильного дыхания, увеличение силы, повышение тонуса мышц, особенно разгибателей позвоночника и брюшного пресса, улучшение функций сердечно-сосудистой системы, приобретение навыков плавания, коррекцию плоскостопия, закаливание организма.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Занятия в воде при нарушениях осанки позволяет решить сразу две задачи: коррекция при нарушениях из разгрузочного положения позвоночника и закаливание. Чтобы достичь наилучшего эффекта, вода не должна быть холодной - не ниже 28-29 градусов С, иначе не достичь желаемой разгрузки позвоночника.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Обучение плаванию больного ребенка или взрослого проводится по общей схеме обучения плаванию здоровых лиц. Однако оно имеет и определенные особенности, которые связаны со снижением общих физических возможностей больного, невозможностью в связи с функциональным дефектом строго следовать технике определенного стиля, наличием у части больных болевых ощущений при движениях и ограничения амплитуды движений в суставах, а также их деформацией и др.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Больной, не умеющий плавать, боясь воды, совершает ряд некоординированных (рефлекторных) дополнительных движений туловищем и конечностями, снижающих лечебное действие процедуры. Низкий технический уровень плавания ведет к наступлению общего утомления, понижает возможность дифференцированного укрепления определенных мышц, может привести к вредной при некоторых заболеваниях повышенной подвижности позвоночника. Поэтому до использования плавания в лечебных целях необходимо обучить больного плаванию на груди, спине, используя определенный принятый в спортивном плавании стиль. Это позволит при максимально экономном расходовании сил добиться гармоничного, дифференцированного укрепления определенных мышечных групп, устранения физического дефекта и др.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Занятие по обучению плаванию больных проводится по следующей схеме: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разучивание техники плавания на суше;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отработка техники движений рук и ног у бортика;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выработка совместной взаимосвязанной работы рук и ног при поддержке туловища больного пластмассовой изогнутой поверхностью;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свободное плавание (с плотиком, мячом и без предметов).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 недостаточно укрепленных мышцах спины и живота, определяющих правильное положение тела в воде, и отсутствии у больного четкой координации движений следует удлинить время занятий у бортика бассейна, используя надувные круги, фиксируемые на уровне таза, препятствующие излишнему прогибанию в поясничной области и поддерживающие тело больного в горизонтальном положении.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Выбор стиля плавания определяется поставленной функциональной задачей (оказать общеукрепляющее воздействие на организм больного, улучшить функцию дыхания, укрепить определенные мышечные группы, корригировать осанку и др.). Так, для устранения сутулости целесообразно обучение плаванию вольным стилем на спине. Такой стиль плавания, как дельфин, в связи с большой общефизической нагрузкой, сложной координацией движений, опасностью излишней мобилизации поясничного отдела позвоночника в 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лечебной практике менее приемлем. При занятиях с больными, имеющими различные физические дефекты, могут быть использованы способы плавания, которые не применяются в настоящее время в спортивных соревнованиях. К ним относятся плавание на боку, плавание стилем брасс на спине и др. Первый из названных способов может быть использован для создания асимметричной нагрузки на мышечную систему, позвоночник, грудную клетку, второй может помочь коррекции отклонений в осанке в сагиттальной плоскости. Плавание стилем батерфляй создает большую общефизическую нагрузку на мышцы пояса верхней конечности, спины, активизирует обмен веществ, оказывает тренирующее влияние на деятельность сердечно-сосудистой системы. Для более легкого усвоения координации движений при данном стиле можно использовать работу рук стиля батерфляй, движения ног стиля брасс.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Наиболее рекомендуемым стилем плавания при дефектах осанки, сколиозе, остаточных явлениях после травм позвоночника является брасс в силу более правильного устойчивого положения тела в воде, отсутствия дополнительных движений туловища. Это положение требует известной поправки: оно правильно при условии наличия у больного необходимой координации движений, согласованной работы рук и ног, положения туловища в воде без излишнего прогиба в поясничной области, что в свою очередь определяется положением головы, выдохом в воду, направлением гребка руками.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Спортивное плавание стилем брасс с быстрыми глубокими гребками руками сопряжено с сильным ритмическим прогибом в поясничной области, приводящим к мобилизации поясничного отдела позвоночника. Чтобы избежать этих отрицательных моментов, следует рекомендовать более спокойный (медленный) темп плавания с поверхностным (горизонтальным) положением рук при гребке, с удлиненной фазой скольжения после толчка ногами. Для этого необходима четкая последовательность плавательных движений (гребок руками, приближение их к туловищу, подтягивание согнутых ног, разгибание стоп, выбрасывание рук вперед, "жим" ногами - скольжение), возможная лишь после курса специального обучения.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Иногда целесообразно отступить от общепринятых норм "стильного" плавания и объединить два стиля - движения рук стилем брасс, движения ног стилем кроль. Это сочетание движений лучше усваивается больными детьми, является более легким по координации.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Тренировочные занятия плаванием следует проводить осторожно в отношении дозировки нагрузки, не определяя вначале дистанции и скорости плавания. В плавательном бассейне с длиной дорожек 25 метров рекомендуется за один подход проплывать по 4 длины и только затем отдыхать. При таком подходе больной быстро натренирует легкие и приведет в тонус мышечный корсет. Новичкам следует начинать с одной дорожки, постепенно наращивая темп и увеличивая длину заплывов. Из каждых четырех дорожек одну надо преодолевать на максимальной скорости.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Для увеличения экскурсии грудной клетки, диафрагмы, функционального совершенствования основной и вспомогательной дыхательной мускулатуры применяются разнообразные дыхательные упражнения в воде. В программу дозированного плавания также включается проплывание отрезков с повышенной скоростью и ныряние в длину. Занятия по лечебному плаванию часто проводятся в виде игр, что придает им эмоциональную окраску.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 плоскостопии полезно использовать движение ногами стилем кроль (для усиления воздействия на мышцы стопы - плавание в ластах).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Лечебное плавание рекомендуется всем больным сколиозом независимо от тяжести заболевания. Противопоказанием является запрет лечащего врача или терапевта, дерматолога, лор-врача или психоневролога.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 проведении лечебного плавания с больными сколиозом необходимо учитывать некоторые важные требования: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плавательные упражнения и стиль плавания подбираются строго индивидуально с учетом типа сколиоза, его степени, наличия изменений позвоночника в сагиттальной плоскости и сопутствующих заболеваний других органов;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особое внимание следует уделять постановке правильного дыхания;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учитывая нарушения координации у больных сколиозом целесообразно элементы каждого упражнения предварительно осваивать на суше;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полностью должны быть исключены упражнения, мобилизующие позвоночник, увеличивающие его гибкость, а также упражнения, вращающие позвоночник вокруг продольной вертикальной оси туловища;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использование приспособлений для пассивного вытяжения позвоночника должно быть исключено.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Основным стилем плавания для лечения сколиоза, исходя из описанных выше требованием, является брасс на груди с удлиненной паузой скольжения, во время которой происходит максимальное вытяжение позвоночника и максимальное напряжение мышц, возможность увеличения подвижности и вращательных движений корпуса и таза минимальна. Плечевой пояс расположен параллельно поверхности воды и перпендикулярно направлению движения, движения рук и ног симметричны, выполняются в одной плоскости.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Плавание стилями кроль и баттерфляй в чистом виде для лечения сколиоза применяться не могут. Но могут применяться элементы этих стилей.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Заключение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Плавание полезно как здоровым, так и больным людям. Здоровые получают прекрасную закалку, улучшают свои физические возможности, а тем, кто страдает различными заболеваниями, плавание помогает излечить такие болезни, как неврозы, неврастении, повреждения позвоночника, последствия травм и болезни опорно-двигательного аппарата. При болезнях обмена веществ, 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бронхиальной астме и хронических воспалительных заболеваниях системы органов дыхания плавание является незаменимым средством оздоровления.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Во время плавания создаются прекрасные условия для улучшения работы системы органов кровообращения: увеличивается количество кислорода, поглощаемого всеми органами и тканями организма, усиливается венозный отток от ног, сокращаются почти все мышцы тела. Плавание развивает сердечно-сосудистую систему и в значительной степени укрепляет весь организм.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Также плавание является прекрасным средством профилактики и исправления нарушений осанки. Механизм действия прост, во время плавания снижается статическая нагрузка на позвоночник, нивелируется дисбаланс мышц спины, приводящий к искривлениям позвоночника. В то же время, активное движение ног в воде в безопорном положении укрепляет стопы и предупреждает развитие плоскостопия.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При плавании работают почти все мышцы тела, что способствует гармоничному развитию мускулатуры и подвижности в основных суставах пловцов. Плавание способствует значительному развитию мускулатуры, т.к. сопровождается активной деятельностью большинства скелетных мышц. Нагрузка на отдельные мышечные группы распределяется умеренно, и создаются благоприятные условия для их работы.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Регулярные занятия плаванием положительно влияют на весь организм. Повышается общий тонус организма, увеличивается выносливость, совершенствуются движения, укрепляется нервная система, крепче становится сон, улучшается аппетит. Регулярные занятия содействуют росту и укреплению костной ткани.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Плавание благотворно влияет не только на физическое развитие человека, но и на формирование его личности. Занятия плаванием развивают такие черты личности, как целеустремленность, настойчивость, самообладание, решительность, смелость, дисциплинированность, умение действовать в коллективе, проявлять самостоятельность.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старости, используя такое простое и доступное средство как плавание.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Список литературы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1. Влияние физической нагрузки на опорно-двигательный аппарат на примере плавания // [Электронный ресурс]. - 2010. - Режим доступа: http://www.5ballov.ru/html/112951. - Дата доступа: 16.02.2012.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2. Плавание // [Электронный ресурс]. - 2009. - Режим доступа: 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http://www.krasnogorsk-sport.ru/. - Дата доступа: 14.02.2012.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3. Сапин, М.Р. Анатомия человека: Учеб. для студ. биол. спец. вузов / М.Р. Сапин, Г.Л. Билич. - М.: Высш. шк., 1989. - 544с.: цв. ил.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4. Дубровский, В.И. Спортивная медицина: Учебник для студентов вузов / В.И. Дубровский. - М.: Гуманит. изд. центр ВЛАДОС, 1998. - 480 с.: ил.</w:t>
      </w:r>
      <w:r w:rsidRPr="003527F3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5. Заболевания опорно-двигательного аппарата // [Электронный ресурс]. - Режим доступа: http://www.mordovnik.ru/oda3. - Дата доступа: 14.02.2012.</w:t>
      </w:r>
    </w:p>
    <w:p w:rsidR="007E325E" w:rsidRDefault="007E325E"/>
    <w:sectPr w:rsidR="007E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25E" w:rsidRDefault="007E325E" w:rsidP="003527F3">
      <w:pPr>
        <w:spacing w:after="0" w:line="240" w:lineRule="auto"/>
      </w:pPr>
      <w:r>
        <w:separator/>
      </w:r>
    </w:p>
  </w:endnote>
  <w:endnote w:type="continuationSeparator" w:id="1">
    <w:p w:rsidR="007E325E" w:rsidRDefault="007E325E" w:rsidP="0035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25E" w:rsidRDefault="007E325E" w:rsidP="003527F3">
      <w:pPr>
        <w:spacing w:after="0" w:line="240" w:lineRule="auto"/>
      </w:pPr>
      <w:r>
        <w:separator/>
      </w:r>
    </w:p>
  </w:footnote>
  <w:footnote w:type="continuationSeparator" w:id="1">
    <w:p w:rsidR="007E325E" w:rsidRDefault="007E325E" w:rsidP="00352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7F3"/>
    <w:rsid w:val="003527F3"/>
    <w:rsid w:val="007E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27F3"/>
  </w:style>
  <w:style w:type="paragraph" w:styleId="a5">
    <w:name w:val="footer"/>
    <w:basedOn w:val="a"/>
    <w:link w:val="a6"/>
    <w:uiPriority w:val="99"/>
    <w:semiHidden/>
    <w:unhideWhenUsed/>
    <w:rsid w:val="00352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2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49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5362</Words>
  <Characters>30568</Characters>
  <Application>Microsoft Office Word</Application>
  <DocSecurity>0</DocSecurity>
  <Lines>254</Lines>
  <Paragraphs>71</Paragraphs>
  <ScaleCrop>false</ScaleCrop>
  <Company/>
  <LinksUpToDate>false</LinksUpToDate>
  <CharactersWithSpaces>35859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2024-11-26T14:21:00Z</dcterms:created>
  <dcterms:modified xsi:type="dcterms:W3CDTF">2024-11-26T14:25:00Z</dcterms:modified>
</cp:coreProperties>
</file>