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ED3F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  <w:r>
        <w:rPr>
          <w:rStyle w:val="c17"/>
          <w:color w:val="111111"/>
        </w:rPr>
        <w:t>МКДОУ «Детский сад «</w:t>
      </w:r>
      <w:proofErr w:type="spellStart"/>
      <w:r>
        <w:rPr>
          <w:rStyle w:val="c17"/>
          <w:color w:val="111111"/>
        </w:rPr>
        <w:t>Эрэл</w:t>
      </w:r>
      <w:proofErr w:type="spellEnd"/>
      <w:r>
        <w:rPr>
          <w:rStyle w:val="c17"/>
          <w:color w:val="111111"/>
        </w:rPr>
        <w:t xml:space="preserve">» </w:t>
      </w:r>
      <w:proofErr w:type="spellStart"/>
      <w:r>
        <w:rPr>
          <w:rStyle w:val="c17"/>
          <w:color w:val="111111"/>
        </w:rPr>
        <w:t>с.Харыялах</w:t>
      </w:r>
      <w:proofErr w:type="spellEnd"/>
      <w:r>
        <w:rPr>
          <w:rStyle w:val="c17"/>
          <w:color w:val="111111"/>
        </w:rPr>
        <w:t xml:space="preserve"> муниципальное образование </w:t>
      </w:r>
    </w:p>
    <w:p w14:paraId="7B3A5E2E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  <w:r>
        <w:rPr>
          <w:rStyle w:val="c17"/>
          <w:color w:val="111111"/>
        </w:rPr>
        <w:t>«Намский улус» Республика Саха (Якутия)</w:t>
      </w:r>
    </w:p>
    <w:p w14:paraId="093BF1D1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5BB89001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52794F3A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12E14E3F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6883891F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193059FC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6EF8C55A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58B7FF5C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25CC5B65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2BDAE58B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07A4D3A6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59584C16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2B6BDE75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6441E8A5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4F870058" w14:textId="77777777" w:rsidR="00684CB1" w:rsidRPr="00455935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b/>
          <w:color w:val="111111"/>
          <w:sz w:val="28"/>
          <w:szCs w:val="28"/>
        </w:rPr>
      </w:pPr>
      <w:r w:rsidRPr="00455935">
        <w:rPr>
          <w:rStyle w:val="c17"/>
          <w:b/>
          <w:color w:val="111111"/>
          <w:sz w:val="28"/>
          <w:szCs w:val="28"/>
        </w:rPr>
        <w:t xml:space="preserve">Доклад </w:t>
      </w:r>
    </w:p>
    <w:p w14:paraId="09251A39" w14:textId="77777777" w:rsidR="008275BC" w:rsidRPr="0016181A" w:rsidRDefault="008275BC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  <w:sz w:val="28"/>
          <w:szCs w:val="28"/>
        </w:rPr>
      </w:pPr>
    </w:p>
    <w:p w14:paraId="6F6B9F8C" w14:textId="77777777" w:rsidR="00455935" w:rsidRDefault="00684CB1" w:rsidP="00455935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7"/>
          <w:color w:val="111111"/>
          <w:sz w:val="28"/>
          <w:szCs w:val="28"/>
        </w:rPr>
      </w:pPr>
      <w:r w:rsidRPr="0016181A">
        <w:rPr>
          <w:rStyle w:val="c17"/>
          <w:color w:val="111111"/>
          <w:sz w:val="28"/>
          <w:szCs w:val="28"/>
        </w:rPr>
        <w:t xml:space="preserve">На тему: </w:t>
      </w:r>
      <w:proofErr w:type="spellStart"/>
      <w:r w:rsidR="003B6934">
        <w:rPr>
          <w:rStyle w:val="c17"/>
          <w:color w:val="111111"/>
          <w:sz w:val="28"/>
          <w:szCs w:val="28"/>
        </w:rPr>
        <w:t>Гражданско</w:t>
      </w:r>
      <w:proofErr w:type="spellEnd"/>
      <w:r w:rsidR="008275BC">
        <w:rPr>
          <w:rStyle w:val="c17"/>
          <w:color w:val="111111"/>
          <w:sz w:val="28"/>
          <w:szCs w:val="28"/>
        </w:rPr>
        <w:t xml:space="preserve"> </w:t>
      </w:r>
      <w:proofErr w:type="gramStart"/>
      <w:r w:rsidR="003B6934">
        <w:rPr>
          <w:rStyle w:val="c17"/>
          <w:color w:val="111111"/>
          <w:sz w:val="28"/>
          <w:szCs w:val="28"/>
        </w:rPr>
        <w:t xml:space="preserve">– </w:t>
      </w:r>
      <w:r w:rsidR="008275BC">
        <w:rPr>
          <w:rStyle w:val="c17"/>
          <w:color w:val="111111"/>
          <w:sz w:val="28"/>
          <w:szCs w:val="28"/>
        </w:rPr>
        <w:t xml:space="preserve"> </w:t>
      </w:r>
      <w:r w:rsidR="003B6934">
        <w:rPr>
          <w:rStyle w:val="c17"/>
          <w:color w:val="111111"/>
          <w:sz w:val="28"/>
          <w:szCs w:val="28"/>
        </w:rPr>
        <w:t>патриотическое</w:t>
      </w:r>
      <w:proofErr w:type="gramEnd"/>
      <w:r w:rsidR="003B6934">
        <w:rPr>
          <w:rStyle w:val="c17"/>
          <w:color w:val="111111"/>
          <w:sz w:val="28"/>
          <w:szCs w:val="28"/>
        </w:rPr>
        <w:t xml:space="preserve"> воспитание </w:t>
      </w:r>
      <w:r w:rsidR="00455935">
        <w:rPr>
          <w:rStyle w:val="c17"/>
          <w:color w:val="111111"/>
          <w:sz w:val="28"/>
          <w:szCs w:val="28"/>
        </w:rPr>
        <w:t xml:space="preserve">детей </w:t>
      </w:r>
    </w:p>
    <w:p w14:paraId="0ED4A976" w14:textId="77777777" w:rsidR="00684CB1" w:rsidRPr="0016181A" w:rsidRDefault="00455935" w:rsidP="00455935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17"/>
          <w:color w:val="111111"/>
          <w:sz w:val="28"/>
          <w:szCs w:val="28"/>
        </w:rPr>
      </w:pPr>
      <w:r>
        <w:rPr>
          <w:rStyle w:val="c17"/>
          <w:color w:val="111111"/>
          <w:sz w:val="28"/>
          <w:szCs w:val="28"/>
        </w:rPr>
        <w:t>дошкольного возраста</w:t>
      </w:r>
      <w:r w:rsidR="00E804B0">
        <w:rPr>
          <w:rStyle w:val="c17"/>
          <w:color w:val="111111"/>
          <w:sz w:val="28"/>
          <w:szCs w:val="28"/>
        </w:rPr>
        <w:t>.</w:t>
      </w:r>
    </w:p>
    <w:p w14:paraId="0F75C10D" w14:textId="77777777" w:rsidR="00684CB1" w:rsidRPr="0016181A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  <w:sz w:val="28"/>
          <w:szCs w:val="28"/>
        </w:rPr>
      </w:pPr>
    </w:p>
    <w:p w14:paraId="337BD781" w14:textId="77777777" w:rsidR="00684CB1" w:rsidRPr="0016181A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  <w:sz w:val="28"/>
          <w:szCs w:val="28"/>
        </w:rPr>
      </w:pPr>
    </w:p>
    <w:p w14:paraId="31074A27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7FB48F48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4CE9CA8C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400C2D68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2E36D2BD" w14:textId="77777777" w:rsidR="008275BC" w:rsidRDefault="008275BC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083F5BFA" w14:textId="77777777" w:rsidR="008275BC" w:rsidRDefault="008275BC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01B84BF5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1646AA15" w14:textId="77777777" w:rsidR="00E804B0" w:rsidRDefault="00E804B0" w:rsidP="00455935">
      <w:pPr>
        <w:pStyle w:val="c2"/>
        <w:shd w:val="clear" w:color="auto" w:fill="FFFFFF"/>
        <w:tabs>
          <w:tab w:val="left" w:pos="4460"/>
          <w:tab w:val="left" w:pos="6630"/>
          <w:tab w:val="right" w:pos="9921"/>
        </w:tabs>
        <w:spacing w:before="0" w:beforeAutospacing="0" w:after="0" w:afterAutospacing="0"/>
        <w:jc w:val="both"/>
        <w:rPr>
          <w:rStyle w:val="c17"/>
          <w:color w:val="111111"/>
        </w:rPr>
      </w:pPr>
      <w:r>
        <w:rPr>
          <w:rStyle w:val="c17"/>
          <w:color w:val="111111"/>
        </w:rPr>
        <w:tab/>
      </w:r>
      <w:r w:rsidR="00455935">
        <w:rPr>
          <w:rStyle w:val="c17"/>
          <w:color w:val="111111"/>
        </w:rPr>
        <w:t xml:space="preserve">                            </w:t>
      </w:r>
      <w:r w:rsidR="008275BC">
        <w:rPr>
          <w:rStyle w:val="c17"/>
          <w:color w:val="111111"/>
        </w:rPr>
        <w:t xml:space="preserve"> </w:t>
      </w:r>
      <w:r>
        <w:rPr>
          <w:rStyle w:val="c17"/>
          <w:color w:val="111111"/>
        </w:rPr>
        <w:t xml:space="preserve">Выполнила: воспитатель </w:t>
      </w:r>
    </w:p>
    <w:p w14:paraId="2FF7A453" w14:textId="77777777" w:rsidR="00E804B0" w:rsidRDefault="00E804B0" w:rsidP="00455935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color w:val="111111"/>
        </w:rPr>
      </w:pPr>
      <w:r>
        <w:rPr>
          <w:rStyle w:val="c17"/>
          <w:color w:val="111111"/>
        </w:rPr>
        <w:tab/>
      </w:r>
      <w:r w:rsidR="00455935">
        <w:rPr>
          <w:rStyle w:val="c17"/>
          <w:color w:val="111111"/>
        </w:rPr>
        <w:t xml:space="preserve">                                                                                            </w:t>
      </w:r>
      <w:r>
        <w:rPr>
          <w:rStyle w:val="c17"/>
          <w:color w:val="111111"/>
        </w:rPr>
        <w:t>МКДОУ</w:t>
      </w:r>
      <w:proofErr w:type="gramStart"/>
      <w:r>
        <w:rPr>
          <w:rStyle w:val="c17"/>
          <w:color w:val="111111"/>
        </w:rPr>
        <w:t xml:space="preserve">   «</w:t>
      </w:r>
      <w:proofErr w:type="gramEnd"/>
      <w:r>
        <w:rPr>
          <w:rStyle w:val="c17"/>
          <w:color w:val="111111"/>
        </w:rPr>
        <w:t>Детский сад «</w:t>
      </w:r>
      <w:proofErr w:type="spellStart"/>
      <w:r>
        <w:rPr>
          <w:rStyle w:val="c17"/>
          <w:color w:val="111111"/>
        </w:rPr>
        <w:t>Эрэл</w:t>
      </w:r>
      <w:proofErr w:type="spellEnd"/>
      <w:r>
        <w:rPr>
          <w:rStyle w:val="c17"/>
          <w:color w:val="111111"/>
        </w:rPr>
        <w:t>»</w:t>
      </w:r>
      <w:r>
        <w:rPr>
          <w:rStyle w:val="c17"/>
          <w:color w:val="111111"/>
        </w:rPr>
        <w:tab/>
        <w:t xml:space="preserve">          </w:t>
      </w:r>
      <w:r w:rsidR="00455935">
        <w:rPr>
          <w:rStyle w:val="c17"/>
          <w:color w:val="111111"/>
        </w:rPr>
        <w:t xml:space="preserve">                                                                             </w:t>
      </w:r>
      <w:r>
        <w:rPr>
          <w:rStyle w:val="c17"/>
          <w:color w:val="111111"/>
        </w:rPr>
        <w:t xml:space="preserve"> </w:t>
      </w:r>
      <w:r w:rsidR="00455935">
        <w:rPr>
          <w:rStyle w:val="c17"/>
          <w:color w:val="111111"/>
        </w:rPr>
        <w:t xml:space="preserve">    </w:t>
      </w:r>
      <w:proofErr w:type="spellStart"/>
      <w:r>
        <w:rPr>
          <w:rStyle w:val="c17"/>
          <w:color w:val="111111"/>
        </w:rPr>
        <w:t>с.Харыялах</w:t>
      </w:r>
      <w:proofErr w:type="spellEnd"/>
      <w:r>
        <w:rPr>
          <w:rStyle w:val="c17"/>
          <w:color w:val="111111"/>
        </w:rPr>
        <w:t xml:space="preserve"> МО «Намский улус» </w:t>
      </w:r>
    </w:p>
    <w:p w14:paraId="4A67D393" w14:textId="77777777" w:rsidR="00684CB1" w:rsidRDefault="00455935" w:rsidP="00455935">
      <w:pPr>
        <w:pStyle w:val="c2"/>
        <w:shd w:val="clear" w:color="auto" w:fill="FFFFFF"/>
        <w:tabs>
          <w:tab w:val="left" w:pos="6750"/>
          <w:tab w:val="right" w:pos="10206"/>
        </w:tabs>
        <w:spacing w:before="0" w:beforeAutospacing="0" w:after="0" w:afterAutospacing="0"/>
        <w:jc w:val="both"/>
        <w:rPr>
          <w:rStyle w:val="c17"/>
          <w:color w:val="111111"/>
        </w:rPr>
      </w:pPr>
      <w:r>
        <w:rPr>
          <w:rStyle w:val="c17"/>
          <w:color w:val="111111"/>
        </w:rPr>
        <w:t xml:space="preserve">                                                                                                       </w:t>
      </w:r>
      <w:r w:rsidR="00E804B0">
        <w:rPr>
          <w:rStyle w:val="c17"/>
          <w:color w:val="111111"/>
        </w:rPr>
        <w:t>Республика Саха (Якутия)»</w:t>
      </w:r>
    </w:p>
    <w:p w14:paraId="0C2C9CED" w14:textId="77777777" w:rsidR="00455935" w:rsidRDefault="00455935" w:rsidP="00455935">
      <w:pPr>
        <w:pStyle w:val="c2"/>
        <w:shd w:val="clear" w:color="auto" w:fill="FFFFFF"/>
        <w:tabs>
          <w:tab w:val="left" w:pos="6750"/>
          <w:tab w:val="right" w:pos="10206"/>
        </w:tabs>
        <w:spacing w:before="0" w:beforeAutospacing="0" w:after="0" w:afterAutospacing="0"/>
        <w:jc w:val="both"/>
        <w:rPr>
          <w:rStyle w:val="c17"/>
          <w:color w:val="111111"/>
        </w:rPr>
      </w:pPr>
      <w:r>
        <w:rPr>
          <w:rStyle w:val="c17"/>
          <w:color w:val="111111"/>
        </w:rPr>
        <w:t xml:space="preserve">                                                                                                       Жиркова Людмила Николаевна</w:t>
      </w:r>
    </w:p>
    <w:p w14:paraId="268CE081" w14:textId="77777777" w:rsidR="00684CB1" w:rsidRDefault="00684CB1" w:rsidP="00455935">
      <w:pPr>
        <w:pStyle w:val="c2"/>
        <w:shd w:val="clear" w:color="auto" w:fill="FFFFFF"/>
        <w:spacing w:before="0" w:beforeAutospacing="0" w:after="0" w:afterAutospacing="0"/>
        <w:jc w:val="both"/>
        <w:rPr>
          <w:rStyle w:val="c17"/>
          <w:color w:val="111111"/>
        </w:rPr>
      </w:pPr>
    </w:p>
    <w:p w14:paraId="058D7561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1EDCCCC7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17A8AD29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3D07C095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6D73E0EE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1188EB45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4CB6839E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10E41E2A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1A65FBF7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557FE9E0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273C2A97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4A3AB221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48D07C92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0147CC0D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3A6BCE7D" w14:textId="77777777" w:rsidR="008275BC" w:rsidRDefault="001F0615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  <w:r>
        <w:rPr>
          <w:rStyle w:val="c17"/>
          <w:color w:val="111111"/>
        </w:rPr>
        <w:t>2024 г.</w:t>
      </w:r>
    </w:p>
    <w:p w14:paraId="54DD5AFD" w14:textId="77777777" w:rsidR="00684CB1" w:rsidRDefault="00684CB1" w:rsidP="00684CB1">
      <w:pPr>
        <w:pStyle w:val="c2"/>
        <w:shd w:val="clear" w:color="auto" w:fill="FFFFFF"/>
        <w:spacing w:before="0" w:beforeAutospacing="0" w:after="0" w:afterAutospacing="0"/>
        <w:jc w:val="center"/>
        <w:rPr>
          <w:rStyle w:val="c17"/>
          <w:color w:val="111111"/>
        </w:rPr>
      </w:pPr>
    </w:p>
    <w:p w14:paraId="4AF88F73" w14:textId="77777777" w:rsidR="00684CB1" w:rsidRPr="00455935" w:rsidRDefault="00455935" w:rsidP="00684CB1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b/>
          <w:color w:val="111111"/>
          <w:sz w:val="28"/>
          <w:szCs w:val="28"/>
        </w:rPr>
      </w:pPr>
      <w:proofErr w:type="spellStart"/>
      <w:r w:rsidRPr="00455935">
        <w:rPr>
          <w:rStyle w:val="c17"/>
          <w:b/>
          <w:color w:val="111111"/>
          <w:sz w:val="28"/>
          <w:szCs w:val="28"/>
        </w:rPr>
        <w:t>Гражданско</w:t>
      </w:r>
      <w:proofErr w:type="spellEnd"/>
      <w:r w:rsidRPr="00455935">
        <w:rPr>
          <w:rStyle w:val="c17"/>
          <w:b/>
          <w:color w:val="111111"/>
          <w:sz w:val="28"/>
          <w:szCs w:val="28"/>
        </w:rPr>
        <w:t xml:space="preserve"> – патриотическое воспитание детей дошкольного возраста. </w:t>
      </w:r>
    </w:p>
    <w:p w14:paraId="3CA40C10" w14:textId="77777777" w:rsidR="00684CB1" w:rsidRPr="00975B6A" w:rsidRDefault="00684CB1" w:rsidP="00684CB1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7"/>
          <w:color w:val="111111"/>
          <w:sz w:val="28"/>
          <w:szCs w:val="28"/>
        </w:rPr>
      </w:pPr>
    </w:p>
    <w:p w14:paraId="7C6FA11E" w14:textId="77777777" w:rsidR="00EA58CD" w:rsidRPr="00975B6A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17"/>
          <w:color w:val="111111"/>
          <w:sz w:val="28"/>
          <w:szCs w:val="28"/>
        </w:rPr>
        <w:t>Одним из основных принципов дошкольного образования – приобщение детей к социокультурным нормам, традициям семьи, общества и государства, а также, сотрудничество образовательной организации с семьей.</w:t>
      </w:r>
    </w:p>
    <w:p w14:paraId="6184FDE6" w14:textId="77777777" w:rsidR="00EA58CD" w:rsidRPr="00975B6A" w:rsidRDefault="00EA58CD" w:rsidP="004776A2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17"/>
          <w:color w:val="111111"/>
          <w:sz w:val="28"/>
          <w:szCs w:val="28"/>
        </w:rPr>
        <w:t xml:space="preserve">Первая школа воспитания растущего человека – семья. Здесь он учится любить, терпеть, радоваться, сочувствовать. </w:t>
      </w:r>
    </w:p>
    <w:p w14:paraId="460D4017" w14:textId="77777777" w:rsidR="00EA58CD" w:rsidRPr="00975B6A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17"/>
          <w:color w:val="111111"/>
          <w:sz w:val="28"/>
          <w:szCs w:val="28"/>
        </w:rPr>
        <w:t>В условиях семьи складывается эмоционально-нравственный опыт, семья определяет уровень и содержание эмоционального и социального развития ребенка. Влияние на ребёнка семейного воспитания настолько сильно, что способно свести на нет любые педагогические усилия ДОУ. Только в сочетании друг с другом ДОУ и семья создают оптимальные условия для вхождения маленького человека в большой мир.</w:t>
      </w:r>
    </w:p>
    <w:p w14:paraId="05607C8A" w14:textId="77777777" w:rsidR="00EA58CD" w:rsidRPr="00975B6A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3"/>
          <w:color w:val="000000"/>
          <w:sz w:val="28"/>
          <w:szCs w:val="28"/>
          <w:shd w:val="clear" w:color="auto" w:fill="FFFFFF"/>
        </w:rPr>
        <w:t>Ребенок с момента рождения инстинктивно и естественно привыкает к окружающей его среде, природе и культуре. Таким образом, формирование у дошкольников любви к Родине с раннего периода следует считать этапом накопления ими социального опыта жизни в условиях малой родины, усвоения принятых норм поведения, взаимоотношений в семье, приобщения к миру родной культуры.</w:t>
      </w:r>
    </w:p>
    <w:p w14:paraId="619666DD" w14:textId="77777777" w:rsidR="00EA58CD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975B6A">
        <w:rPr>
          <w:rStyle w:val="c3"/>
          <w:color w:val="000000"/>
          <w:sz w:val="28"/>
          <w:szCs w:val="28"/>
          <w:shd w:val="clear" w:color="auto" w:fill="FFFFFF"/>
        </w:rPr>
        <w:t xml:space="preserve">В </w:t>
      </w:r>
      <w:r w:rsidR="00E804B0">
        <w:rPr>
          <w:rStyle w:val="c3"/>
          <w:color w:val="000000"/>
          <w:sz w:val="28"/>
          <w:szCs w:val="28"/>
          <w:shd w:val="clear" w:color="auto" w:fill="FFFFFF"/>
        </w:rPr>
        <w:t xml:space="preserve"> </w:t>
      </w:r>
      <w:r w:rsidRPr="00975B6A">
        <w:rPr>
          <w:rStyle w:val="c3"/>
          <w:color w:val="000000"/>
          <w:sz w:val="28"/>
          <w:szCs w:val="28"/>
          <w:shd w:val="clear" w:color="auto" w:fill="FFFFFF"/>
        </w:rPr>
        <w:t xml:space="preserve">работе с детьми и их родителями </w:t>
      </w:r>
      <w:r w:rsidR="008275BC">
        <w:rPr>
          <w:rStyle w:val="c3"/>
          <w:color w:val="000000"/>
          <w:sz w:val="28"/>
          <w:szCs w:val="28"/>
          <w:shd w:val="clear" w:color="auto" w:fill="FFFFFF"/>
        </w:rPr>
        <w:t>выявляли</w:t>
      </w:r>
      <w:r w:rsidRPr="00975B6A">
        <w:rPr>
          <w:rStyle w:val="c3"/>
          <w:color w:val="000000"/>
          <w:sz w:val="28"/>
          <w:szCs w:val="28"/>
          <w:shd w:val="clear" w:color="auto" w:fill="FFFFFF"/>
        </w:rPr>
        <w:t xml:space="preserve"> проблему: дети имеют поверхностные знания о родном крае, о Родине и стране в ц</w:t>
      </w:r>
      <w:r w:rsidR="008275BC">
        <w:rPr>
          <w:rStyle w:val="c3"/>
          <w:color w:val="000000"/>
          <w:sz w:val="28"/>
          <w:szCs w:val="28"/>
          <w:shd w:val="clear" w:color="auto" w:fill="FFFFFF"/>
        </w:rPr>
        <w:t>елом, государственной символике</w:t>
      </w:r>
      <w:r w:rsidRPr="00975B6A">
        <w:rPr>
          <w:rStyle w:val="c3"/>
          <w:color w:val="000000"/>
          <w:sz w:val="28"/>
          <w:szCs w:val="28"/>
          <w:shd w:val="clear" w:color="auto" w:fill="FFFFFF"/>
        </w:rPr>
        <w:t>. В процессе воспитания детей возникают различные проблемы нравственного, духовного, патриотического, эмоционального, речевого, физического развития, которые эффективно решать всем вместе.</w:t>
      </w:r>
    </w:p>
    <w:p w14:paraId="61F516FB" w14:textId="77777777" w:rsidR="0013496E" w:rsidRDefault="0013496E" w:rsidP="00DD72A5">
      <w:pPr>
        <w:pStyle w:val="c2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13496E">
        <w:rPr>
          <w:sz w:val="28"/>
          <w:szCs w:val="28"/>
          <w:shd w:val="clear" w:color="auto" w:fill="FFFFFF"/>
        </w:rPr>
        <w:t>Патриотизм – это преданность и любовь к Родине, к ее природе, культуре, народу.</w:t>
      </w:r>
    </w:p>
    <w:p w14:paraId="127F8E34" w14:textId="77777777" w:rsidR="0013496E" w:rsidRPr="0013496E" w:rsidRDefault="0013496E" w:rsidP="001349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13496E">
        <w:rPr>
          <w:sz w:val="28"/>
          <w:szCs w:val="28"/>
          <w:shd w:val="clear" w:color="auto" w:fill="FFFFFF"/>
        </w:rPr>
        <w:t xml:space="preserve">Детский сад – это место, где ребенок получает опыт широкого эмоционально – практического взаимодействия с взрослыми и сверстниками в </w:t>
      </w:r>
      <w:r w:rsidRPr="0013496E">
        <w:rPr>
          <w:sz w:val="28"/>
          <w:szCs w:val="28"/>
          <w:shd w:val="clear" w:color="auto" w:fill="FFFFFF"/>
        </w:rPr>
        <w:lastRenderedPageBreak/>
        <w:t>наиболее значимых для его развития сферах жизни. Руководя деятельностью детей, мы, педагоги, формируем такие важные для человека черты, как любовь к родному краю, Родине, Российской Армии, истории, уважение к людям других национальностей. Мы знакомим детей с символами государства, историческими личностями, развиваем интерес к традициям и промыслам.</w:t>
      </w:r>
    </w:p>
    <w:p w14:paraId="427F0D66" w14:textId="77777777" w:rsidR="0013496E" w:rsidRPr="0013496E" w:rsidRDefault="0013496E" w:rsidP="0013496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 w:cs="Helvetica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</w:t>
      </w:r>
      <w:r w:rsidRPr="0013496E">
        <w:rPr>
          <w:sz w:val="28"/>
          <w:szCs w:val="28"/>
          <w:shd w:val="clear" w:color="auto" w:fill="FFFFFF"/>
        </w:rPr>
        <w:t>Любовь к Родине начинается с отношения к самым близким людям - отцу, матери, бабушке, дедушке, с любви к своему дому, улице, на которой ребенок живет, детскому саду, школе, городу. Всему этому мы должны научить ребенка с самого младшего возраста.</w:t>
      </w:r>
    </w:p>
    <w:p w14:paraId="1F31D7DA" w14:textId="77777777" w:rsidR="008660B5" w:rsidRPr="00975B6A" w:rsidRDefault="008660B5" w:rsidP="0030179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B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13496E" w:rsidRPr="0013496E">
        <w:rPr>
          <w:rFonts w:ascii="Arial" w:hAnsi="Arial" w:cs="Arial"/>
          <w:color w:val="111111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3E7614" w:rsidRPr="003E761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воспитание гражданина-патриота своей страны.</w:t>
      </w:r>
    </w:p>
    <w:p w14:paraId="563278D9" w14:textId="77777777" w:rsidR="00EA58CD" w:rsidRPr="00975B6A" w:rsidRDefault="003E7614" w:rsidP="00DD72A5">
      <w:pPr>
        <w:pStyle w:val="c2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Задачами </w:t>
      </w:r>
      <w:proofErr w:type="spellStart"/>
      <w:r w:rsidR="00295C83" w:rsidRPr="00295C83">
        <w:rPr>
          <w:rStyle w:val="c5"/>
          <w:bCs/>
          <w:color w:val="000000"/>
          <w:sz w:val="28"/>
          <w:szCs w:val="28"/>
          <w:shd w:val="clear" w:color="auto" w:fill="FFFFFF"/>
        </w:rPr>
        <w:t>гражданско</w:t>
      </w:r>
      <w:proofErr w:type="spellEnd"/>
      <w:r w:rsidR="00295C83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95C83">
        <w:rPr>
          <w:rStyle w:val="c5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EA58CD" w:rsidRPr="00975B6A">
        <w:rPr>
          <w:rStyle w:val="c3"/>
          <w:color w:val="000000"/>
          <w:sz w:val="28"/>
          <w:szCs w:val="28"/>
          <w:shd w:val="clear" w:color="auto" w:fill="FFFFFF"/>
        </w:rPr>
        <w:t> патриотического</w:t>
      </w:r>
      <w:proofErr w:type="gramEnd"/>
      <w:r w:rsidR="00EA58CD" w:rsidRPr="00975B6A">
        <w:rPr>
          <w:rStyle w:val="c3"/>
          <w:color w:val="000000"/>
          <w:sz w:val="28"/>
          <w:szCs w:val="28"/>
          <w:shd w:val="clear" w:color="auto" w:fill="FFFFFF"/>
        </w:rPr>
        <w:t xml:space="preserve"> воспитания дошкольников являются:</w:t>
      </w:r>
    </w:p>
    <w:p w14:paraId="6952EE94" w14:textId="77777777" w:rsidR="00EA58CD" w:rsidRPr="00975B6A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3"/>
          <w:color w:val="000000"/>
          <w:sz w:val="28"/>
          <w:szCs w:val="28"/>
        </w:rPr>
        <w:t xml:space="preserve">- воспитание у ребенка любви и привязанности к своей семье, дому, детскому саду, улице, </w:t>
      </w:r>
      <w:r w:rsidR="004776A2" w:rsidRPr="00975B6A">
        <w:rPr>
          <w:rStyle w:val="c3"/>
          <w:color w:val="000000"/>
          <w:sz w:val="28"/>
          <w:szCs w:val="28"/>
        </w:rPr>
        <w:t>деревне</w:t>
      </w:r>
      <w:r w:rsidRPr="00975B6A">
        <w:rPr>
          <w:rStyle w:val="c3"/>
          <w:color w:val="000000"/>
          <w:sz w:val="28"/>
          <w:szCs w:val="28"/>
        </w:rPr>
        <w:t>;</w:t>
      </w:r>
    </w:p>
    <w:p w14:paraId="2D978420" w14:textId="77777777" w:rsidR="00EA58CD" w:rsidRPr="00975B6A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3"/>
          <w:color w:val="000000"/>
          <w:sz w:val="28"/>
          <w:szCs w:val="28"/>
        </w:rPr>
        <w:t>- формирование бережного отношения к природе и всему живому;</w:t>
      </w:r>
    </w:p>
    <w:p w14:paraId="28B489BB" w14:textId="77777777" w:rsidR="00EA58CD" w:rsidRPr="00975B6A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3"/>
          <w:color w:val="000000"/>
          <w:sz w:val="28"/>
          <w:szCs w:val="28"/>
        </w:rPr>
        <w:t>- воспитание уважения к труду;</w:t>
      </w:r>
    </w:p>
    <w:p w14:paraId="31149710" w14:textId="77777777" w:rsidR="00EA58CD" w:rsidRPr="00975B6A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3"/>
          <w:color w:val="000000"/>
          <w:sz w:val="28"/>
          <w:szCs w:val="28"/>
        </w:rPr>
        <w:t xml:space="preserve">- развитие интереса к </w:t>
      </w:r>
      <w:r w:rsidR="004776A2" w:rsidRPr="00975B6A">
        <w:rPr>
          <w:rStyle w:val="c3"/>
          <w:color w:val="000000"/>
          <w:sz w:val="28"/>
          <w:szCs w:val="28"/>
        </w:rPr>
        <w:t xml:space="preserve">национальным </w:t>
      </w:r>
      <w:r w:rsidRPr="00975B6A">
        <w:rPr>
          <w:rStyle w:val="c3"/>
          <w:color w:val="000000"/>
          <w:sz w:val="28"/>
          <w:szCs w:val="28"/>
        </w:rPr>
        <w:t xml:space="preserve"> традициям и промыслам, уважительное отношение к языку своего народа;</w:t>
      </w:r>
    </w:p>
    <w:p w14:paraId="7DF40944" w14:textId="77777777" w:rsidR="00EA58CD" w:rsidRPr="00975B6A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3"/>
          <w:color w:val="000000"/>
          <w:sz w:val="28"/>
          <w:szCs w:val="28"/>
        </w:rPr>
        <w:t xml:space="preserve">- воспитание гордости </w:t>
      </w:r>
      <w:r w:rsidR="0030179C">
        <w:rPr>
          <w:rStyle w:val="c3"/>
          <w:color w:val="000000"/>
          <w:sz w:val="28"/>
          <w:szCs w:val="28"/>
        </w:rPr>
        <w:t xml:space="preserve"> </w:t>
      </w:r>
      <w:r w:rsidRPr="00975B6A">
        <w:rPr>
          <w:rStyle w:val="c3"/>
          <w:color w:val="000000"/>
          <w:sz w:val="28"/>
          <w:szCs w:val="28"/>
        </w:rPr>
        <w:t xml:space="preserve">за </w:t>
      </w:r>
      <w:r w:rsidR="0030179C">
        <w:rPr>
          <w:rStyle w:val="c3"/>
          <w:color w:val="000000"/>
          <w:sz w:val="28"/>
          <w:szCs w:val="28"/>
        </w:rPr>
        <w:t xml:space="preserve"> </w:t>
      </w:r>
      <w:r w:rsidRPr="00975B6A">
        <w:rPr>
          <w:rStyle w:val="c3"/>
          <w:color w:val="000000"/>
          <w:sz w:val="28"/>
          <w:szCs w:val="28"/>
        </w:rPr>
        <w:t xml:space="preserve">свое </w:t>
      </w:r>
      <w:r w:rsidR="0030179C">
        <w:rPr>
          <w:rStyle w:val="c3"/>
          <w:color w:val="000000"/>
          <w:sz w:val="28"/>
          <w:szCs w:val="28"/>
        </w:rPr>
        <w:t xml:space="preserve"> </w:t>
      </w:r>
      <w:r w:rsidRPr="00975B6A">
        <w:rPr>
          <w:rStyle w:val="c3"/>
          <w:color w:val="000000"/>
          <w:sz w:val="28"/>
          <w:szCs w:val="28"/>
        </w:rPr>
        <w:t>Отечество, за символы государства, за свой народ;</w:t>
      </w:r>
    </w:p>
    <w:p w14:paraId="16146859" w14:textId="77777777" w:rsidR="00EA58CD" w:rsidRPr="00975B6A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28"/>
          <w:szCs w:val="28"/>
        </w:rPr>
      </w:pPr>
      <w:r w:rsidRPr="00975B6A">
        <w:rPr>
          <w:rStyle w:val="c3"/>
          <w:color w:val="000000"/>
          <w:sz w:val="28"/>
          <w:szCs w:val="28"/>
        </w:rPr>
        <w:t>- развитие чувства ответственности и гордости за социальные и культурные достижения страны;</w:t>
      </w:r>
    </w:p>
    <w:p w14:paraId="27F3CE83" w14:textId="77777777" w:rsidR="00EA58CD" w:rsidRDefault="00EA58CD" w:rsidP="00DD72A5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  <w:r w:rsidRPr="00975B6A">
        <w:rPr>
          <w:rStyle w:val="c3"/>
          <w:color w:val="000000"/>
          <w:sz w:val="28"/>
          <w:szCs w:val="28"/>
        </w:rPr>
        <w:t>- уважительное отношение к историческому прошлому Родины, своего народа, его обычаям и традициям</w:t>
      </w:r>
      <w:r w:rsidR="00975B6A">
        <w:rPr>
          <w:rStyle w:val="c3"/>
          <w:color w:val="000000"/>
          <w:sz w:val="28"/>
          <w:szCs w:val="28"/>
        </w:rPr>
        <w:t>.</w:t>
      </w:r>
    </w:p>
    <w:p w14:paraId="4F464990" w14:textId="77777777" w:rsidR="00EA58CD" w:rsidRPr="00FE29DC" w:rsidRDefault="00EA58CD" w:rsidP="00FE29DC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E29DC">
        <w:rPr>
          <w:rStyle w:val="c3"/>
          <w:color w:val="000000"/>
          <w:sz w:val="28"/>
          <w:szCs w:val="28"/>
        </w:rPr>
        <w:t xml:space="preserve">Рабочая программа воспитания, как одно из </w:t>
      </w:r>
      <w:proofErr w:type="gramStart"/>
      <w:r w:rsidRPr="00FE29DC">
        <w:rPr>
          <w:rStyle w:val="c3"/>
          <w:color w:val="000000"/>
          <w:sz w:val="28"/>
          <w:szCs w:val="28"/>
        </w:rPr>
        <w:t>средств</w:t>
      </w:r>
      <w:r w:rsidR="0030179C">
        <w:rPr>
          <w:rStyle w:val="c3"/>
          <w:color w:val="000000"/>
          <w:sz w:val="28"/>
          <w:szCs w:val="28"/>
        </w:rPr>
        <w:t xml:space="preserve"> </w:t>
      </w:r>
      <w:r w:rsidRPr="00FE29DC">
        <w:rPr>
          <w:rStyle w:val="c3"/>
          <w:color w:val="000000"/>
          <w:sz w:val="28"/>
          <w:szCs w:val="28"/>
        </w:rPr>
        <w:t xml:space="preserve"> для</w:t>
      </w:r>
      <w:proofErr w:type="gramEnd"/>
      <w:r w:rsidRPr="00FE29DC">
        <w:rPr>
          <w:rStyle w:val="c3"/>
          <w:color w:val="000000"/>
          <w:sz w:val="28"/>
          <w:szCs w:val="28"/>
        </w:rPr>
        <w:t xml:space="preserve"> создания условий воспитания и защиты традиционных российских духовно-нравственных ценностей, формированию у обучающихся чувств патриотизма, гражданственности, укрепления института семьи, сохранения традиционных семейных ценностей, воспитания уважения к старшему поколению, регулирует деятельность и действия педагога во время пребывания детей в детском саду.</w:t>
      </w:r>
    </w:p>
    <w:p w14:paraId="5680E836" w14:textId="77777777" w:rsidR="00EA58CD" w:rsidRPr="00FE29DC" w:rsidRDefault="00EA58CD" w:rsidP="00FE29DC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E29DC">
        <w:rPr>
          <w:rStyle w:val="c3"/>
          <w:color w:val="000000"/>
          <w:sz w:val="28"/>
          <w:szCs w:val="28"/>
        </w:rPr>
        <w:lastRenderedPageBreak/>
        <w:t>Но главным институтом воспитания традиционно является семья. То, что ребенок в детские годы приобретает в семье, он сохраняет в течение всей последующей жизни.</w:t>
      </w:r>
    </w:p>
    <w:p w14:paraId="2A5943B9" w14:textId="77777777" w:rsidR="00EA58CD" w:rsidRPr="00FE29DC" w:rsidRDefault="00EA58CD" w:rsidP="00FE29DC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FE29DC">
        <w:rPr>
          <w:rStyle w:val="c3"/>
          <w:color w:val="000000"/>
          <w:sz w:val="28"/>
          <w:szCs w:val="28"/>
        </w:rPr>
        <w:t>Только привлекая родителей в образовательный процесс можно говорить об эффективности и целесообразности реализации системы патриотического воспитания.</w:t>
      </w:r>
    </w:p>
    <w:p w14:paraId="3D87DD75" w14:textId="77777777" w:rsidR="00EA58CD" w:rsidRDefault="00EA58CD" w:rsidP="00FE29DC">
      <w:pPr>
        <w:pStyle w:val="c2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3"/>
          <w:color w:val="000000"/>
          <w:sz w:val="28"/>
          <w:szCs w:val="28"/>
        </w:rPr>
      </w:pPr>
      <w:r w:rsidRPr="00FE29DC">
        <w:rPr>
          <w:rStyle w:val="c3"/>
          <w:color w:val="000000"/>
          <w:sz w:val="28"/>
          <w:szCs w:val="28"/>
        </w:rPr>
        <w:t>Планирование воспитательного процесса в детском саду осуществляется в соответствии с примерным</w:t>
      </w:r>
      <w:r w:rsidR="0030179C">
        <w:rPr>
          <w:rStyle w:val="c3"/>
          <w:color w:val="000000"/>
          <w:sz w:val="28"/>
          <w:szCs w:val="28"/>
        </w:rPr>
        <w:t xml:space="preserve"> </w:t>
      </w:r>
      <w:r w:rsidRPr="00FE29DC">
        <w:rPr>
          <w:rStyle w:val="c3"/>
          <w:color w:val="000000"/>
          <w:sz w:val="28"/>
          <w:szCs w:val="28"/>
        </w:rPr>
        <w:t xml:space="preserve"> </w:t>
      </w:r>
      <w:r w:rsidR="0030179C">
        <w:rPr>
          <w:rStyle w:val="c3"/>
          <w:color w:val="000000"/>
          <w:sz w:val="28"/>
          <w:szCs w:val="28"/>
        </w:rPr>
        <w:t>к</w:t>
      </w:r>
      <w:r w:rsidRPr="00FE29DC">
        <w:rPr>
          <w:rStyle w:val="c3"/>
          <w:color w:val="000000"/>
          <w:sz w:val="28"/>
          <w:szCs w:val="28"/>
        </w:rPr>
        <w:t>алендарным планом рабочей программы воспитания, построенной на основе базовых национальных ценностей (ценности семьи, гражданские ценности</w:t>
      </w:r>
      <w:r w:rsidRPr="00FE29DC">
        <w:rPr>
          <w:rStyle w:val="c4"/>
          <w:i/>
          <w:iCs/>
          <w:color w:val="000000"/>
          <w:sz w:val="28"/>
          <w:szCs w:val="28"/>
        </w:rPr>
        <w:t>, </w:t>
      </w:r>
      <w:r w:rsidRPr="00FE29DC">
        <w:rPr>
          <w:rStyle w:val="c3"/>
          <w:color w:val="000000"/>
          <w:sz w:val="28"/>
          <w:szCs w:val="28"/>
        </w:rPr>
        <w:t>нравственные ценности, ценности труда, ценности культуры, ценности истории, экологические ценности) в рамках нескольких взаимосвязанных модулей, в том числе решающих задачи патриотического и нравственного воспитания: «Моя семья</w:t>
      </w:r>
      <w:r w:rsidR="008275BC">
        <w:rPr>
          <w:rStyle w:val="c3"/>
          <w:color w:val="000000"/>
          <w:sz w:val="28"/>
          <w:szCs w:val="28"/>
        </w:rPr>
        <w:t xml:space="preserve">», «Знаменитые люди нашей </w:t>
      </w:r>
      <w:r w:rsidR="00BA5AB5">
        <w:rPr>
          <w:rStyle w:val="c3"/>
          <w:color w:val="000000"/>
          <w:sz w:val="28"/>
          <w:szCs w:val="28"/>
        </w:rPr>
        <w:t>деревни</w:t>
      </w:r>
      <w:r w:rsidR="008275BC">
        <w:rPr>
          <w:rStyle w:val="c3"/>
          <w:color w:val="000000"/>
          <w:sz w:val="28"/>
          <w:szCs w:val="28"/>
        </w:rPr>
        <w:t>»</w:t>
      </w:r>
      <w:r w:rsidR="00BA5AB5">
        <w:rPr>
          <w:rStyle w:val="c3"/>
          <w:color w:val="000000"/>
          <w:sz w:val="28"/>
          <w:szCs w:val="28"/>
        </w:rPr>
        <w:t xml:space="preserve">, </w:t>
      </w:r>
      <w:r w:rsidR="008275BC">
        <w:rPr>
          <w:rStyle w:val="c3"/>
          <w:color w:val="000000"/>
          <w:sz w:val="28"/>
          <w:szCs w:val="28"/>
        </w:rPr>
        <w:t>«</w:t>
      </w:r>
      <w:r w:rsidRPr="00FE29DC">
        <w:rPr>
          <w:rStyle w:val="c3"/>
          <w:color w:val="000000"/>
          <w:sz w:val="28"/>
          <w:szCs w:val="28"/>
        </w:rPr>
        <w:t xml:space="preserve"> Моя Родина», «Я в мире людей», «</w:t>
      </w:r>
      <w:r w:rsidR="008275BC">
        <w:rPr>
          <w:rStyle w:val="c3"/>
          <w:color w:val="000000"/>
          <w:sz w:val="28"/>
          <w:szCs w:val="28"/>
        </w:rPr>
        <w:t>Мои предки</w:t>
      </w:r>
      <w:r w:rsidRPr="00FE29DC">
        <w:rPr>
          <w:rStyle w:val="c3"/>
          <w:color w:val="000000"/>
          <w:sz w:val="28"/>
          <w:szCs w:val="28"/>
        </w:rPr>
        <w:t>»,</w:t>
      </w:r>
      <w:r w:rsidR="00CC3225">
        <w:rPr>
          <w:rStyle w:val="c3"/>
          <w:color w:val="000000"/>
          <w:sz w:val="28"/>
          <w:szCs w:val="28"/>
        </w:rPr>
        <w:t xml:space="preserve"> </w:t>
      </w:r>
      <w:r w:rsidRPr="00FE29DC">
        <w:rPr>
          <w:rStyle w:val="c3"/>
          <w:color w:val="000000"/>
          <w:sz w:val="28"/>
          <w:szCs w:val="28"/>
        </w:rPr>
        <w:t xml:space="preserve"> «Природа и я».</w:t>
      </w:r>
    </w:p>
    <w:p w14:paraId="2047B5C3" w14:textId="77777777" w:rsidR="0016181A" w:rsidRDefault="0016181A" w:rsidP="0016181A">
      <w:pPr>
        <w:pStyle w:val="c2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181A">
        <w:rPr>
          <w:sz w:val="28"/>
          <w:szCs w:val="28"/>
        </w:rPr>
        <w:t>Работа по гражданско</w:t>
      </w:r>
      <w:r>
        <w:rPr>
          <w:sz w:val="28"/>
          <w:szCs w:val="28"/>
        </w:rPr>
        <w:t xml:space="preserve"> </w:t>
      </w:r>
      <w:r w:rsidRPr="0016181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6181A">
        <w:rPr>
          <w:sz w:val="28"/>
          <w:szCs w:val="28"/>
        </w:rPr>
        <w:t xml:space="preserve">патриотическому </w:t>
      </w:r>
      <w:r w:rsidR="0030179C">
        <w:rPr>
          <w:sz w:val="28"/>
          <w:szCs w:val="28"/>
        </w:rPr>
        <w:t xml:space="preserve"> </w:t>
      </w:r>
      <w:r w:rsidRPr="0016181A">
        <w:rPr>
          <w:sz w:val="28"/>
          <w:szCs w:val="28"/>
        </w:rPr>
        <w:t>воспитанию детей дошкольного возраста требует глубокого осмысления содержания, условий и методов реализации важнейших задач: воспитание у ребенка любви и привязанности к своей семье, дому, улице, городу; формирование бережного отношения к природе и всему живому; развитие интереса к народным традициям и промыслам; формирование элементарных знаний о правах человека и уважения к человеку</w:t>
      </w:r>
      <w:r>
        <w:rPr>
          <w:sz w:val="28"/>
          <w:szCs w:val="28"/>
        </w:rPr>
        <w:t xml:space="preserve"> </w:t>
      </w:r>
      <w:r w:rsidRPr="0016181A">
        <w:rPr>
          <w:sz w:val="28"/>
          <w:szCs w:val="28"/>
        </w:rPr>
        <w:t>труженику; расширение представлений о своей стране – России; знакомство с символами государства</w:t>
      </w:r>
      <w:r w:rsidR="00BA5AB5">
        <w:rPr>
          <w:sz w:val="28"/>
          <w:szCs w:val="28"/>
        </w:rPr>
        <w:t>, республики, улуса, деревни</w:t>
      </w:r>
      <w:r w:rsidRPr="0016181A">
        <w:rPr>
          <w:sz w:val="28"/>
          <w:szCs w:val="28"/>
        </w:rPr>
        <w:t>; развитие чувства исторической памяти, ответственности и гордости за достижения страны и народа.</w:t>
      </w:r>
    </w:p>
    <w:p w14:paraId="7A14AEA9" w14:textId="77777777" w:rsidR="00AC1A93" w:rsidRPr="00AC1A93" w:rsidRDefault="00AC1A93" w:rsidP="0016181A">
      <w:pPr>
        <w:pStyle w:val="c2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C1A93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Таким образом,</w:t>
      </w:r>
      <w:r>
        <w:rPr>
          <w:color w:val="151515"/>
          <w:sz w:val="28"/>
          <w:szCs w:val="28"/>
          <w:shd w:val="clear" w:color="auto" w:fill="FFFFFF"/>
        </w:rPr>
        <w:t xml:space="preserve"> все педагоги </w:t>
      </w:r>
      <w:r w:rsidRPr="00AC1A93">
        <w:rPr>
          <w:color w:val="151515"/>
          <w:sz w:val="28"/>
          <w:szCs w:val="28"/>
          <w:shd w:val="clear" w:color="auto" w:fill="FFFFFF"/>
        </w:rPr>
        <w:t xml:space="preserve"> совместно с родителями должны сделать все, чтобы дети росли счастливыми, здоровыми, активными, жизнелюбивыми, общительными, чтобы они в будущем успешно учились в школе и смогли реализоваться как личности.</w:t>
      </w:r>
    </w:p>
    <w:p w14:paraId="067D8BC6" w14:textId="77777777" w:rsidR="00BF1483" w:rsidRPr="00BF1483" w:rsidRDefault="00BF1483" w:rsidP="00BF1483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rFonts w:ascii="Calibri" w:hAnsi="Calibri"/>
          <w:color w:val="000000"/>
          <w:sz w:val="28"/>
          <w:szCs w:val="28"/>
        </w:rPr>
      </w:pPr>
      <w:r w:rsidRPr="00BF1483">
        <w:rPr>
          <w:rStyle w:val="c3"/>
          <w:color w:val="000000"/>
          <w:sz w:val="28"/>
          <w:szCs w:val="28"/>
        </w:rPr>
        <w:lastRenderedPageBreak/>
        <w:t>Родители привлекаются к организации праздничных мероприятий. Оказывают помощь в поиске и подготовке костюмов, разучивании репертуара. Праздник в детском саду это радость, веселье, торжество, которое разделяют и взрослые, и дети. Родители самые дорогие и близкие люди! Они видят, что дети гордятся ими, им хочется вместе с ними танцевать, петь.</w:t>
      </w:r>
    </w:p>
    <w:p w14:paraId="1967E082" w14:textId="77777777" w:rsidR="00713EBE" w:rsidRPr="00713EBE" w:rsidRDefault="00BF1483" w:rsidP="001F0615">
      <w:pPr>
        <w:pStyle w:val="c2"/>
        <w:shd w:val="clear" w:color="auto" w:fill="FFFFFF"/>
        <w:spacing w:before="0" w:beforeAutospacing="0" w:after="0" w:afterAutospacing="0" w:line="360" w:lineRule="auto"/>
        <w:ind w:firstLine="710"/>
        <w:jc w:val="both"/>
      </w:pPr>
      <w:r w:rsidRPr="00BF1483">
        <w:rPr>
          <w:rStyle w:val="c3"/>
          <w:color w:val="000000"/>
          <w:sz w:val="28"/>
          <w:szCs w:val="28"/>
        </w:rPr>
        <w:t>В целях сохранения исторической преемственности поколений, воспитания бережного отношения к историческому прошлому и настоящему России, уважительного отношения к подвигам наших соотечественников во время Великой Отечественной войны, формирования духовно-нравственных и гражданско-патриотических качеств подрастающего поколения в детском саду ежегодно проходит праздник «Никто не забыт, ничто не забыто». Дети делают поздравительные открытки, поют песни военных лет, читают наизусть военные стихи</w:t>
      </w:r>
      <w:r>
        <w:rPr>
          <w:rStyle w:val="c3"/>
          <w:color w:val="000000"/>
          <w:sz w:val="28"/>
          <w:szCs w:val="28"/>
        </w:rPr>
        <w:t>, танцуют военные танцы</w:t>
      </w:r>
      <w:r w:rsidRPr="00BF1483">
        <w:rPr>
          <w:rStyle w:val="c3"/>
          <w:color w:val="000000"/>
          <w:sz w:val="28"/>
          <w:szCs w:val="28"/>
        </w:rPr>
        <w:t>.</w:t>
      </w:r>
      <w:r>
        <w:rPr>
          <w:rStyle w:val="c3"/>
          <w:color w:val="000000"/>
          <w:sz w:val="28"/>
          <w:szCs w:val="28"/>
        </w:rPr>
        <w:t xml:space="preserve"> Выступление докладов </w:t>
      </w:r>
      <w:r w:rsidRPr="00BF1483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на тему «День Победы», воспитанники </w:t>
      </w:r>
      <w:r w:rsidR="00CC3225">
        <w:rPr>
          <w:rStyle w:val="c3"/>
          <w:color w:val="000000"/>
          <w:sz w:val="28"/>
          <w:szCs w:val="28"/>
        </w:rPr>
        <w:t xml:space="preserve">участвуют своими докладами  о своих предках участникам  Великой Отечественной Войне.  </w:t>
      </w:r>
    </w:p>
    <w:p w14:paraId="411C89D5" w14:textId="77777777" w:rsidR="00E804B0" w:rsidRPr="00E804B0" w:rsidRDefault="00E804B0" w:rsidP="00E804B0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/>
          <w:color w:val="000000"/>
          <w:sz w:val="28"/>
          <w:szCs w:val="28"/>
        </w:rPr>
      </w:pPr>
      <w:r w:rsidRPr="00E804B0">
        <w:rPr>
          <w:rStyle w:val="c3"/>
          <w:color w:val="000000"/>
          <w:sz w:val="28"/>
          <w:szCs w:val="28"/>
        </w:rPr>
        <w:t>Планы на будущее:</w:t>
      </w:r>
    </w:p>
    <w:p w14:paraId="7EE08977" w14:textId="77777777" w:rsidR="00E804B0" w:rsidRPr="00E804B0" w:rsidRDefault="00E804B0" w:rsidP="00E804B0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/>
          <w:color w:val="000000"/>
          <w:sz w:val="28"/>
          <w:szCs w:val="28"/>
        </w:rPr>
      </w:pPr>
      <w:r w:rsidRPr="00E804B0">
        <w:rPr>
          <w:rStyle w:val="c3"/>
          <w:color w:val="000000"/>
          <w:sz w:val="28"/>
          <w:szCs w:val="28"/>
        </w:rPr>
        <w:t>•        продолжить работу по взаимодействию сада и семьи;</w:t>
      </w:r>
    </w:p>
    <w:p w14:paraId="07069950" w14:textId="77777777" w:rsidR="00E804B0" w:rsidRPr="00E804B0" w:rsidRDefault="00E804B0" w:rsidP="00E804B0">
      <w:pPr>
        <w:pStyle w:val="c8"/>
        <w:shd w:val="clear" w:color="auto" w:fill="FFFFFF"/>
        <w:spacing w:before="0" w:beforeAutospacing="0" w:after="0" w:afterAutospacing="0" w:line="360" w:lineRule="auto"/>
        <w:ind w:firstLine="360"/>
        <w:rPr>
          <w:rFonts w:ascii="Calibri" w:hAnsi="Calibri"/>
          <w:color w:val="000000"/>
          <w:sz w:val="28"/>
          <w:szCs w:val="28"/>
        </w:rPr>
      </w:pPr>
      <w:r w:rsidRPr="00E804B0">
        <w:rPr>
          <w:rStyle w:val="c3"/>
          <w:color w:val="000000"/>
          <w:sz w:val="28"/>
          <w:szCs w:val="28"/>
        </w:rPr>
        <w:t xml:space="preserve">•        использовать в дальнейшем проектный метод </w:t>
      </w:r>
      <w:proofErr w:type="gramStart"/>
      <w:r w:rsidRPr="00E804B0">
        <w:rPr>
          <w:rStyle w:val="c3"/>
          <w:color w:val="000000"/>
          <w:sz w:val="28"/>
          <w:szCs w:val="28"/>
        </w:rPr>
        <w:t>работы;.</w:t>
      </w:r>
      <w:proofErr w:type="gramEnd"/>
    </w:p>
    <w:p w14:paraId="233447F0" w14:textId="77777777" w:rsidR="0030179C" w:rsidRPr="00E804B0" w:rsidRDefault="00E804B0" w:rsidP="00FE29DC">
      <w:pPr>
        <w:pStyle w:val="c2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804B0">
        <w:rPr>
          <w:sz w:val="28"/>
          <w:szCs w:val="28"/>
          <w:shd w:val="clear" w:color="auto" w:fill="FFFFFF"/>
        </w:rPr>
        <w:t>Успешно решить задачи нравственно - патриотического воспитания детей дошкольного возраста</w:t>
      </w:r>
      <w:r w:rsidR="001F0615">
        <w:rPr>
          <w:sz w:val="28"/>
          <w:szCs w:val="28"/>
          <w:shd w:val="clear" w:color="auto" w:fill="FFFFFF"/>
        </w:rPr>
        <w:t xml:space="preserve"> </w:t>
      </w:r>
      <w:r w:rsidRPr="00E804B0">
        <w:rPr>
          <w:sz w:val="28"/>
          <w:szCs w:val="28"/>
          <w:shd w:val="clear" w:color="auto" w:fill="FFFFFF"/>
        </w:rPr>
        <w:t xml:space="preserve"> возможно только при тесном взаимодействии детского сада и семьи. Успеха в патриотическом воспитании детей можно достигнуть только тогда, когда сами взрослые будут знать историю своей страны, своего города, любить и уважать старшее поколение.</w:t>
      </w:r>
    </w:p>
    <w:p w14:paraId="27B88CAB" w14:textId="77777777" w:rsidR="008953D0" w:rsidRDefault="008953D0" w:rsidP="008953D0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DF944B9" w14:textId="77777777" w:rsidR="008953D0" w:rsidRPr="008539AB" w:rsidRDefault="008953D0" w:rsidP="008953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539AB">
        <w:rPr>
          <w:rFonts w:ascii="Times New Roman" w:hAnsi="Times New Roman" w:cs="Times New Roman"/>
          <w:sz w:val="24"/>
          <w:szCs w:val="24"/>
        </w:rPr>
        <w:t>Календарь план воспитательной работы</w:t>
      </w:r>
    </w:p>
    <w:tbl>
      <w:tblPr>
        <w:tblW w:w="10490" w:type="dxa"/>
        <w:tblInd w:w="-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3119"/>
        <w:gridCol w:w="1701"/>
        <w:gridCol w:w="2835"/>
      </w:tblGrid>
      <w:tr w:rsidR="008953D0" w:rsidRPr="008539AB" w14:paraId="1FA51545" w14:textId="77777777" w:rsidTr="00D36EC0">
        <w:trPr>
          <w:trHeight w:val="552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E6DCA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6862C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660AC5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7F7AB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953D0" w:rsidRPr="008539AB" w14:paraId="41D5C846" w14:textId="77777777" w:rsidTr="009A5E8B">
        <w:trPr>
          <w:trHeight w:val="293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2DA9BF" w14:textId="77777777" w:rsidR="008953D0" w:rsidRPr="008539AB" w:rsidRDefault="008953D0" w:rsidP="009A5E8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</w:tr>
      <w:tr w:rsidR="008953D0" w:rsidRPr="008539AB" w14:paraId="66EB3FB3" w14:textId="77777777" w:rsidTr="00D36EC0">
        <w:trPr>
          <w:trHeight w:val="59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70EEA3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Традиции детского сада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FA873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 детский сад </w:t>
            </w:r>
          </w:p>
          <w:p w14:paraId="506E1752" w14:textId="77777777" w:rsidR="00F11DD9" w:rsidRPr="008539AB" w:rsidRDefault="00F11DD9" w:rsidP="00F1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192EF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EB51D" w14:textId="77777777" w:rsidR="008953D0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A6EEA8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E63B2" w14:textId="77777777" w:rsidR="00F11DD9" w:rsidRDefault="008953D0" w:rsidP="00F1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</w:t>
            </w:r>
            <w:r w:rsidR="00F11DD9" w:rsidRPr="008539AB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  <w:p w14:paraId="2EE37423" w14:textId="77777777" w:rsidR="00D36EC0" w:rsidRPr="008539AB" w:rsidRDefault="00D36EC0" w:rsidP="00F1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Сообщество «Школа бабушки, дедушки »</w:t>
            </w:r>
          </w:p>
        </w:tc>
      </w:tr>
      <w:tr w:rsidR="008953D0" w:rsidRPr="008539AB" w14:paraId="7CE64688" w14:textId="77777777" w:rsidTr="00D36EC0">
        <w:trPr>
          <w:trHeight w:val="54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79FD3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4DC6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82E4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3621" w14:textId="77777777" w:rsidR="008953D0" w:rsidRPr="008539AB" w:rsidRDefault="00F11DD9" w:rsidP="00F11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953D0" w:rsidRPr="008539AB" w14:paraId="387E55E6" w14:textId="77777777" w:rsidTr="009A5E8B">
        <w:trPr>
          <w:trHeight w:val="516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2CD89A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8953D0" w:rsidRPr="008539AB" w14:paraId="031C2822" w14:textId="77777777" w:rsidTr="00D36EC0">
        <w:trPr>
          <w:trHeight w:val="621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23D1B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детского сада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F2BDF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Мой  родной  край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2D58A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14:paraId="12E6EC92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E63EC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Воспитатели, ИФК</w:t>
            </w:r>
          </w:p>
        </w:tc>
      </w:tr>
      <w:tr w:rsidR="008953D0" w:rsidRPr="008539AB" w14:paraId="57A78993" w14:textId="77777777" w:rsidTr="00D36EC0">
        <w:trPr>
          <w:trHeight w:val="65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C5A32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12B3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творческих работ «Мамочка – моя любимая»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3220A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D9846" w14:textId="77777777" w:rsidR="008953D0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953D0" w:rsidRPr="008539AB" w14:paraId="783C66FE" w14:textId="77777777" w:rsidTr="00D36EC0">
        <w:trPr>
          <w:trHeight w:val="65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A591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</w:t>
            </w: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D8B5C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208A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18FD" w14:textId="77777777" w:rsidR="008953D0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953D0" w:rsidRPr="008539AB" w14:paraId="32340A95" w14:textId="77777777" w:rsidTr="00D36EC0">
        <w:trPr>
          <w:trHeight w:val="65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0A3F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E2FD" w14:textId="0D12DE1E" w:rsidR="008953D0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r w:rsidR="00EF02E0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="008953D0" w:rsidRPr="00853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DB9BE0E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CF721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70E0" w14:textId="77777777" w:rsidR="008953D0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</w:tbl>
    <w:p w14:paraId="1186BB5E" w14:textId="77777777" w:rsidR="008953D0" w:rsidRPr="008539AB" w:rsidRDefault="008953D0" w:rsidP="008953D0">
      <w:pPr>
        <w:spacing w:after="0" w:line="240" w:lineRule="auto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-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4678"/>
        <w:gridCol w:w="1701"/>
        <w:gridCol w:w="283"/>
        <w:gridCol w:w="1843"/>
      </w:tblGrid>
      <w:tr w:rsidR="008953D0" w:rsidRPr="008539AB" w14:paraId="2C9C2EA9" w14:textId="77777777" w:rsidTr="009A5E8B">
        <w:trPr>
          <w:trHeight w:val="51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CEB254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8953D0" w:rsidRPr="008539AB" w14:paraId="741F26AB" w14:textId="77777777" w:rsidTr="009A5E8B">
        <w:trPr>
          <w:trHeight w:val="406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6E3D4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</w:t>
            </w:r>
          </w:p>
          <w:p w14:paraId="494F456F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детского сада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279243" w14:textId="2A12B36C" w:rsidR="008953D0" w:rsidRPr="008539AB" w:rsidRDefault="00EF02E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национальный музыкальный инструмент</w:t>
            </w:r>
            <w:r w:rsidR="008953D0"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«Хомус»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2CD22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4856A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8953D0" w:rsidRPr="008539AB" w14:paraId="6E6B02C6" w14:textId="77777777" w:rsidTr="009A5E8B">
        <w:trPr>
          <w:trHeight w:val="256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1B754A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F8BCC" w14:textId="4C169C3E" w:rsidR="008953D0" w:rsidRPr="008539AB" w:rsidRDefault="00EF02E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мира Олонхо</w:t>
            </w:r>
            <w:r w:rsidR="008953D0"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52EADF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95E14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  <w:r w:rsidR="00F11DD9" w:rsidRPr="008539AB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DD9" w:rsidRPr="008539AB" w14:paraId="4800D35C" w14:textId="77777777" w:rsidTr="00F11DD9">
        <w:trPr>
          <w:trHeight w:val="640"/>
        </w:trPr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565A25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D0CC9" w14:textId="18F8219E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proofErr w:type="gramStart"/>
            <w:r w:rsidR="00EF02E0"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r w:rsidR="00EF0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088EF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4213DC" w14:textId="77777777" w:rsidR="00F11DD9" w:rsidRPr="008539AB" w:rsidRDefault="00F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F11DD9" w:rsidRPr="008539AB" w14:paraId="18538BEE" w14:textId="77777777" w:rsidTr="009A5E8B">
        <w:trPr>
          <w:trHeight w:val="40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B954C0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Праздники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F52BE7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Праздник «Единства»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23B2C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C4E35F" w14:textId="77777777" w:rsidR="00F11DD9" w:rsidRPr="008539AB" w:rsidRDefault="00F11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953D0" w:rsidRPr="008539AB" w14:paraId="27B61E9E" w14:textId="77777777" w:rsidTr="009A5E8B">
        <w:trPr>
          <w:trHeight w:val="518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BE9D3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F11DD9" w:rsidRPr="008539AB" w14:paraId="263FB640" w14:textId="77777777" w:rsidTr="00F11DD9">
        <w:trPr>
          <w:trHeight w:val="72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15A82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детского сада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B9EF29" w14:textId="7E85A9F4" w:rsidR="00F11DD9" w:rsidRPr="008539AB" w:rsidRDefault="00F11DD9" w:rsidP="001E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Конкурс  чтецов</w:t>
            </w:r>
            <w:proofErr w:type="gramEnd"/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02E0">
              <w:rPr>
                <w:rFonts w:ascii="Times New Roman" w:hAnsi="Times New Roman" w:cs="Times New Roman"/>
                <w:sz w:val="24"/>
                <w:szCs w:val="24"/>
              </w:rPr>
              <w:t>Почетные люди нашего улуса</w:t>
            </w: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18F21A" w14:textId="77777777" w:rsidR="00F11DD9" w:rsidRPr="008539AB" w:rsidRDefault="00F11DD9" w:rsidP="001E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Старшая, </w:t>
            </w:r>
            <w:proofErr w:type="spellStart"/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CB319" w14:textId="77777777" w:rsidR="00F11DD9" w:rsidRPr="008539AB" w:rsidRDefault="008539AB" w:rsidP="001E3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F11DD9" w:rsidRPr="008539AB" w14:paraId="6BC70C20" w14:textId="77777777" w:rsidTr="00F11DD9">
        <w:trPr>
          <w:trHeight w:val="722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3F8BF0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87C76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Дни русского языка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B8186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4D689" w14:textId="77777777" w:rsidR="00F11DD9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F11DD9" w:rsidRPr="008539AB" w14:paraId="1962FEF0" w14:textId="77777777" w:rsidTr="009A5E8B">
        <w:trPr>
          <w:trHeight w:val="516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2916F8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F11DD9" w:rsidRPr="008539AB" w14:paraId="52004247" w14:textId="77777777" w:rsidTr="00F11DD9">
        <w:trPr>
          <w:trHeight w:val="68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B04AC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детского сада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4EF8E6" w14:textId="3BCC55C3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EF02E0">
              <w:rPr>
                <w:rFonts w:ascii="Times New Roman" w:hAnsi="Times New Roman" w:cs="Times New Roman"/>
                <w:sz w:val="24"/>
                <w:szCs w:val="24"/>
              </w:rPr>
              <w:t>Якутские сказки</w:t>
            </w: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76AF7528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2E650F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Все  группы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E7CF15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ИФК</w:t>
            </w:r>
          </w:p>
        </w:tc>
      </w:tr>
      <w:tr w:rsidR="00F11DD9" w:rsidRPr="008539AB" w14:paraId="214BD68F" w14:textId="77777777" w:rsidTr="00F11DD9">
        <w:trPr>
          <w:trHeight w:val="110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FB7BFA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00C06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рисунков «Национальные узоры»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6A12BB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Старшая, подготовит, разновозрастная группы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5D4D86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73F35B" w14:textId="77777777" w:rsidR="00F11DD9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</w:t>
            </w:r>
          </w:p>
        </w:tc>
      </w:tr>
      <w:tr w:rsidR="00F11DD9" w:rsidRPr="008539AB" w14:paraId="47A99092" w14:textId="77777777" w:rsidTr="00F11DD9">
        <w:trPr>
          <w:trHeight w:val="65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72E005" w14:textId="77777777" w:rsidR="00F11DD9" w:rsidRPr="008539AB" w:rsidRDefault="00F11DD9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09293C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игрушек «Игрушки наших бабушек и дедушек»</w:t>
            </w:r>
          </w:p>
          <w:p w14:paraId="217FC1BC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380218" w14:textId="77777777" w:rsidR="00F11DD9" w:rsidRPr="008539AB" w:rsidRDefault="00D36EC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B5206C" w14:textId="77777777" w:rsidR="00F11DD9" w:rsidRPr="008539AB" w:rsidRDefault="00F11DD9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Все педагоги</w:t>
            </w:r>
            <w:r w:rsidR="008539AB" w:rsidRPr="008539AB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</w:tbl>
    <w:p w14:paraId="4F1C19DD" w14:textId="77777777" w:rsidR="008953D0" w:rsidRPr="008539AB" w:rsidRDefault="008953D0" w:rsidP="008953D0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-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37"/>
        <w:gridCol w:w="4678"/>
        <w:gridCol w:w="1701"/>
        <w:gridCol w:w="2126"/>
      </w:tblGrid>
      <w:tr w:rsidR="008953D0" w:rsidRPr="008539AB" w14:paraId="50C2EEAA" w14:textId="77777777" w:rsidTr="00F11DD9">
        <w:trPr>
          <w:trHeight w:val="516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19118D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</w:tr>
      <w:tr w:rsidR="008953D0" w:rsidRPr="008539AB" w14:paraId="1C57997C" w14:textId="77777777" w:rsidTr="00F11DD9">
        <w:trPr>
          <w:trHeight w:val="1102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4AE28C" w14:textId="77777777" w:rsidR="008953D0" w:rsidRPr="008539AB" w:rsidRDefault="008953D0" w:rsidP="009A5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детского сада</w:t>
            </w:r>
          </w:p>
        </w:tc>
        <w:tc>
          <w:tcPr>
            <w:tcW w:w="4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E1F931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 День  родного языка и письменности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218898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старшая, подготовит, разновозрастная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2071C" w14:textId="77777777" w:rsidR="008953D0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953D0" w:rsidRPr="008539AB" w14:paraId="514EFCA3" w14:textId="77777777" w:rsidTr="00F11DD9">
        <w:trPr>
          <w:trHeight w:val="579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7FB7E" w14:textId="77777777" w:rsidR="008953D0" w:rsidRPr="008539AB" w:rsidRDefault="008953D0" w:rsidP="009A5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</w:t>
            </w:r>
          </w:p>
          <w:p w14:paraId="3267FB9F" w14:textId="77777777" w:rsidR="008953D0" w:rsidRPr="008539AB" w:rsidRDefault="008953D0" w:rsidP="009A5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4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CDD59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Выставка поделок  «Я с папой»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49054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196B2" w14:textId="77777777" w:rsidR="008953D0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953D0" w:rsidRPr="008539AB" w14:paraId="498E6B41" w14:textId="77777777" w:rsidTr="00F11DD9">
        <w:trPr>
          <w:trHeight w:val="731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3EC81D" w14:textId="77777777" w:rsidR="008953D0" w:rsidRPr="008539AB" w:rsidRDefault="008953D0" w:rsidP="009A5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4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8FE4A4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ко Дню защитника Отечества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334D5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E8D44" w14:textId="77777777" w:rsidR="008953D0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953D0" w:rsidRPr="008539AB" w14:paraId="662BA596" w14:textId="77777777" w:rsidTr="00F11DD9">
        <w:trPr>
          <w:trHeight w:val="761"/>
        </w:trPr>
        <w:tc>
          <w:tcPr>
            <w:tcW w:w="1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578B2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</w:t>
            </w:r>
            <w:proofErr w:type="spellEnd"/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спортивные мероприятия</w:t>
            </w:r>
          </w:p>
          <w:p w14:paraId="07E44DF0" w14:textId="77777777" w:rsidR="008953D0" w:rsidRPr="008539AB" w:rsidRDefault="008953D0" w:rsidP="009A5E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8E9AAC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  Спортивные развлечения «Сильными и смелыми растем»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091F2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BEC79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Все педагоги</w:t>
            </w:r>
          </w:p>
        </w:tc>
      </w:tr>
      <w:tr w:rsidR="008953D0" w:rsidRPr="008539AB" w14:paraId="6853114F" w14:textId="77777777" w:rsidTr="00F11DD9">
        <w:trPr>
          <w:trHeight w:val="516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7C5E35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  <w:p w14:paraId="4536F49D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AB" w:rsidRPr="008539AB" w14:paraId="0C5B5ADA" w14:textId="77777777" w:rsidTr="00F11DD9">
        <w:trPr>
          <w:trHeight w:val="556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C0194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соревнования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656A9A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«Мы с мамой рукодельницы»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B755A2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5D10D4" w14:textId="77777777" w:rsidR="008539AB" w:rsidRPr="008539AB" w:rsidRDefault="0085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539AB" w:rsidRPr="008539AB" w14:paraId="649CA1BB" w14:textId="77777777" w:rsidTr="00F11DD9">
        <w:trPr>
          <w:trHeight w:val="448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B91BC3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6AD505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Праздник «Для милой мамы»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AD7BD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B34CF8" w14:textId="77777777" w:rsidR="008539AB" w:rsidRPr="008539AB" w:rsidRDefault="0085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953D0" w:rsidRPr="008539AB" w14:paraId="4BCC7FE7" w14:textId="77777777" w:rsidTr="00F11DD9">
        <w:trPr>
          <w:trHeight w:val="423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56264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953D0" w:rsidRPr="008539AB" w14:paraId="2662AD0F" w14:textId="77777777" w:rsidTr="00F11DD9">
        <w:trPr>
          <w:trHeight w:val="524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39822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соревнования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003AAD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Конкурс поделки «Я с папой»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7CF19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0BA29" w14:textId="77777777" w:rsidR="008953D0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539AB" w:rsidRPr="008539AB" w14:paraId="4BACCDB0" w14:textId="77777777" w:rsidTr="00F11DD9">
        <w:trPr>
          <w:trHeight w:val="524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95DD16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4F5728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Выставка рисунков   «Береги природу»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F5BEC" w14:textId="77777777" w:rsidR="008539AB" w:rsidRPr="008539AB" w:rsidRDefault="00D36EC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061DA9" w14:textId="77777777" w:rsidR="008539AB" w:rsidRPr="008539AB" w:rsidRDefault="0085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539AB" w:rsidRPr="008539AB" w14:paraId="5FE48844" w14:textId="77777777" w:rsidTr="00F11DD9">
        <w:trPr>
          <w:trHeight w:val="493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5BA4FD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D565C3" w14:textId="77777777" w:rsidR="008539AB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«День отца»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ADBA3D" w14:textId="77777777" w:rsidR="008539AB" w:rsidRPr="008539AB" w:rsidRDefault="00D36EC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E8C2F" w14:textId="77777777" w:rsidR="008539AB" w:rsidRPr="008539AB" w:rsidRDefault="00853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</w:tbl>
    <w:p w14:paraId="5D4C8473" w14:textId="77777777" w:rsidR="008953D0" w:rsidRPr="008539AB" w:rsidRDefault="008953D0" w:rsidP="008953D0">
      <w:pPr>
        <w:spacing w:after="0" w:line="240" w:lineRule="auto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490" w:type="dxa"/>
        <w:tblInd w:w="-5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4820"/>
        <w:gridCol w:w="1559"/>
        <w:gridCol w:w="2268"/>
      </w:tblGrid>
      <w:tr w:rsidR="008953D0" w:rsidRPr="008539AB" w14:paraId="27DCF6E1" w14:textId="77777777" w:rsidTr="00F11DD9">
        <w:trPr>
          <w:trHeight w:val="516"/>
        </w:trPr>
        <w:tc>
          <w:tcPr>
            <w:tcW w:w="104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821142" w14:textId="77777777" w:rsidR="008953D0" w:rsidRPr="008539AB" w:rsidRDefault="008953D0" w:rsidP="009A5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</w:tr>
      <w:tr w:rsidR="008953D0" w:rsidRPr="008539AB" w14:paraId="01D19F87" w14:textId="77777777" w:rsidTr="00F11DD9">
        <w:trPr>
          <w:trHeight w:val="573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7F0C6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детского сада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DCD05E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Оформление помещений детского сада  ко Дню Победы, акция «Окна Победы»</w:t>
            </w:r>
          </w:p>
          <w:p w14:paraId="1E328A54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Победы</w:t>
            </w:r>
            <w:r w:rsidR="00F11DD9" w:rsidRPr="008539AB">
              <w:rPr>
                <w:rFonts w:ascii="Times New Roman" w:hAnsi="Times New Roman" w:cs="Times New Roman"/>
                <w:sz w:val="24"/>
                <w:szCs w:val="24"/>
              </w:rPr>
              <w:t xml:space="preserve"> в моей семье</w:t>
            </w: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F18CBD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группы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0E86E" w14:textId="77777777" w:rsidR="008953D0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  <w:tr w:rsidR="008953D0" w:rsidRPr="008539AB" w14:paraId="04647312" w14:textId="77777777" w:rsidTr="00F11DD9">
        <w:trPr>
          <w:trHeight w:val="56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E1B02B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Творческие</w:t>
            </w:r>
          </w:p>
          <w:p w14:paraId="2A304F52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5FC446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Выставка рисунков к Международному Дню семьи (15 мая)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F96FD8" w14:textId="77777777" w:rsidR="008953D0" w:rsidRPr="008539AB" w:rsidRDefault="008953D0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группы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49713" w14:textId="77777777" w:rsidR="008953D0" w:rsidRPr="008539AB" w:rsidRDefault="008539AB" w:rsidP="009A5E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9AB">
              <w:rPr>
                <w:rFonts w:ascii="Times New Roman" w:hAnsi="Times New Roman" w:cs="Times New Roman"/>
                <w:sz w:val="24"/>
                <w:szCs w:val="24"/>
              </w:rPr>
              <w:t>Все  педагоги, родители</w:t>
            </w:r>
          </w:p>
        </w:tc>
      </w:tr>
    </w:tbl>
    <w:p w14:paraId="1C9F31BD" w14:textId="77777777" w:rsidR="0030179C" w:rsidRDefault="0030179C" w:rsidP="00FE29DC">
      <w:pPr>
        <w:pStyle w:val="c2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</w:p>
    <w:sectPr w:rsidR="0030179C" w:rsidSect="001F06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82DE2"/>
    <w:multiLevelType w:val="hybridMultilevel"/>
    <w:tmpl w:val="4EF8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341BF"/>
    <w:multiLevelType w:val="multilevel"/>
    <w:tmpl w:val="048A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670862"/>
    <w:multiLevelType w:val="multilevel"/>
    <w:tmpl w:val="7BC0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721999">
    <w:abstractNumId w:val="0"/>
  </w:num>
  <w:num w:numId="2" w16cid:durableId="1321738646">
    <w:abstractNumId w:val="1"/>
  </w:num>
  <w:num w:numId="3" w16cid:durableId="1334918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8CD"/>
    <w:rsid w:val="00006E51"/>
    <w:rsid w:val="00012E2D"/>
    <w:rsid w:val="00020DEC"/>
    <w:rsid w:val="000F1B69"/>
    <w:rsid w:val="000F529D"/>
    <w:rsid w:val="00112824"/>
    <w:rsid w:val="00123CB4"/>
    <w:rsid w:val="0013496E"/>
    <w:rsid w:val="0016181A"/>
    <w:rsid w:val="00183EFF"/>
    <w:rsid w:val="001F0615"/>
    <w:rsid w:val="00295C83"/>
    <w:rsid w:val="0030179C"/>
    <w:rsid w:val="003B6934"/>
    <w:rsid w:val="003E7614"/>
    <w:rsid w:val="00455935"/>
    <w:rsid w:val="004776A2"/>
    <w:rsid w:val="00580FC8"/>
    <w:rsid w:val="005A522E"/>
    <w:rsid w:val="0061190F"/>
    <w:rsid w:val="0066789F"/>
    <w:rsid w:val="006848DB"/>
    <w:rsid w:val="00684CB1"/>
    <w:rsid w:val="00713EBE"/>
    <w:rsid w:val="008275BC"/>
    <w:rsid w:val="008539AB"/>
    <w:rsid w:val="008660B5"/>
    <w:rsid w:val="008953D0"/>
    <w:rsid w:val="008F4520"/>
    <w:rsid w:val="009134EA"/>
    <w:rsid w:val="00975B6A"/>
    <w:rsid w:val="009F1967"/>
    <w:rsid w:val="00AC1A93"/>
    <w:rsid w:val="00B37A84"/>
    <w:rsid w:val="00B44510"/>
    <w:rsid w:val="00B64A07"/>
    <w:rsid w:val="00BA5AB5"/>
    <w:rsid w:val="00BF1483"/>
    <w:rsid w:val="00CC3225"/>
    <w:rsid w:val="00CE331A"/>
    <w:rsid w:val="00D36EC0"/>
    <w:rsid w:val="00DD72A5"/>
    <w:rsid w:val="00E011E4"/>
    <w:rsid w:val="00E57D9C"/>
    <w:rsid w:val="00E76EB5"/>
    <w:rsid w:val="00E804B0"/>
    <w:rsid w:val="00E90934"/>
    <w:rsid w:val="00EA58CD"/>
    <w:rsid w:val="00EF02E0"/>
    <w:rsid w:val="00F00EFF"/>
    <w:rsid w:val="00F11DD9"/>
    <w:rsid w:val="00FA1B27"/>
    <w:rsid w:val="00FD4E92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F974"/>
  <w15:docId w15:val="{98A214AE-4D73-4F38-AE84-FEB97D29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A58CD"/>
  </w:style>
  <w:style w:type="character" w:customStyle="1" w:styleId="c3">
    <w:name w:val="c3"/>
    <w:basedOn w:val="a0"/>
    <w:rsid w:val="00EA58CD"/>
  </w:style>
  <w:style w:type="paragraph" w:customStyle="1" w:styleId="c23">
    <w:name w:val="c23"/>
    <w:basedOn w:val="a"/>
    <w:rsid w:val="00EA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58CD"/>
  </w:style>
  <w:style w:type="character" w:customStyle="1" w:styleId="c25">
    <w:name w:val="c25"/>
    <w:basedOn w:val="a0"/>
    <w:rsid w:val="00EA58CD"/>
  </w:style>
  <w:style w:type="character" w:customStyle="1" w:styleId="c11">
    <w:name w:val="c11"/>
    <w:basedOn w:val="a0"/>
    <w:rsid w:val="00EA58CD"/>
  </w:style>
  <w:style w:type="character" w:customStyle="1" w:styleId="c4">
    <w:name w:val="c4"/>
    <w:basedOn w:val="a0"/>
    <w:rsid w:val="00EA58CD"/>
  </w:style>
  <w:style w:type="character" w:customStyle="1" w:styleId="c20">
    <w:name w:val="c20"/>
    <w:basedOn w:val="a0"/>
    <w:rsid w:val="00EA58CD"/>
  </w:style>
  <w:style w:type="paragraph" w:customStyle="1" w:styleId="c14">
    <w:name w:val="c14"/>
    <w:basedOn w:val="a"/>
    <w:rsid w:val="00EA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A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6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kebeken2019</dc:creator>
  <cp:keywords/>
  <dc:description/>
  <cp:lastModifiedBy>Людмила Жиркова</cp:lastModifiedBy>
  <cp:revision>11</cp:revision>
  <dcterms:created xsi:type="dcterms:W3CDTF">2024-11-19T02:25:00Z</dcterms:created>
  <dcterms:modified xsi:type="dcterms:W3CDTF">2024-11-30T12:07:00Z</dcterms:modified>
</cp:coreProperties>
</file>