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8F" w:rsidRDefault="00515E8F">
      <w:r>
        <w:t xml:space="preserve">                                     </w:t>
      </w:r>
    </w:p>
    <w:p w:rsidR="00515E8F" w:rsidRDefault="00515E8F"/>
    <w:p w:rsidR="00515E8F" w:rsidRDefault="00515E8F"/>
    <w:p w:rsidR="00515E8F" w:rsidRDefault="00515E8F"/>
    <w:p w:rsidR="00515E8F" w:rsidRPr="00515E8F" w:rsidRDefault="00515E8F">
      <w:pPr>
        <w:rPr>
          <w:sz w:val="28"/>
          <w:szCs w:val="28"/>
        </w:rPr>
      </w:pPr>
      <w:r w:rsidRPr="00515E8F">
        <w:rPr>
          <w:sz w:val="28"/>
          <w:szCs w:val="28"/>
        </w:rPr>
        <w:t xml:space="preserve">                 </w:t>
      </w:r>
      <w:r w:rsidR="00D63132">
        <w:rPr>
          <w:sz w:val="28"/>
          <w:szCs w:val="28"/>
        </w:rPr>
        <w:t xml:space="preserve">                       </w:t>
      </w:r>
    </w:p>
    <w:p w:rsidR="00515E8F" w:rsidRDefault="00515E8F"/>
    <w:p w:rsidR="00515E8F" w:rsidRDefault="00515E8F" w:rsidP="00515E8F">
      <w:pPr>
        <w:shd w:val="clear" w:color="auto" w:fill="FFFFFF"/>
        <w:spacing w:after="0" w:line="390" w:lineRule="atLeast"/>
        <w:outlineLvl w:val="0"/>
        <w:rPr>
          <w:rFonts w:eastAsia="Times New Roman" w:cstheme="minorHAnsi"/>
          <w:b/>
          <w:bCs/>
          <w:color w:val="000000"/>
          <w:spacing w:val="-15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36"/>
          <w:szCs w:val="36"/>
          <w:lang w:eastAsia="ru-RU"/>
        </w:rPr>
        <w:t xml:space="preserve">                    </w:t>
      </w:r>
      <w:r w:rsidRPr="00515E8F">
        <w:rPr>
          <w:rFonts w:eastAsia="Times New Roman" w:cstheme="minorHAnsi"/>
          <w:b/>
          <w:bCs/>
          <w:color w:val="000000"/>
          <w:spacing w:val="-15"/>
          <w:kern w:val="36"/>
          <w:sz w:val="52"/>
          <w:szCs w:val="52"/>
          <w:lang w:eastAsia="ru-RU"/>
        </w:rPr>
        <w:t xml:space="preserve">Виды работы на уроках </w:t>
      </w:r>
    </w:p>
    <w:p w:rsidR="00515E8F" w:rsidRPr="00515E8F" w:rsidRDefault="00515E8F" w:rsidP="00515E8F">
      <w:pPr>
        <w:shd w:val="clear" w:color="auto" w:fill="FFFFFF"/>
        <w:spacing w:after="0" w:line="390" w:lineRule="atLeast"/>
        <w:outlineLvl w:val="0"/>
        <w:rPr>
          <w:rFonts w:eastAsia="Times New Roman" w:cstheme="minorHAnsi"/>
          <w:b/>
          <w:bCs/>
          <w:color w:val="000000"/>
          <w:spacing w:val="-15"/>
          <w:kern w:val="36"/>
          <w:sz w:val="52"/>
          <w:szCs w:val="52"/>
          <w:lang w:eastAsia="ru-RU"/>
        </w:rPr>
      </w:pPr>
      <w:r>
        <w:rPr>
          <w:rFonts w:eastAsia="Times New Roman" w:cstheme="minorHAnsi"/>
          <w:b/>
          <w:bCs/>
          <w:color w:val="000000"/>
          <w:spacing w:val="-15"/>
          <w:kern w:val="36"/>
          <w:sz w:val="52"/>
          <w:szCs w:val="52"/>
          <w:lang w:eastAsia="ru-RU"/>
        </w:rPr>
        <w:t xml:space="preserve">                 </w:t>
      </w:r>
      <w:r w:rsidRPr="00515E8F">
        <w:rPr>
          <w:rFonts w:eastAsia="Times New Roman" w:cstheme="minorHAnsi"/>
          <w:b/>
          <w:bCs/>
          <w:color w:val="000000"/>
          <w:spacing w:val="-15"/>
          <w:kern w:val="36"/>
          <w:sz w:val="52"/>
          <w:szCs w:val="52"/>
          <w:lang w:eastAsia="ru-RU"/>
        </w:rPr>
        <w:t>литературного чтения</w:t>
      </w:r>
    </w:p>
    <w:p w:rsidR="00515E8F" w:rsidRDefault="00515E8F"/>
    <w:p w:rsidR="00515E8F" w:rsidRPr="00515E8F" w:rsidRDefault="00515E8F">
      <w:pPr>
        <w:rPr>
          <w:sz w:val="28"/>
          <w:szCs w:val="28"/>
        </w:rPr>
      </w:pPr>
      <w:r w:rsidRPr="00515E8F">
        <w:rPr>
          <w:sz w:val="28"/>
          <w:szCs w:val="28"/>
        </w:rPr>
        <w:t xml:space="preserve">                                                            </w:t>
      </w:r>
      <w:r w:rsidR="00215454">
        <w:rPr>
          <w:sz w:val="28"/>
          <w:szCs w:val="28"/>
        </w:rPr>
        <w:t xml:space="preserve">                       «</w:t>
      </w:r>
      <w:bookmarkStart w:id="0" w:name="_GoBack"/>
      <w:bookmarkEnd w:id="0"/>
      <w:r w:rsidR="00215454">
        <w:rPr>
          <w:sz w:val="28"/>
          <w:szCs w:val="28"/>
        </w:rPr>
        <w:t>ГБОУ Лицей №124 Г.О. Донецк»</w:t>
      </w:r>
    </w:p>
    <w:p w:rsidR="00515E8F" w:rsidRPr="00515E8F" w:rsidRDefault="00515E8F">
      <w:pPr>
        <w:rPr>
          <w:sz w:val="28"/>
          <w:szCs w:val="28"/>
        </w:rPr>
      </w:pPr>
      <w:r w:rsidRPr="00515E8F">
        <w:rPr>
          <w:sz w:val="28"/>
          <w:szCs w:val="28"/>
        </w:rPr>
        <w:t xml:space="preserve">                                                                  </w:t>
      </w:r>
      <w:r w:rsidR="00215454">
        <w:rPr>
          <w:sz w:val="28"/>
          <w:szCs w:val="28"/>
        </w:rPr>
        <w:t xml:space="preserve">                         Учитель</w:t>
      </w:r>
      <w:r w:rsidRPr="00515E8F">
        <w:rPr>
          <w:sz w:val="28"/>
          <w:szCs w:val="28"/>
        </w:rPr>
        <w:t xml:space="preserve"> начальных классов</w:t>
      </w:r>
    </w:p>
    <w:p w:rsidR="00515E8F" w:rsidRPr="00515E8F" w:rsidRDefault="00515E8F">
      <w:pPr>
        <w:rPr>
          <w:sz w:val="28"/>
          <w:szCs w:val="28"/>
        </w:rPr>
      </w:pPr>
      <w:r w:rsidRPr="00515E8F">
        <w:rPr>
          <w:sz w:val="28"/>
          <w:szCs w:val="28"/>
        </w:rPr>
        <w:t xml:space="preserve">                                                                                                                        Скиба В.Н.</w:t>
      </w:r>
    </w:p>
    <w:p w:rsidR="00515E8F" w:rsidRDefault="00515E8F"/>
    <w:p w:rsidR="00515E8F" w:rsidRDefault="00515E8F"/>
    <w:p w:rsidR="00515E8F" w:rsidRDefault="00515E8F"/>
    <w:p w:rsidR="00515E8F" w:rsidRDefault="00515E8F"/>
    <w:p w:rsidR="00515E8F" w:rsidRDefault="00515E8F"/>
    <w:p w:rsidR="00515E8F" w:rsidRDefault="00515E8F">
      <w:r>
        <w:t xml:space="preserve">                               </w:t>
      </w:r>
      <w:r w:rsidRPr="00515E8F">
        <w:rPr>
          <w:noProof/>
          <w:lang w:eastAsia="ru-RU"/>
        </w:rPr>
        <w:drawing>
          <wp:inline distT="0" distB="0" distL="0" distR="0">
            <wp:extent cx="2984041" cy="2676525"/>
            <wp:effectExtent l="0" t="0" r="6985" b="0"/>
            <wp:docPr id="1" name="Рисунок 1" descr="C:\Users\User\Desktop\Urok_liter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rok_literatu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273" cy="267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E8F" w:rsidRDefault="00515E8F"/>
    <w:p w:rsidR="00515E8F" w:rsidRDefault="00515E8F"/>
    <w:p w:rsidR="00515E8F" w:rsidRDefault="00515E8F"/>
    <w:p w:rsidR="00515E8F" w:rsidRDefault="00515E8F">
      <w:r>
        <w:t xml:space="preserve">                                                            2020 год город Донецк</w:t>
      </w:r>
    </w:p>
    <w:p w:rsidR="00294ACA" w:rsidRDefault="00294ACA" w:rsidP="00294ACA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                               </w:t>
      </w:r>
      <w:r>
        <w:rPr>
          <w:rStyle w:val="c0"/>
          <w:rFonts w:ascii="Calibri" w:hAnsi="Calibri" w:cs="Calibri"/>
          <w:b/>
          <w:bCs/>
          <w:i/>
          <w:iCs/>
          <w:color w:val="000000"/>
          <w:sz w:val="22"/>
          <w:szCs w:val="22"/>
        </w:rPr>
        <w:t>«ЧТЕНИЕ- ЭТО ОКОШКО, ЧЕРЕЗ КОТОРОЕ</w:t>
      </w:r>
    </w:p>
    <w:p w:rsidR="00294ACA" w:rsidRDefault="00294ACA" w:rsidP="00294ACA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i/>
          <w:iCs/>
          <w:color w:val="000000"/>
          <w:sz w:val="22"/>
          <w:szCs w:val="22"/>
        </w:rPr>
        <w:t>ДЕТИ ВИДЯТ И ПОЗНАЮТ МИР</w:t>
      </w:r>
    </w:p>
    <w:p w:rsidR="00294ACA" w:rsidRDefault="00294ACA" w:rsidP="00294ACA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i/>
          <w:iCs/>
          <w:color w:val="000000"/>
          <w:sz w:val="22"/>
          <w:szCs w:val="22"/>
        </w:rPr>
        <w:t> И САМИХ СЕБЯ»</w:t>
      </w:r>
    </w:p>
    <w:p w:rsidR="00294ACA" w:rsidRDefault="00294ACA" w:rsidP="00294ACA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i/>
          <w:iCs/>
          <w:color w:val="000000"/>
          <w:sz w:val="22"/>
          <w:szCs w:val="22"/>
        </w:rPr>
        <w:t>                В.А.СУХОМЛИНСКИЙ</w:t>
      </w:r>
    </w:p>
    <w:p w:rsidR="00294ACA" w:rsidRDefault="00294ACA" w:rsidP="00294ACA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bCs/>
          <w:color w:val="000000"/>
          <w:sz w:val="18"/>
          <w:szCs w:val="18"/>
        </w:rPr>
      </w:pPr>
    </w:p>
    <w:p w:rsidR="00294ACA" w:rsidRDefault="00294ACA" w:rsidP="00294ACA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bCs/>
          <w:color w:val="000000"/>
          <w:sz w:val="18"/>
          <w:szCs w:val="18"/>
        </w:rPr>
      </w:pPr>
    </w:p>
    <w:p w:rsidR="00294ACA" w:rsidRDefault="00294ACA" w:rsidP="00294AC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Много лет подряд, начиная первый урок чтения , я читаю первоклассникам стихотворение Берестова Валентина . Показывая тем самым возможности, которые открываются перед учащимися, как только они овладеют навыком чтения.</w:t>
      </w:r>
    </w:p>
    <w:p w:rsidR="00294ACA" w:rsidRDefault="00294ACA" w:rsidP="00294AC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Как хорошо уметь читать! </w:t>
      </w:r>
      <w:r>
        <w:rPr>
          <w:rFonts w:ascii="Helvetica" w:hAnsi="Helvetica"/>
          <w:color w:val="333333"/>
          <w:sz w:val="21"/>
          <w:szCs w:val="21"/>
        </w:rPr>
        <w:br/>
        <w:t>Не надо к маме приставать, </w:t>
      </w:r>
      <w:r>
        <w:rPr>
          <w:rFonts w:ascii="Helvetica" w:hAnsi="Helvetica"/>
          <w:color w:val="333333"/>
          <w:sz w:val="21"/>
          <w:szCs w:val="21"/>
        </w:rPr>
        <w:br/>
        <w:t>Не надо к бабушке идти: </w:t>
      </w:r>
      <w:r>
        <w:rPr>
          <w:rFonts w:ascii="Helvetica" w:hAnsi="Helvetica"/>
          <w:color w:val="333333"/>
          <w:sz w:val="21"/>
          <w:szCs w:val="21"/>
        </w:rPr>
        <w:br/>
        <w:t>- Прочти, пожалуйста! Прочти! </w:t>
      </w:r>
      <w:r>
        <w:rPr>
          <w:rFonts w:ascii="Helvetica" w:hAnsi="Helvetica"/>
          <w:color w:val="333333"/>
          <w:sz w:val="21"/>
          <w:szCs w:val="21"/>
        </w:rPr>
        <w:br/>
        <w:t>Не надо умолять сестрицу: </w:t>
      </w:r>
      <w:r>
        <w:rPr>
          <w:rFonts w:ascii="Helvetica" w:hAnsi="Helvetica"/>
          <w:color w:val="333333"/>
          <w:sz w:val="21"/>
          <w:szCs w:val="21"/>
        </w:rPr>
        <w:br/>
        <w:t>- Ну, почитай еще страницу! </w:t>
      </w:r>
      <w:r>
        <w:rPr>
          <w:rFonts w:ascii="Helvetica" w:hAnsi="Helvetica"/>
          <w:color w:val="333333"/>
          <w:sz w:val="21"/>
          <w:szCs w:val="21"/>
        </w:rPr>
        <w:br/>
        <w:t>Не надо звать. </w:t>
      </w:r>
      <w:r>
        <w:rPr>
          <w:rFonts w:ascii="Helvetica" w:hAnsi="Helvetica"/>
          <w:color w:val="333333"/>
          <w:sz w:val="21"/>
          <w:szCs w:val="21"/>
        </w:rPr>
        <w:br/>
        <w:t>Не надо ждать. </w:t>
      </w:r>
      <w:r>
        <w:rPr>
          <w:rFonts w:ascii="Helvetica" w:hAnsi="Helvetica"/>
          <w:color w:val="333333"/>
          <w:sz w:val="21"/>
          <w:szCs w:val="21"/>
        </w:rPr>
        <w:br/>
        <w:t>А можно взять </w:t>
      </w:r>
      <w:r>
        <w:rPr>
          <w:rFonts w:ascii="Helvetica" w:hAnsi="Helvetica"/>
          <w:color w:val="333333"/>
          <w:sz w:val="21"/>
          <w:szCs w:val="21"/>
        </w:rPr>
        <w:br/>
        <w:t>И почитать!</w:t>
      </w:r>
    </w:p>
    <w:p w:rsidR="00294ACA" w:rsidRPr="00294ACA" w:rsidRDefault="00294ACA" w:rsidP="00294ACA">
      <w:pPr>
        <w:pStyle w:val="a4"/>
        <w:shd w:val="clear" w:color="auto" w:fill="FFFFFF"/>
        <w:spacing w:before="0" w:beforeAutospacing="0" w:after="150" w:afterAutospacing="0"/>
        <w:rPr>
          <w:rStyle w:val="c3"/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  <w:t>Но к сожалению детей, увлекающихся чтением, всё меньше и меньше. Научившись читать, они тут же теряют интерес к чтению ,и данный урок становится нелюбимым. Да и книга стала редкостью в семье . Книжные магазины покупатели обходят стороной.</w:t>
      </w:r>
    </w:p>
    <w:p w:rsidR="00294ACA" w:rsidRDefault="00294ACA" w:rsidP="00294ACA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bCs/>
          <w:color w:val="000000"/>
          <w:sz w:val="18"/>
          <w:szCs w:val="18"/>
        </w:rPr>
      </w:pPr>
      <w:r>
        <w:rPr>
          <w:rStyle w:val="c3"/>
          <w:rFonts w:ascii="Calibri" w:hAnsi="Calibri" w:cs="Calibri"/>
          <w:bCs/>
          <w:color w:val="000000"/>
          <w:sz w:val="18"/>
          <w:szCs w:val="18"/>
        </w:rPr>
        <w:t xml:space="preserve">                                      </w:t>
      </w:r>
      <w:r w:rsidRPr="00294ACA">
        <w:rPr>
          <w:rStyle w:val="c3"/>
          <w:rFonts w:ascii="Calibri" w:hAnsi="Calibri" w:cs="Calibri"/>
          <w:bCs/>
          <w:color w:val="000000"/>
          <w:sz w:val="18"/>
          <w:szCs w:val="18"/>
        </w:rPr>
        <w:t>ВИДЫ РАБОТЫ  НА УРОКАХ ЛИТЕРАТУРНОГО ЧТЕНИЯ</w:t>
      </w:r>
    </w:p>
    <w:p w:rsidR="00206CF2" w:rsidRPr="00294ACA" w:rsidRDefault="00206CF2" w:rsidP="00294AC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294ACA" w:rsidRPr="00294ACA" w:rsidRDefault="00294ACA" w:rsidP="00294AC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94ACA">
        <w:rPr>
          <w:rStyle w:val="c0"/>
          <w:rFonts w:ascii="Calibri" w:hAnsi="Calibri" w:cs="Calibri"/>
          <w:bCs/>
          <w:color w:val="000000"/>
          <w:sz w:val="18"/>
          <w:szCs w:val="18"/>
        </w:rPr>
        <w:t>НАУЧИТЬ ЧИТАТЬ- ЭТО ЧИТАТЬ</w:t>
      </w:r>
    </w:p>
    <w:p w:rsidR="00294ACA" w:rsidRPr="00294ACA" w:rsidRDefault="00294ACA" w:rsidP="00294AC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94ACA">
        <w:rPr>
          <w:rStyle w:val="c0"/>
          <w:rFonts w:ascii="Calibri" w:hAnsi="Calibri" w:cs="Calibri"/>
          <w:bCs/>
          <w:color w:val="000000"/>
          <w:sz w:val="18"/>
          <w:szCs w:val="18"/>
        </w:rPr>
        <w:t>- ПРАВИЛЬНО;</w:t>
      </w:r>
    </w:p>
    <w:p w:rsidR="00294ACA" w:rsidRPr="00294ACA" w:rsidRDefault="00294ACA" w:rsidP="00294AC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94ACA">
        <w:rPr>
          <w:rStyle w:val="c0"/>
          <w:rFonts w:ascii="Calibri" w:hAnsi="Calibri" w:cs="Calibri"/>
          <w:bCs/>
          <w:color w:val="000000"/>
          <w:sz w:val="18"/>
          <w:szCs w:val="18"/>
        </w:rPr>
        <w:t>- ОСОЗНАННО;</w:t>
      </w:r>
    </w:p>
    <w:p w:rsidR="00294ACA" w:rsidRPr="00294ACA" w:rsidRDefault="00294ACA" w:rsidP="00294AC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94ACA">
        <w:rPr>
          <w:rStyle w:val="c0"/>
          <w:rFonts w:ascii="Calibri" w:hAnsi="Calibri" w:cs="Calibri"/>
          <w:bCs/>
          <w:color w:val="000000"/>
          <w:sz w:val="18"/>
          <w:szCs w:val="18"/>
        </w:rPr>
        <w:t>- БЕГЛО;</w:t>
      </w:r>
    </w:p>
    <w:p w:rsidR="00294ACA" w:rsidRDefault="00294ACA" w:rsidP="00294ACA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Cs/>
          <w:color w:val="000000"/>
          <w:sz w:val="18"/>
          <w:szCs w:val="18"/>
        </w:rPr>
      </w:pPr>
      <w:r w:rsidRPr="00294ACA">
        <w:rPr>
          <w:rStyle w:val="c0"/>
          <w:rFonts w:ascii="Calibri" w:hAnsi="Calibri" w:cs="Calibri"/>
          <w:bCs/>
          <w:color w:val="000000"/>
          <w:sz w:val="18"/>
          <w:szCs w:val="18"/>
        </w:rPr>
        <w:t>-ВЫРАЗИТЕЛЬНО (ПРОЧУВСТВОВАТЬ)</w:t>
      </w:r>
    </w:p>
    <w:p w:rsidR="00294ACA" w:rsidRPr="00294ACA" w:rsidRDefault="00294ACA" w:rsidP="00294AC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515E8F" w:rsidRPr="00515E8F" w:rsidRDefault="00515E8F" w:rsidP="00294AC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Чем </w:t>
      </w:r>
      <w:r w:rsidRPr="00515E8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разнообразнее формы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организации деятельности обучающихся на уроках, тем </w:t>
      </w:r>
      <w:r w:rsidRPr="00515E8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интереснее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им включаться в образовательный процесс, тем эффективнее происходит усвоение школьниками новых знаний и отработка универсальных учебных действий.</w:t>
      </w:r>
    </w:p>
    <w:p w:rsidR="00294ACA" w:rsidRDefault="00515E8F" w:rsidP="00515E8F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Существует множество видов деятельности обучающихся на уроке. Использование лишь некоторых, наиболее привычных, отработанных снижает мотивацию детей к приобретению новых знаний и качество обучения в целом. </w:t>
      </w:r>
    </w:p>
    <w:p w:rsidR="00294ACA" w:rsidRDefault="00294ACA" w:rsidP="00294AC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>
        <w:rPr>
          <w:rFonts w:ascii="Helvetica" w:hAnsi="Helvetica"/>
          <w:color w:val="333333"/>
          <w:sz w:val="21"/>
          <w:szCs w:val="21"/>
        </w:rPr>
        <w:t>Каким же мастерством должен обладать педагог, чтобы не только заинтересовать учащихся, но и развивать его от урока к уроку, от класса в класс. В наше время достаточно примитивными звучат слова учителя: «Читай дальше…Читай громче… Прочитай ещё раз…»</w:t>
      </w:r>
    </w:p>
    <w:p w:rsidR="00294ACA" w:rsidRDefault="00294ACA" w:rsidP="00294AC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Как же можно привить любовь к чтению? Какие методы и приёмы использовать?</w:t>
      </w:r>
    </w:p>
    <w:p w:rsidR="00294ACA" w:rsidRDefault="00294ACA" w:rsidP="00294ACA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Я хочу поделиться с вами видами работ над текстом , которые применяю на практике в своей педагогической деятельности.</w:t>
      </w:r>
    </w:p>
    <w:p w:rsidR="00294ACA" w:rsidRDefault="00294ACA" w:rsidP="0050103C">
      <w:pPr>
        <w:pStyle w:val="a4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Чтение цепочкой.</w:t>
      </w:r>
    </w:p>
    <w:p w:rsidR="00294ACA" w:rsidRDefault="00294ACA" w:rsidP="0050103C">
      <w:pPr>
        <w:pStyle w:val="a4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Чтение отрывка соответствующего иллюстрациям к данному тексту.</w:t>
      </w:r>
    </w:p>
    <w:p w:rsidR="00294ACA" w:rsidRDefault="00294ACA" w:rsidP="0050103C">
      <w:pPr>
        <w:pStyle w:val="a4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Выборочное чтении.</w:t>
      </w:r>
    </w:p>
    <w:p w:rsidR="00294ACA" w:rsidRDefault="00294ACA" w:rsidP="0050103C">
      <w:pPr>
        <w:pStyle w:val="a4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Чтение самого интересного (по мнению учащегося) отрывка.</w:t>
      </w:r>
    </w:p>
    <w:p w:rsidR="00294ACA" w:rsidRDefault="00294ACA" w:rsidP="0050103C">
      <w:pPr>
        <w:pStyle w:val="a4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Чтение на скорость.</w:t>
      </w:r>
    </w:p>
    <w:p w:rsidR="00294ACA" w:rsidRDefault="00294ACA" w:rsidP="0050103C">
      <w:pPr>
        <w:pStyle w:val="a4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Чтение отрывка или предложения указывающего на главную мысль текста.</w:t>
      </w:r>
    </w:p>
    <w:p w:rsidR="00294ACA" w:rsidRDefault="00294ACA" w:rsidP="0050103C">
      <w:pPr>
        <w:pStyle w:val="a4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Инсценированное чтение.</w:t>
      </w:r>
    </w:p>
    <w:p w:rsidR="00294ACA" w:rsidRDefault="00294ACA" w:rsidP="0050103C">
      <w:pPr>
        <w:pStyle w:val="a4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Чтение с подбором разных интонаций.(строго, радостно, печально, с мольбой, пренебрежительно и т.д.)</w:t>
      </w:r>
    </w:p>
    <w:p w:rsidR="00294ACA" w:rsidRDefault="00294ACA" w:rsidP="0050103C">
      <w:pPr>
        <w:pStyle w:val="a4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Конкурсное чтение.</w:t>
      </w:r>
    </w:p>
    <w:p w:rsidR="00294ACA" w:rsidRDefault="00294ACA" w:rsidP="0050103C">
      <w:pPr>
        <w:pStyle w:val="a4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Нахождение и чтение в тексте самого длинного или самого короткого предложения.</w:t>
      </w:r>
    </w:p>
    <w:p w:rsidR="00294ACA" w:rsidRDefault="00294ACA" w:rsidP="0050103C">
      <w:pPr>
        <w:pStyle w:val="a4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Чтение –описание природы, героя и т.д.</w:t>
      </w:r>
    </w:p>
    <w:p w:rsidR="00294ACA" w:rsidRDefault="00294ACA" w:rsidP="0050103C">
      <w:pPr>
        <w:pStyle w:val="a4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Чтение текста расположив учебник наоборот(вверх тормашками)</w:t>
      </w:r>
    </w:p>
    <w:p w:rsidR="00294ACA" w:rsidRDefault="00294ACA" w:rsidP="0050103C">
      <w:pPr>
        <w:pStyle w:val="a4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Чтение текста с использование интерактивной доски с анимациями например: «пишущая машинка»,</w:t>
      </w:r>
    </w:p>
    <w:p w:rsidR="00294ACA" w:rsidRPr="00294ACA" w:rsidRDefault="00294ACA" w:rsidP="00294ACA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Использование на уроках литературного чтения описанных выше видов работы над текстом влияет на развитие интереса к чтению и книге, овладение осознанным чтением, развитие эмоциональной отзывчивости, понимание духовной сущности произведения.</w:t>
      </w:r>
    </w:p>
    <w:p w:rsidR="00515E8F" w:rsidRPr="00515E8F" w:rsidRDefault="00294ACA" w:rsidP="00515E8F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         </w:t>
      </w:r>
      <w:r w:rsidR="00515E8F" w:rsidRPr="00515E8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редлагаю</w:t>
      </w:r>
      <w:r w:rsidR="00515E8F" w:rsidRPr="00515E8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Вам примерный перечень видов деятельности обучающихся на уроках литературного чтения.</w:t>
      </w:r>
    </w:p>
    <w:p w:rsidR="00515E8F" w:rsidRPr="00515E8F" w:rsidRDefault="00515E8F" w:rsidP="00515E8F">
      <w:pPr>
        <w:shd w:val="clear" w:color="auto" w:fill="FFFFFF"/>
        <w:spacing w:after="0" w:line="240" w:lineRule="auto"/>
        <w:ind w:left="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515E8F">
        <w:rPr>
          <w:rFonts w:ascii="Arial" w:eastAsia="Times New Roman" w:hAnsi="Arial" w:cs="Arial"/>
          <w:b/>
          <w:bCs/>
          <w:color w:val="800000"/>
          <w:sz w:val="20"/>
          <w:szCs w:val="20"/>
          <w:bdr w:val="none" w:sz="0" w:space="0" w:color="auto" w:frame="1"/>
          <w:lang w:eastAsia="ru-RU"/>
        </w:rPr>
        <w:t>Виды работы учителя и обучающихся на уроках литературного чтения</w:t>
      </w:r>
    </w:p>
    <w:p w:rsidR="00515E8F" w:rsidRPr="00515E8F" w:rsidRDefault="00515E8F" w:rsidP="00515E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Особенностью данных уроков является то, что на них организуется работа обучающихся с текстами различных литературных жанров, которая выстраивается по определенному алгоритму:</w:t>
      </w:r>
    </w:p>
    <w:p w:rsidR="00515E8F" w:rsidRPr="00515E8F" w:rsidRDefault="00515E8F" w:rsidP="00515E8F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этап предварительной дотекстовой работы - актуализация читательского опыта, повторение пройденного материала по данной теме или произведений данного автора, тренировочные упражнения, направленные на совершенствование навыка чтения;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— этап первичного знакомства с текстом - целостное восприятие произве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дения (общее эмоциональное восприятие последовательности событий и действующих персонажей, эпохи, места и т. д.);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— детализированная работа с текстом - анализ содержания произведения;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— "послетекстовый" этап - обобщение прочитанного.</w:t>
      </w:r>
    </w:p>
    <w:p w:rsidR="00515E8F" w:rsidRPr="00515E8F" w:rsidRDefault="00515E8F" w:rsidP="00515E8F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Виды деятельности обучающихся на уроках литературного чтения трудно строго разделить по соответствию конкретному этапу. Задача учителя - творчески подойти к подбору наиболее подходящих видов работы, адаптировать их под конкретное произведение и уровень подготовки класса.</w:t>
      </w:r>
    </w:p>
    <w:p w:rsidR="00515E8F" w:rsidRPr="00515E8F" w:rsidRDefault="00515E8F" w:rsidP="00515E8F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Использование перечисленных видов деятельности позволит значительно обогатить устную и письменную речь обучающихся, развить возможности эмоционального восприятия детьми окружающего мира.</w:t>
      </w:r>
    </w:p>
    <w:p w:rsidR="00515E8F" w:rsidRPr="00515E8F" w:rsidRDefault="00515E8F" w:rsidP="005010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b/>
          <w:bCs/>
          <w:color w:val="800000"/>
          <w:sz w:val="20"/>
          <w:szCs w:val="20"/>
          <w:bdr w:val="none" w:sz="0" w:space="0" w:color="auto" w:frame="1"/>
          <w:lang w:eastAsia="ru-RU"/>
        </w:rPr>
        <w:t>Примерный перечень видов деятельности обучающихся на уроке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515E8F">
        <w:rPr>
          <w:rFonts w:ascii="Arial" w:eastAsia="Times New Roman" w:hAnsi="Arial" w:cs="Arial"/>
          <w:b/>
          <w:bCs/>
          <w:color w:val="800000"/>
          <w:sz w:val="20"/>
          <w:szCs w:val="20"/>
          <w:bdr w:val="none" w:sz="0" w:space="0" w:color="auto" w:frame="1"/>
          <w:lang w:eastAsia="ru-RU"/>
        </w:rPr>
        <w:t>литературного чтения</w:t>
      </w:r>
    </w:p>
    <w:p w:rsidR="00515E8F" w:rsidRPr="00515E8F" w:rsidRDefault="00515E8F" w:rsidP="005010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Виды деятельности обучающихся на этапе предварительной "дотекстовой" работы: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Прослушивание аудиозаписи чтения литературного произведения.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Просмотр видеоряда по теме произведения (документальные кадры о времени, в которое происходят описываемые события, отрывки из художественных фильмов и мультфильмов по теме литературного произведения и т. д.).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3. Рассматривание выставки книг (автора или по тематике), </w:t>
      </w:r>
      <w:r w:rsidR="00206C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прослушивание рассказа учителя 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выставке.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Прослушивание рассказа учителя или заранее подготовленных обучающихся по теме урока (биография автора, отрывки из ранее изученных произведений автора и т. д.).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Чтение выписанных учителем из текста сложных для чтения или понимания слов.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Чтение ключевых слов текста с построением предположений о теме или событиях произведения.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 Выполнение артикуляционных упражнений.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 Отгадывание загадок, обсуждение пословиц и поговорок, проговаривание чистоговорок. </w:t>
      </w:r>
    </w:p>
    <w:p w:rsidR="00515E8F" w:rsidRPr="00515E8F" w:rsidRDefault="00515E8F" w:rsidP="0050103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b/>
          <w:bCs/>
          <w:color w:val="800000"/>
          <w:sz w:val="20"/>
          <w:szCs w:val="20"/>
          <w:bdr w:val="none" w:sz="0" w:space="0" w:color="auto" w:frame="1"/>
          <w:lang w:eastAsia="ru-RU"/>
        </w:rPr>
        <w:t>Виды деятельности обучающихся на этапе первичного знакомства с текстом: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1. Чтение текста литературного произведения про себя.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2. Чтение текста вслух.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3. Чтение текста вполголоса.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4. Поочередное чтение текста в парах.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5. Прослушивание чтения текста учителем.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6. Чтение текста цепочкой по предложению, по абзацу.</w:t>
      </w:r>
    </w:p>
    <w:p w:rsidR="00515E8F" w:rsidRPr="00515E8F" w:rsidRDefault="00515E8F" w:rsidP="005010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b/>
          <w:bCs/>
          <w:color w:val="800000"/>
          <w:sz w:val="20"/>
          <w:szCs w:val="20"/>
          <w:bdr w:val="none" w:sz="0" w:space="0" w:color="auto" w:frame="1"/>
          <w:lang w:eastAsia="ru-RU"/>
        </w:rPr>
        <w:t>Виды деятельности обучающихся на этапе детализированной работы с текстом: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1. Выборочное чтение отрывков литературного произведения по заданию учителя.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2. Чтение текста и установление правды и вымысла в нем.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3. Чтение текста с комментарием и беседой.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4. Выразительное чтение текста, заранее подготовленное дома.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5. Чтение текста с сокращением (обучающиеся не читают предложения или слова, которые мож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 опустить). Подготовка к краткому пересказу.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6. Чтение самого красивого (понравившегося) места в тексте.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7. Комбинированное чтение (попеременное чтение учителем, обучающимися хором).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8. Нахождение предложения, отрывка по озвученному учителем или обучающимся началу или концу предложения или отрывка.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9. Чтение "с прибавлением". Дети читают незнакомый отрывок текста ровно одну минуту, само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стоятельно делают пометку там, где закончили. Далее, после работы с текстом, в конце урока, про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читывают тот же отрывок текста так же в течение одной минуты, ставят новую метку. Подсчитывают количество "прибавленных" слов.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Чтение отрывка текста, которому соответствует пословица.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Нахождение в тексте предложения, с помощью которого можно исправить допущенную в рассуждениях ошибку.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Беседа с сопровождением выборочного чтения отрывков текста.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 Чтение текста, пометка непонятных слов.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 Чтение текста и составление пословиц из слов, которые в нем встречаются.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 Чтение текста, изображение схемы, описывающей взаимосвязи главного героя произведения с другими героями. Выделение красной стрелкой тех, к кому герой произведения хорошо относился, а синей - кого не любил.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 Чтение текста и заполнение таблиц словами из текста (например, выписывание существительных, прилагательных, глаголов, соответствующих определенным требованиям).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17. Чтение текста и составление "карты перемещений героя" (выписывание всех мест, в которых он побывал).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18. Чтение текста и выделение ключевых слов абзаца, ключевого смыслового отрывка всего текста.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19. Чтение текста, нахождение отрывка, наиболее подходящего в качестве описания к иллюстрации.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20. Подробный анализ иллюстрации к произведению (обсуждение обстановки, настроения, позы, мимики и жестов героев и т. д.).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21. Создание иллюстрации к литературному произведению с указанием цитаты из него.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22. Чтение литературного произведения и рисование обложки книги.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23. Чтение текста и соотнесение представленных учителем рисунков с порядком событий, описанных в произведении.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24. Самостоятельная постановка вопросов по содержанию прочитанного литературного произведения.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25. Самостоятельная постановка вопросов к автору литературного произведения.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26. Самостоятельная постановка вопросов к персонажу литературного произведения.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27. Нахождение в тексте отрывка, который помог бы ответить на поставленный вопрос.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28. Чтение отрывка из литературного произведения и подбор звукового оформления к нему.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29. Чтение текста по ролям.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30. Нахождении отрывка литературного произведения, который можно прочитать с указанным настроением (презрительно, строго, радостно, весело, печально, с мольбой, досадой, возмущением, насмешкой и т. д.).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31. Нахождение в тексте и чтение предложений с восклицательным или вопросительным знаками, запятой, многоточием и т. д.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32. Выразительное чтение отрывка из текста.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33. Чтение по ролям диалога героев литературного произведения, с исключением слов автора.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34. Чтение, пересказ прочитанного с помощью жестов и мимики.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35. "Живая картинка" (один ученик читает текст, другой мимикой реагирует на услышанное).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36. Нахождение в тексте и чтение слов, предложений, которые по смыслу нужно читать громко, тихо, быстро или медленно.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37. Чтение стихотворения, расстановка пауз.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38. Чтение стихотворения цепочкой, каждый чтец заканчивает на паузе.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39. Чтение предложений с расстановкой знаков препинания.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40. Чтение текста голосом героя.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41. Чтение текста и выделение слов и выражений, которые придают тексту торжественность.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42. Выразительное чтение небольшого отрывка текста прозы наизусть.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43. Выразительное чтение стихотворения наизусть.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44. Чтение литературного произведения по готовому плану.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45. Чтение, деление текста или отрывка литературного произведения на смысловые части.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46. Составление плана (цитатного, картинного, обычного) литературного произведения.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47. Чтение литературного произведения, составление сценария к диафильму (кратко, подробно).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48. Полный точный пересказ литературного произведения (крайне редко).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49. Краткий пересказ литературного произведения.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50. Подробный пересказ литературного произведения.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51. Выборочный пересказ отрывка из литературного произведения в соответствии с заданием (понравившийся, объясняющий что-то).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52. Творческий пересказ литературного произведения (изменение лица рассказчика).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53. Пересказ литературного произведения по цепочке (по предложению).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54. Самостоятельный выборочный пересказ литературного произведения по заданию:</w:t>
      </w:r>
    </w:p>
    <w:p w:rsidR="00515E8F" w:rsidRPr="00515E8F" w:rsidRDefault="00515E8F" w:rsidP="0050103C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• описание природы перед грозой;</w:t>
      </w:r>
    </w:p>
    <w:p w:rsidR="00515E8F" w:rsidRPr="00515E8F" w:rsidRDefault="00515E8F" w:rsidP="0050103C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 жилища;</w:t>
      </w:r>
    </w:p>
    <w:p w:rsidR="00515E8F" w:rsidRPr="00515E8F" w:rsidRDefault="00515E8F" w:rsidP="0050103C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 состояния персонажа.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55. Чтение стихотворения и пересказ его прозой.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56. Нахождение в литературном произведении образных высказываний (слов, описаний, фраз).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57. Нахождение в тексте самого длинного слова, самого короткого слова.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58. Нахождение в тексте слов на указанную орфограмму.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59. Нахождение в тексте двух-, трех-, четырехсложных слов.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60. Нахождение в тексте и чтение сочетаний:</w:t>
      </w:r>
    </w:p>
    <w:p w:rsidR="00515E8F" w:rsidRPr="00515E8F" w:rsidRDefault="00515E8F" w:rsidP="00515E8F">
      <w:pPr>
        <w:shd w:val="clear" w:color="auto" w:fill="FFFFFF"/>
        <w:spacing w:after="0" w:line="240" w:lineRule="auto"/>
        <w:ind w:left="12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 существительное и прилагательное;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 существительное и глагол;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 местоимение и глагол (либо наоборот).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61. Чтение и подбор из текста слов-признаков.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62. Нахождение в тексте однокоренных слов, синонимов, антонимов, омонимов и т. д.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63. Нахождение в тексте предложений, подходящих к определенным схемам. Например, с однородными сказуемыми или сложных предложений.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64. Объяснение постановки знаков препинания в предложении.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65. Создание характеристики героя литературного произведения с использованием художественно-выразительных средств данного текста.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66. "Интервью"с полюбившимся персонажем произведения.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67. Чтение и определение категории персонажей литературного произведения:</w:t>
      </w:r>
    </w:p>
    <w:p w:rsidR="00515E8F" w:rsidRPr="00515E8F" w:rsidRDefault="00515E8F" w:rsidP="0050103C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• положительные;</w:t>
      </w:r>
    </w:p>
    <w:p w:rsidR="00515E8F" w:rsidRPr="00515E8F" w:rsidRDefault="00515E8F" w:rsidP="0050103C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• отрицательные;</w:t>
      </w:r>
    </w:p>
    <w:p w:rsidR="00515E8F" w:rsidRPr="00515E8F" w:rsidRDefault="00515E8F" w:rsidP="0050103C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• нейтральные;</w:t>
      </w:r>
    </w:p>
    <w:p w:rsidR="00515E8F" w:rsidRPr="00515E8F" w:rsidRDefault="00515E8F" w:rsidP="0050103C">
      <w:pPr>
        <w:numPr>
          <w:ilvl w:val="1"/>
          <w:numId w:val="13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• герои-помощники.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68. Сравнение персонажей разных литературных произведений, обладающих схожими чертами, судьбами, обстоятельствами.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69. Чтение литературного произведения и словесное рисование картины, иллюстрирующей его.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70. Нахождение и чтение слов и выражений, с помощью которых можно нарисовать устный портрет героя литературного произведения.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71. Нахождение предложения или отрывка, отражающего главную мысль литературного произ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ведения.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72. Нахождение и чтение предложений, которые стали поговорками.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73. Нахождение в тексте выводов по той или иной теме, проблеме, общей идеи литературного произведения.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74. Установление в процессе чтения литературного произведения причинно-следственных связей.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75. Подбор литературному произведению подходящего названия.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76. Чтение отрывка из текста и распознавание автора слов, хозяина предмета и т. д.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77. Чтение предложения из литературного произведения, изменение порядка слов в предло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жении.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78. Чтение литературного произведения и определение его жанра.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79Чтение литературного произведения и нахождение в нем слов, которые, на взгляд ученика, устарели.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80. Чтение литературного произведения и нахождение в тексте:</w:t>
      </w:r>
    </w:p>
    <w:p w:rsidR="00515E8F" w:rsidRPr="00515E8F" w:rsidRDefault="00515E8F" w:rsidP="0050103C">
      <w:pPr>
        <w:numPr>
          <w:ilvl w:val="0"/>
          <w:numId w:val="2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• эпитетов;</w:t>
      </w:r>
    </w:p>
    <w:p w:rsidR="00515E8F" w:rsidRPr="00515E8F" w:rsidRDefault="00515E8F" w:rsidP="0050103C">
      <w:pPr>
        <w:numPr>
          <w:ilvl w:val="0"/>
          <w:numId w:val="2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• сравнений;</w:t>
      </w:r>
    </w:p>
    <w:p w:rsidR="00515E8F" w:rsidRPr="00515E8F" w:rsidRDefault="00515E8F" w:rsidP="0050103C">
      <w:pPr>
        <w:numPr>
          <w:ilvl w:val="0"/>
          <w:numId w:val="2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• олицетворений;</w:t>
      </w:r>
    </w:p>
    <w:p w:rsidR="00515E8F" w:rsidRPr="00515E8F" w:rsidRDefault="00515E8F" w:rsidP="0050103C">
      <w:pPr>
        <w:numPr>
          <w:ilvl w:val="0"/>
          <w:numId w:val="27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• метафор и т. д.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81. Нахождение в литературном произведении и изучение фразеологических оборотов.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82. Чтение литературного произведения и нахождение завязки, кульминации, развязки сюжета.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83. Нахождение и чтение в тексте слов, близких по значению словам, записанным на доске.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84. Чтение в литературном произведении слов, к которым даны сноски.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85. Нахождение в литературном произведении и чтение слов и выражений, которые можно использовать при написании сочинения.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86. Чтение литературного произведения с выписыванием слов на заданную тему. Например, погода: гроза, зима, дождь.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87. Чтение литературного произведения и объяснение одним предложением значение слова (определение понятия).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88. Чтение литературного произведения и дописывание предложений словами из текста.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89. Чтение литературного произведения и вписывание в предложения с пропусками подходящих по смыслу слов.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90. Работа со словарями (толковый, синонимов, антонимов, иностранных слов и др.). </w:t>
      </w:r>
    </w:p>
    <w:p w:rsidR="00515E8F" w:rsidRPr="00515E8F" w:rsidRDefault="00515E8F" w:rsidP="0050103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b/>
          <w:bCs/>
          <w:color w:val="B22222"/>
          <w:sz w:val="20"/>
          <w:szCs w:val="20"/>
          <w:bdr w:val="none" w:sz="0" w:space="0" w:color="auto" w:frame="1"/>
          <w:lang w:eastAsia="ru-RU"/>
        </w:rPr>
        <w:t>Виды деятельности обучающихся на этапе обобщения изученного произведения: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Конкурсное чтение стихотворений.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Выполнение тестовых заданий к тексту литературного произведения.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Инсценирование (драматизация).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Чтение литературного произведения, придумывание продолжения или предыстории рассказа.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Создание собственного текста на основе художественного произведения (текст по аналогии).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Создание репортажа с места главного события литературного произведения.</w:t>
      </w:r>
    </w:p>
    <w:p w:rsidR="00515E8F" w:rsidRPr="00515E8F" w:rsidRDefault="00515E8F" w:rsidP="00206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Чтение и разгадывание (составление) кроссворда по тексту литературного произведения.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Создание коллективной работы по разделу. Например, дети находят произведения об осени, в которых указаны цвета, записывают эти произведения или отрывки из них на листе бумаги, пред</w:t>
      </w: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варительно раскрасив лист бумаги этим цветом.</w:t>
      </w:r>
    </w:p>
    <w:p w:rsidR="00515E8F" w:rsidRPr="00515E8F" w:rsidRDefault="00515E8F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Издание газет, журналов, где используются результаты творчества детей (заметки, интервью, рецензии, сочинения, стихотворения, сказки, рисунки, ребусы, головоломки, кроссворды и др.).</w:t>
      </w:r>
    </w:p>
    <w:p w:rsidR="00515E8F" w:rsidRPr="00515E8F" w:rsidRDefault="00206CF2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</w:t>
      </w:r>
      <w:r w:rsidR="00515E8F" w:rsidRPr="00515E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Составление отзыва о прочитанном литературном произведении.</w:t>
      </w:r>
    </w:p>
    <w:p w:rsidR="00FF0964" w:rsidRPr="00206CF2" w:rsidRDefault="00FF0964" w:rsidP="00206C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6CF2">
        <w:rPr>
          <w:rFonts w:ascii="Arial" w:eastAsia="Times New Roman" w:hAnsi="Arial" w:cs="Arial"/>
          <w:b/>
          <w:bCs/>
          <w:color w:val="A52A2A"/>
          <w:sz w:val="20"/>
          <w:szCs w:val="20"/>
          <w:bdr w:val="none" w:sz="0" w:space="0" w:color="auto" w:frame="1"/>
          <w:lang w:eastAsia="ru-RU"/>
        </w:rPr>
        <w:br/>
        <w:t>Примерный перечень музыкальных произведений, используемых в ходе работы на уроках литературного чтения при изучении пейзажной лирики в начальной школе</w:t>
      </w:r>
    </w:p>
    <w:p w:rsidR="00FF0964" w:rsidRPr="00FF0964" w:rsidRDefault="00FF0964" w:rsidP="0050103C">
      <w:pPr>
        <w:numPr>
          <w:ilvl w:val="1"/>
          <w:numId w:val="4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2861"/>
        <w:gridCol w:w="2910"/>
      </w:tblGrid>
      <w:tr w:rsidR="00FF0964" w:rsidRPr="00FF0964" w:rsidTr="00FF0964">
        <w:trPr>
          <w:jc w:val="center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964" w:rsidRPr="00FF0964" w:rsidRDefault="00FF0964" w:rsidP="00FF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Лирическое стихотворение</w:t>
            </w:r>
          </w:p>
          <w:p w:rsidR="00FF0964" w:rsidRPr="00FF0964" w:rsidRDefault="00FF0964" w:rsidP="00FF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964" w:rsidRPr="00FF0964" w:rsidRDefault="00FF0964" w:rsidP="00FF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Произведение живописи</w:t>
            </w:r>
          </w:p>
          <w:p w:rsidR="00FF0964" w:rsidRPr="00FF0964" w:rsidRDefault="00FF0964" w:rsidP="00FF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964" w:rsidRPr="00FF0964" w:rsidRDefault="00FF0964" w:rsidP="00FF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Музыкальное произведение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964" w:rsidRPr="00FF0964" w:rsidTr="00FF0964">
        <w:trPr>
          <w:jc w:val="center"/>
        </w:trPr>
        <w:tc>
          <w:tcPr>
            <w:tcW w:w="10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964" w:rsidRPr="00FF0964" w:rsidRDefault="00FF0964" w:rsidP="00FF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Осень</w:t>
            </w:r>
          </w:p>
        </w:tc>
      </w:tr>
      <w:tr w:rsidR="00FF0964" w:rsidRPr="00FF0964" w:rsidTr="00FF0964">
        <w:trPr>
          <w:jc w:val="center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A.C. Пушкин: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"Уж небо осенью дышало";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"Осень";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"Унылая пора! Очей              очарованье!"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С.Я. Маршак: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"Дождь".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Ф.И.Тютчев: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"Есть в осени первоначальной... "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Н.А. Некрасов: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"Славная осень, здоровый ядреный...".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М.Ю. Лермонтов: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"Осень".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А.А. Фет: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Ласточки пропали.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Е.А. Баратынский: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"Осень".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И.И. Бунин: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"Листопад".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С.А. Есенин: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"Нивы сжаты, рощи голы..."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В.А. Серов: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"Осенний вечер";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"Октябрь".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В.Д. Поленов: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"Осень в Абрамцеве";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"Золотая осень”.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А.И.       Куинджи: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"Забытая деревня".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"Осенняя распутица".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Ф.А. Васильев: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"Перед дождем";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“Деревня".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И.И. Левитан: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"Золотая осень".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М.К. Клодт: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"Большая дорога осенью".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П.И. Чайковский: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</w:t>
            </w:r>
            <w:r w:rsidRPr="00FF0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цикл "Времена года":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"Август. Жатва";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"Сентябрь. Охота”;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"Октябрь. Осенняя песня";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"Ноябрь. На тройке". 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К. Сен-Санс: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"Умирающий лебедь".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А. Вивальди: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"Осень".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П. Владигеров: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"Осенняя элегия”.</w:t>
            </w:r>
          </w:p>
          <w:p w:rsidR="00FF0964" w:rsidRPr="00FF0964" w:rsidRDefault="00FF0964" w:rsidP="00FF096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А.С. Даргомыжский: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"Буря мглою небо кроет".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А.В. Александров: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"Унылая пора! Очей очарованье".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М.К. Огинский: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"Прощание с Родиной"</w:t>
            </w:r>
          </w:p>
        </w:tc>
      </w:tr>
      <w:tr w:rsidR="00FF0964" w:rsidRPr="00FF0964" w:rsidTr="00FF0964">
        <w:trPr>
          <w:jc w:val="center"/>
        </w:trPr>
        <w:tc>
          <w:tcPr>
            <w:tcW w:w="10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964" w:rsidRPr="00FF0964" w:rsidRDefault="00FF0964" w:rsidP="00FF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Зима</w:t>
            </w:r>
          </w:p>
        </w:tc>
      </w:tr>
      <w:tr w:rsidR="00FF0964" w:rsidRPr="00FF0964" w:rsidTr="00FF0964">
        <w:trPr>
          <w:jc w:val="center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А.С. Пушкин</w:t>
            </w:r>
            <w:r w:rsidRPr="00FF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"Зимний вечер";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"Зимнее утро";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♦ "Опрятней модного паркета...";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"Зимняя дорога";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"Вот север, тучи нагоняя...";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"В тот год осенняя погода...".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С.А. Есенин: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 "Береза";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 "Пороша";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 "Поет зима - аукает".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С.Я. Маршак: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"Белая страница".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И.С. Никитин: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"Встреча зимы".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Н.А. Некрасов: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"Не ветер бушует над бором..."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И.А. Бунин: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"Первый снег"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И.И. Шишкин: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"Лес под снегом";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"Зима".</w:t>
            </w:r>
          </w:p>
          <w:p w:rsidR="00FF0964" w:rsidRPr="00FF0964" w:rsidRDefault="00FF0964" w:rsidP="00FF096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А.И. Куинджи: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♦ "Солнечные пятна на инее”.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А.А. Пластов: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"Первый снег".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С.В. Герасимов: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"Зима".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Н.В. Мещерин: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“Сосны под снегом"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П.И. Чайковский: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</w:t>
            </w:r>
            <w:r w:rsidRPr="00FF0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Цикл "Времена года":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"Декабрь. Святки";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 "Январь. У камелька";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"Февраль. Масленица";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"Мелодия";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"Зимние грезы" ("Грезы зимней дороги").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P.M. Глиэр: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"3има".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А.А. Алябьев: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"Зимняя дорога".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А. Вивальди: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"Зима".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Г.В. Свиридов: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"Поет зима"</w:t>
            </w:r>
          </w:p>
        </w:tc>
      </w:tr>
      <w:tr w:rsidR="00FF0964" w:rsidRPr="00FF0964" w:rsidTr="00FF0964">
        <w:trPr>
          <w:jc w:val="center"/>
        </w:trPr>
        <w:tc>
          <w:tcPr>
            <w:tcW w:w="10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964" w:rsidRPr="00FF0964" w:rsidRDefault="00FF0964" w:rsidP="00FF0964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Весна, лето</w:t>
            </w:r>
          </w:p>
        </w:tc>
      </w:tr>
      <w:tr w:rsidR="00FF0964" w:rsidRPr="00FF0964" w:rsidTr="00FF0964">
        <w:trPr>
          <w:jc w:val="center"/>
        </w:trPr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964" w:rsidRPr="00FF0964" w:rsidRDefault="00FF0964" w:rsidP="00FF0964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А.С. Пушкин: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"Гонимы вешними лучами".</w:t>
            </w:r>
          </w:p>
          <w:p w:rsidR="00FF0964" w:rsidRPr="00FF0964" w:rsidRDefault="00FF0964" w:rsidP="00FF0964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Ф.И. Тютчев: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"Весенние воды";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"Весенняя гроза";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“Зима недаром злится".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А.А. Блок: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"На лугу".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А.К. Толстой: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"Вот уж снег последний в поле тает”.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А.Н.Майков: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"Ласточка примчалась..."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В.А.Жуковский: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"Жаворонок".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С.Я.Маршак: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"Ледоход";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"Ландыш".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С.А. Есенин: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"Черемуха".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А. Прокофьев: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"Люблю березку русскую".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Н.А. Некрасов: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"Зеленый шум"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И.И. Левитан: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"Март";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"Весна. Большая вода";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"Березовая роща".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А.И. Куинджи: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"Березовая роща";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"Лес".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Ф.А. Васильев: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"Оттепель";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"Мокрый луг".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В.К. Вялыницкий-Бируля: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"Вешние воды";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"В начале весны".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В.Н. Бакшеев: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"Голубая весна"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А.М. Грицай: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“Первая зелень. Стадо".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А.М. Герасимов: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"После дождя".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В.В. Герасимов: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"Лед прошел".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П.И. Петровичев: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"Ледоход на Волге".</w:t>
            </w:r>
          </w:p>
          <w:p w:rsidR="00FF0964" w:rsidRPr="00FF0964" w:rsidRDefault="00FF0964" w:rsidP="00FF0964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М.В. Нестеров: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"Видение отроку Варфоломею".</w:t>
            </w:r>
          </w:p>
          <w:p w:rsidR="00FF0964" w:rsidRPr="00FF0964" w:rsidRDefault="00FF0964" w:rsidP="00FF0964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А.А. Рылов: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♦ "Зеленый шум"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П.И. Чайковский: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</w:t>
            </w:r>
            <w:r w:rsidRPr="00FF0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Цикл "Времена года":</w:t>
            </w: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 "Март. Песня жаворонка"; — "Апрель. Подснежник”;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"Май. Белые ночи";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"Июнь. Баркарола";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—"Июль. Песня косаря";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"Вальс цветов".</w:t>
            </w:r>
          </w:p>
          <w:p w:rsidR="00FF0964" w:rsidRPr="00FF0964" w:rsidRDefault="00FF0964" w:rsidP="00FF096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Г.М. Римский-Корсаков: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"Приход весны";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 «Шмель»,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  <w:t>А. Вивальди:</w:t>
            </w:r>
          </w:p>
          <w:p w:rsidR="00FF0964" w:rsidRPr="00FF0964" w:rsidRDefault="00FF0964" w:rsidP="0050103C">
            <w:pPr>
              <w:numPr>
                <w:ilvl w:val="2"/>
                <w:numId w:val="4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♦ “Лето.Гроза".</w:t>
            </w:r>
          </w:p>
          <w:p w:rsidR="00FF0964" w:rsidRPr="00FF0964" w:rsidRDefault="00FF0964" w:rsidP="00FF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F0964" w:rsidRPr="00FF0964" w:rsidRDefault="00FF0964" w:rsidP="00FF096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3CBB"/>
          <w:spacing w:val="-15"/>
          <w:sz w:val="36"/>
          <w:szCs w:val="36"/>
          <w:lang w:eastAsia="ru-RU"/>
        </w:rPr>
      </w:pPr>
    </w:p>
    <w:p w:rsidR="00FF0964" w:rsidRDefault="006A7641" w:rsidP="00FF09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теперь хочу поделиться с вами своими видами работ ,которые  использую  на уроках литературного чтения.</w:t>
      </w:r>
      <w:r w:rsidR="00FF0964" w:rsidRPr="00FF09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6A7641" w:rsidRDefault="006A7641" w:rsidP="006A764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каждом классе я веду поэтапное обучение работы с текстом.</w:t>
      </w:r>
    </w:p>
    <w:p w:rsidR="006A7641" w:rsidRDefault="006A7641" w:rsidP="006A764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 класс – обучение детей чтению и пониманию прочитанного текста, его осознанного восприятия.</w:t>
      </w:r>
    </w:p>
    <w:p w:rsidR="006A7641" w:rsidRDefault="006A7641" w:rsidP="006A764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-Практическое отличие текста от набора предложений.</w:t>
      </w:r>
    </w:p>
    <w:p w:rsidR="006A7641" w:rsidRDefault="006A7641" w:rsidP="006A764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-Выделение абзаца, смысловых частей под руководством учителя.</w:t>
      </w:r>
    </w:p>
    <w:p w:rsidR="006A7641" w:rsidRDefault="006A7641" w:rsidP="006A764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-Знание структуры текста: начало текста, концовка, умение видеть последовательность событий.</w:t>
      </w:r>
    </w:p>
    <w:p w:rsidR="006A7641" w:rsidRDefault="006A7641" w:rsidP="006A764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-Озаглавливание текста (подбор заголовков).</w:t>
      </w:r>
    </w:p>
    <w:p w:rsidR="006A7641" w:rsidRDefault="006A7641" w:rsidP="006A764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-Составление схематического или картинного плана под руководством учителя.</w:t>
      </w:r>
    </w:p>
    <w:p w:rsidR="006A7641" w:rsidRDefault="006A7641" w:rsidP="006A764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 класс - обучение детей работать с текстом:</w:t>
      </w:r>
    </w:p>
    <w:p w:rsidR="006A7641" w:rsidRDefault="006A7641" w:rsidP="006A764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смысловое чтение;</w:t>
      </w:r>
    </w:p>
    <w:p w:rsidR="006A7641" w:rsidRDefault="006A7641" w:rsidP="006A764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владение пересказом разного вида;</w:t>
      </w:r>
    </w:p>
    <w:p w:rsidR="006A7641" w:rsidRDefault="006A7641" w:rsidP="006A764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деление на абзацы и составление плана прочитанного текста (произведения);</w:t>
      </w:r>
    </w:p>
    <w:p w:rsidR="006A7641" w:rsidRDefault="006A7641" w:rsidP="006A764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характеристика героев и их поступков.</w:t>
      </w:r>
    </w:p>
    <w:p w:rsidR="006A7641" w:rsidRDefault="006A7641" w:rsidP="006A764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-Подбор антонимов и синонимов к словам.</w:t>
      </w:r>
    </w:p>
    <w:p w:rsidR="006A7641" w:rsidRDefault="006A7641" w:rsidP="006A764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 – 4 класс – обучение находить информацию, интерпретировать тексты и рефлексировать их содержание, давать оценку прочитанному:</w:t>
      </w:r>
    </w:p>
    <w:p w:rsidR="006A7641" w:rsidRDefault="006A7641" w:rsidP="006A764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самостоятельное выделение основной мысли (в целом текста или его фрагмента);</w:t>
      </w:r>
    </w:p>
    <w:p w:rsidR="006A7641" w:rsidRDefault="006A7641" w:rsidP="006A764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нахождение информации в тексте на поставленные вопросы в прямой или иной форме;</w:t>
      </w:r>
    </w:p>
    <w:p w:rsidR="006A7641" w:rsidRDefault="006A7641" w:rsidP="006A764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выделение главной и второстепенной информации;</w:t>
      </w:r>
    </w:p>
    <w:p w:rsidR="006A7641" w:rsidRDefault="006A7641" w:rsidP="006A764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выявление разных жизненных позиций героев и их совпадение с собственными убеждениями (знаниями);</w:t>
      </w:r>
    </w:p>
    <w:p w:rsidR="006A7641" w:rsidRDefault="006A7641" w:rsidP="006A764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прогнозирование содержания по заглавию, иллюстрации, отрывку;</w:t>
      </w:r>
    </w:p>
    <w:p w:rsidR="006A7641" w:rsidRDefault="006A7641" w:rsidP="006A764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самостоятельное формулирование вопросов по тексту;</w:t>
      </w:r>
    </w:p>
    <w:p w:rsidR="006A7641" w:rsidRDefault="006A7641" w:rsidP="006A764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-сравнивание текстов разных жанров, разных стилей (деловой, научный, художественный, публицистический, разговорный) с похожим содержанием.</w:t>
      </w:r>
    </w:p>
    <w:p w:rsidR="00306E64" w:rsidRDefault="00306E64" w:rsidP="006A764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Спасибо за внимание!!!</w:t>
      </w:r>
    </w:p>
    <w:p w:rsidR="00306E64" w:rsidRDefault="00306E64" w:rsidP="006A764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306E64" w:rsidRDefault="00306E64" w:rsidP="006A764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306E64" w:rsidRDefault="00306E64" w:rsidP="006A764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306E64" w:rsidRDefault="00306E64" w:rsidP="006A764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306E64" w:rsidRDefault="00306E64" w:rsidP="006A764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306E64" w:rsidRDefault="00306E64" w:rsidP="006A764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306E64" w:rsidRDefault="00306E64" w:rsidP="006A764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306E64" w:rsidRDefault="00306E64" w:rsidP="006A764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306E64" w:rsidRDefault="00306E64" w:rsidP="006A764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306E64" w:rsidRDefault="00306E64" w:rsidP="006A7641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306E64" w:rsidRPr="00306E64" w:rsidRDefault="00306E64" w:rsidP="00306E64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306E64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Притча о пользе чтения</w:t>
      </w:r>
    </w:p>
    <w:p w:rsidR="00306E64" w:rsidRPr="00306E64" w:rsidRDefault="00306E64" w:rsidP="00306E6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 один человек, который очень любил читать. Целыми днями он занимался этим делом, впитывая книжку за книжкой, и прочитал их больше тысячи. Но однажды, по часам провидения пришло его время, и явился к нему ангел смерти, перебив сладкий сон. Ангел сказал ему, что пришло его время проститься с этим миром, что дни его сочтены и теперь он нужен наверху.</w:t>
      </w:r>
    </w:p>
    <w:p w:rsidR="00306E64" w:rsidRPr="00306E64" w:rsidRDefault="00306E64" w:rsidP="00306E6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Ты был хорошим человеком, — сказал ангел, — поэтому и смерть твоя будет простой и лёгкой. Дай мне свою руку, и ты с лёгкостью покинешь своё тело.</w:t>
      </w:r>
    </w:p>
    <w:p w:rsidR="00306E64" w:rsidRPr="00306E64" w:rsidRDefault="00306E64" w:rsidP="00306E6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Погоди, ангел, — сказал ему человек, медленно протягивая руку, — не торопись умерщвлять моё тело.</w:t>
      </w:r>
    </w:p>
    <w:p w:rsidR="00306E64" w:rsidRPr="00306E64" w:rsidRDefault="00306E64" w:rsidP="00306E6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Не волнуйся, твоё тело заснёт вечным сном, а душа твоя престанет перед Господом Богом нашим всевышним. И твоя дальнейшая судьба будет уже в его руках.</w:t>
      </w:r>
    </w:p>
    <w:p w:rsidR="00306E64" w:rsidRPr="00306E64" w:rsidRDefault="00306E64" w:rsidP="00306E6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Погоди, ангел, — повторил человек, — поручись мне, пожалуйста, дорогой мой, что с телом моим ничего не случится до самого утра. Потому что я ещё вернусь к нему, ведь не все дела я здесь ещё завершил.</w:t>
      </w:r>
    </w:p>
    <w:p w:rsidR="00306E64" w:rsidRPr="00306E64" w:rsidRDefault="00306E64" w:rsidP="00306E6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Ангел с удивлением поручился и повёл его по незримым ступеням на небеса. Передав душу Господу, ангел улетел по своим делам. А Бог начал свой допрос, которому подвергается каждая душа, чтобы выяснить, где ей место: в раю или в очищающем огне.</w:t>
      </w:r>
    </w:p>
    <w:p w:rsidR="00306E64" w:rsidRPr="00306E64" w:rsidRDefault="00306E64" w:rsidP="00306E6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Спустя некоторое время Бог вызвал того же ангела смерти и велел ему проводить душу человека обратно. Сказал при этом лишь, что произошли кое-какие изменения. Ангел же, не посмев выказать любопытства, покорно исполнил волю Господа. С большим удивлением он спросил воскресшего человека:</w:t>
      </w:r>
    </w:p>
    <w:p w:rsidR="00306E64" w:rsidRPr="00306E64" w:rsidRDefault="00306E64" w:rsidP="00306E6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 чём же вы говорили со Всевышним, что он решил дать тебе ещё десять лет? Ведь такого ещё никогда не было.</w:t>
      </w:r>
    </w:p>
    <w:p w:rsidR="00306E64" w:rsidRPr="00306E64" w:rsidRDefault="00306E64" w:rsidP="00306E6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Я думаю, — ответил воскресший, — что он сам тебе всё расскажет. И ещё я думаю, что это не последние десять лет, которые он мне дал.</w:t>
      </w:r>
    </w:p>
    <w:p w:rsidR="00306E64" w:rsidRPr="00306E64" w:rsidRDefault="00306E64" w:rsidP="00306E6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удержавшись, ангел всё же спросил у Бога об этой ситуации. На что Бог ему ответил:</w:t>
      </w:r>
    </w:p>
    <w:p w:rsidR="00306E64" w:rsidRPr="00306E64" w:rsidRDefault="00306E64" w:rsidP="00306E6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6E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Наши нынешние создания стали мало читать, а соответственно неумело разговаривать. Общаясь с этим человеком, я просто наслаждался, слушая его речь. Поскольку я давно не слышал красноречия от своих созданий, то очень удивился, и более того, даже возгордился за своё создание. А когда я спросил, чего он хочет за принесённую мне радость, он ответил: «Я хочу обрадовать тебя ещё больше, показав, что твоё создание может говорить ещё краше. Но для этого мне нужно прочитать ещё тысячу книг, а для этого, прошу у тебя ещё десять лет жизни».</w:t>
      </w:r>
    </w:p>
    <w:p w:rsidR="00306E64" w:rsidRPr="00306E64" w:rsidRDefault="00306E64" w:rsidP="00306E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EB8BC"/>
          <w:sz w:val="18"/>
          <w:szCs w:val="18"/>
          <w:lang w:eastAsia="ru-RU"/>
        </w:rPr>
      </w:pPr>
    </w:p>
    <w:p w:rsidR="00306E64" w:rsidRPr="00306E64" w:rsidRDefault="00306E64" w:rsidP="00306E64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306E64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begin"/>
      </w:r>
      <w:r w:rsidRPr="00306E64">
        <w:rPr>
          <w:rFonts w:ascii="Arial" w:eastAsia="Times New Roman" w:hAnsi="Arial" w:cs="Arial"/>
          <w:color w:val="252525"/>
          <w:sz w:val="18"/>
          <w:szCs w:val="18"/>
          <w:lang w:eastAsia="ru-RU"/>
        </w:rPr>
        <w:instrText xml:space="preserve"> HYPERLINK "https://videouroki.net/course/aktivizatsiia-osnovnykh-vidov-dieiatiel-nosti-uchashchikhsia-na-urokakh-russkogho-iazyka-i-litieratury-v-usloviiakh-vviedieniia-fgos-v-osnovnoi-shkolie.html?utm_source=multiurok&amp;utm_medium=banner&amp;utm_campaign=mskachat&amp;utm_content=course&amp;utm_term=44" \t "_blank" </w:instrText>
      </w:r>
      <w:r w:rsidRPr="00306E64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separate"/>
      </w:r>
    </w:p>
    <w:p w:rsidR="00306E64" w:rsidRPr="00306E64" w:rsidRDefault="00306E64" w:rsidP="00306E64">
      <w:pPr>
        <w:shd w:val="clear" w:color="auto" w:fill="FFFFFF"/>
        <w:spacing w:line="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06E64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end"/>
      </w:r>
    </w:p>
    <w:p w:rsidR="00306E64" w:rsidRDefault="00306E64" w:rsidP="006A764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6A7641" w:rsidRPr="00FF0964" w:rsidRDefault="006A7641" w:rsidP="006A7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0964" w:rsidRPr="00FF0964" w:rsidRDefault="00FF0964" w:rsidP="00206C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09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 w:rsidRPr="00FF0964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</w:t>
      </w:r>
      <w:r w:rsidR="00206CF2">
        <w:rPr>
          <w:noProof/>
          <w:lang w:eastAsia="ru-RU"/>
        </w:rPr>
        <w:drawing>
          <wp:inline distT="0" distB="0" distL="0" distR="0" wp14:anchorId="6FC94670" wp14:editId="470FA5BC">
            <wp:extent cx="5940425" cy="4455319"/>
            <wp:effectExtent l="0" t="0" r="3175" b="2540"/>
            <wp:docPr id="2" name="Рисунок 2" descr="https://ds03.infourok.ru/uploads/ex/0e68/00026bdf-58db0722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e68/00026bdf-58db0722/img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964" w:rsidRPr="00FF0964" w:rsidRDefault="00FF0964" w:rsidP="00FF09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09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FF0964" w:rsidRPr="00FF0964" w:rsidRDefault="00FF0964" w:rsidP="00FF09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09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FF0964" w:rsidRPr="00FF0964" w:rsidRDefault="00FF0964" w:rsidP="00FF09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09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FF0964" w:rsidRPr="00FF0964" w:rsidRDefault="00FF0964" w:rsidP="00FF09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096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515E8F" w:rsidRDefault="00515E8F">
      <w:r>
        <w:t xml:space="preserve">                       </w:t>
      </w:r>
    </w:p>
    <w:sectPr w:rsidR="00515E8F" w:rsidSect="00515E8F">
      <w:footerReference w:type="default" r:id="rId9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3E7" w:rsidRDefault="002743E7" w:rsidP="00306E64">
      <w:pPr>
        <w:spacing w:after="0" w:line="240" w:lineRule="auto"/>
      </w:pPr>
      <w:r>
        <w:separator/>
      </w:r>
    </w:p>
  </w:endnote>
  <w:endnote w:type="continuationSeparator" w:id="0">
    <w:p w:rsidR="002743E7" w:rsidRDefault="002743E7" w:rsidP="0030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6326"/>
      <w:docPartObj>
        <w:docPartGallery w:val="Page Numbers (Bottom of Page)"/>
        <w:docPartUnique/>
      </w:docPartObj>
    </w:sdtPr>
    <w:sdtEndPr/>
    <w:sdtContent>
      <w:p w:rsidR="00306E64" w:rsidRDefault="00306E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454">
          <w:rPr>
            <w:noProof/>
          </w:rPr>
          <w:t>1</w:t>
        </w:r>
        <w:r>
          <w:fldChar w:fldCharType="end"/>
        </w:r>
      </w:p>
    </w:sdtContent>
  </w:sdt>
  <w:p w:rsidR="00306E64" w:rsidRDefault="00306E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3E7" w:rsidRDefault="002743E7" w:rsidP="00306E64">
      <w:pPr>
        <w:spacing w:after="0" w:line="240" w:lineRule="auto"/>
      </w:pPr>
      <w:r>
        <w:separator/>
      </w:r>
    </w:p>
  </w:footnote>
  <w:footnote w:type="continuationSeparator" w:id="0">
    <w:p w:rsidR="002743E7" w:rsidRDefault="002743E7" w:rsidP="00306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728C"/>
    <w:multiLevelType w:val="multilevel"/>
    <w:tmpl w:val="6090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50BE5"/>
    <w:multiLevelType w:val="multilevel"/>
    <w:tmpl w:val="F3D8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76D1A"/>
    <w:multiLevelType w:val="multilevel"/>
    <w:tmpl w:val="B440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259C9"/>
    <w:multiLevelType w:val="multilevel"/>
    <w:tmpl w:val="640E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13716"/>
    <w:multiLevelType w:val="multilevel"/>
    <w:tmpl w:val="0FB2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B7DD4"/>
    <w:multiLevelType w:val="multilevel"/>
    <w:tmpl w:val="16D4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821EF"/>
    <w:multiLevelType w:val="multilevel"/>
    <w:tmpl w:val="F2E8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FB1512"/>
    <w:multiLevelType w:val="multilevel"/>
    <w:tmpl w:val="F2A6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C16949"/>
    <w:multiLevelType w:val="multilevel"/>
    <w:tmpl w:val="D88E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1943EF"/>
    <w:multiLevelType w:val="multilevel"/>
    <w:tmpl w:val="F6DA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9F54AF"/>
    <w:multiLevelType w:val="multilevel"/>
    <w:tmpl w:val="005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7B4E96"/>
    <w:multiLevelType w:val="multilevel"/>
    <w:tmpl w:val="1CA06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E042AD"/>
    <w:multiLevelType w:val="multilevel"/>
    <w:tmpl w:val="652E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F86986"/>
    <w:multiLevelType w:val="multilevel"/>
    <w:tmpl w:val="EFB4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EA34B6"/>
    <w:multiLevelType w:val="multilevel"/>
    <w:tmpl w:val="F06C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2"/>
    <w:lvlOverride w:ilvl="0">
      <w:startOverride w:val="61"/>
    </w:lvlOverride>
  </w:num>
  <w:num w:numId="7">
    <w:abstractNumId w:val="2"/>
    <w:lvlOverride w:ilvl="0">
      <w:startOverride w:val="61"/>
    </w:lvlOverride>
  </w:num>
  <w:num w:numId="8">
    <w:abstractNumId w:val="2"/>
    <w:lvlOverride w:ilvl="0">
      <w:startOverride w:val="61"/>
    </w:lvlOverride>
  </w:num>
  <w:num w:numId="9">
    <w:abstractNumId w:val="2"/>
    <w:lvlOverride w:ilvl="0">
      <w:startOverride w:val="61"/>
    </w:lvlOverride>
  </w:num>
  <w:num w:numId="10">
    <w:abstractNumId w:val="2"/>
    <w:lvlOverride w:ilvl="0">
      <w:startOverride w:val="61"/>
    </w:lvlOverride>
  </w:num>
  <w:num w:numId="11">
    <w:abstractNumId w:val="2"/>
    <w:lvlOverride w:ilvl="0">
      <w:startOverride w:val="61"/>
    </w:lvlOverride>
  </w:num>
  <w:num w:numId="12">
    <w:abstractNumId w:val="2"/>
    <w:lvlOverride w:ilvl="0">
      <w:startOverride w:val="61"/>
    </w:lvlOverride>
  </w:num>
  <w:num w:numId="13">
    <w:abstractNumId w:val="3"/>
  </w:num>
  <w:num w:numId="14">
    <w:abstractNumId w:val="0"/>
    <w:lvlOverride w:ilvl="0">
      <w:startOverride w:val="68"/>
    </w:lvlOverride>
  </w:num>
  <w:num w:numId="15">
    <w:abstractNumId w:val="0"/>
    <w:lvlOverride w:ilvl="0">
      <w:startOverride w:val="68"/>
    </w:lvlOverride>
  </w:num>
  <w:num w:numId="16">
    <w:abstractNumId w:val="0"/>
    <w:lvlOverride w:ilvl="0">
      <w:startOverride w:val="68"/>
    </w:lvlOverride>
  </w:num>
  <w:num w:numId="17">
    <w:abstractNumId w:val="0"/>
    <w:lvlOverride w:ilvl="0">
      <w:startOverride w:val="68"/>
    </w:lvlOverride>
  </w:num>
  <w:num w:numId="18">
    <w:abstractNumId w:val="0"/>
    <w:lvlOverride w:ilvl="0">
      <w:startOverride w:val="68"/>
    </w:lvlOverride>
  </w:num>
  <w:num w:numId="19">
    <w:abstractNumId w:val="0"/>
    <w:lvlOverride w:ilvl="0">
      <w:startOverride w:val="68"/>
    </w:lvlOverride>
  </w:num>
  <w:num w:numId="20">
    <w:abstractNumId w:val="0"/>
    <w:lvlOverride w:ilvl="0">
      <w:startOverride w:val="68"/>
    </w:lvlOverride>
  </w:num>
  <w:num w:numId="21">
    <w:abstractNumId w:val="0"/>
    <w:lvlOverride w:ilvl="0">
      <w:startOverride w:val="68"/>
    </w:lvlOverride>
  </w:num>
  <w:num w:numId="22">
    <w:abstractNumId w:val="0"/>
    <w:lvlOverride w:ilvl="0">
      <w:startOverride w:val="68"/>
    </w:lvlOverride>
  </w:num>
  <w:num w:numId="23">
    <w:abstractNumId w:val="0"/>
    <w:lvlOverride w:ilvl="0">
      <w:startOverride w:val="68"/>
    </w:lvlOverride>
  </w:num>
  <w:num w:numId="24">
    <w:abstractNumId w:val="0"/>
    <w:lvlOverride w:ilvl="0">
      <w:startOverride w:val="68"/>
    </w:lvlOverride>
  </w:num>
  <w:num w:numId="25">
    <w:abstractNumId w:val="0"/>
    <w:lvlOverride w:ilvl="0">
      <w:startOverride w:val="68"/>
    </w:lvlOverride>
  </w:num>
  <w:num w:numId="26">
    <w:abstractNumId w:val="0"/>
    <w:lvlOverride w:ilvl="0">
      <w:startOverride w:val="68"/>
    </w:lvlOverride>
  </w:num>
  <w:num w:numId="27">
    <w:abstractNumId w:val="6"/>
  </w:num>
  <w:num w:numId="28">
    <w:abstractNumId w:val="1"/>
    <w:lvlOverride w:ilvl="0">
      <w:startOverride w:val="81"/>
    </w:lvlOverride>
  </w:num>
  <w:num w:numId="29">
    <w:abstractNumId w:val="1"/>
    <w:lvlOverride w:ilvl="0">
      <w:startOverride w:val="81"/>
    </w:lvlOverride>
  </w:num>
  <w:num w:numId="30">
    <w:abstractNumId w:val="1"/>
    <w:lvlOverride w:ilvl="0">
      <w:startOverride w:val="81"/>
    </w:lvlOverride>
  </w:num>
  <w:num w:numId="31">
    <w:abstractNumId w:val="1"/>
    <w:lvlOverride w:ilvl="0">
      <w:startOverride w:val="81"/>
    </w:lvlOverride>
  </w:num>
  <w:num w:numId="32">
    <w:abstractNumId w:val="1"/>
    <w:lvlOverride w:ilvl="0">
      <w:startOverride w:val="81"/>
    </w:lvlOverride>
  </w:num>
  <w:num w:numId="33">
    <w:abstractNumId w:val="1"/>
    <w:lvlOverride w:ilvl="0">
      <w:startOverride w:val="81"/>
    </w:lvlOverride>
  </w:num>
  <w:num w:numId="34">
    <w:abstractNumId w:val="1"/>
    <w:lvlOverride w:ilvl="0">
      <w:startOverride w:val="81"/>
    </w:lvlOverride>
  </w:num>
  <w:num w:numId="35">
    <w:abstractNumId w:val="1"/>
    <w:lvlOverride w:ilvl="0">
      <w:startOverride w:val="81"/>
    </w:lvlOverride>
  </w:num>
  <w:num w:numId="36">
    <w:abstractNumId w:val="1"/>
    <w:lvlOverride w:ilvl="0">
      <w:startOverride w:val="81"/>
    </w:lvlOverride>
  </w:num>
  <w:num w:numId="37">
    <w:abstractNumId w:val="1"/>
    <w:lvlOverride w:ilvl="0">
      <w:startOverride w:val="81"/>
    </w:lvlOverride>
  </w:num>
  <w:num w:numId="38">
    <w:abstractNumId w:val="4"/>
  </w:num>
  <w:num w:numId="39">
    <w:abstractNumId w:val="13"/>
  </w:num>
  <w:num w:numId="40">
    <w:abstractNumId w:val="14"/>
  </w:num>
  <w:num w:numId="41">
    <w:abstractNumId w:val="12"/>
  </w:num>
  <w:num w:numId="42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80"/>
    <w:rsid w:val="00206CF2"/>
    <w:rsid w:val="00215454"/>
    <w:rsid w:val="002743E7"/>
    <w:rsid w:val="00294ACA"/>
    <w:rsid w:val="00306E64"/>
    <w:rsid w:val="0050103C"/>
    <w:rsid w:val="00515E8F"/>
    <w:rsid w:val="006A7641"/>
    <w:rsid w:val="006B33CE"/>
    <w:rsid w:val="00730B9E"/>
    <w:rsid w:val="008028EA"/>
    <w:rsid w:val="00D63132"/>
    <w:rsid w:val="00D95880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8A0C"/>
  <w15:chartTrackingRefBased/>
  <w15:docId w15:val="{6891EBCB-C5C6-4044-9444-34101AE8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ACA"/>
    <w:pPr>
      <w:ind w:left="720"/>
      <w:contextualSpacing/>
    </w:pPr>
  </w:style>
  <w:style w:type="paragraph" w:customStyle="1" w:styleId="c2">
    <w:name w:val="c2"/>
    <w:basedOn w:val="a"/>
    <w:rsid w:val="0029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4ACA"/>
  </w:style>
  <w:style w:type="character" w:customStyle="1" w:styleId="c3">
    <w:name w:val="c3"/>
    <w:basedOn w:val="a0"/>
    <w:rsid w:val="00294ACA"/>
  </w:style>
  <w:style w:type="paragraph" w:customStyle="1" w:styleId="c5">
    <w:name w:val="c5"/>
    <w:basedOn w:val="a"/>
    <w:rsid w:val="0029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9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0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6E64"/>
  </w:style>
  <w:style w:type="paragraph" w:styleId="a7">
    <w:name w:val="footer"/>
    <w:basedOn w:val="a"/>
    <w:link w:val="a8"/>
    <w:uiPriority w:val="99"/>
    <w:unhideWhenUsed/>
    <w:rsid w:val="0030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E64"/>
  </w:style>
  <w:style w:type="paragraph" w:styleId="a9">
    <w:name w:val="Balloon Text"/>
    <w:basedOn w:val="a"/>
    <w:link w:val="aa"/>
    <w:uiPriority w:val="99"/>
    <w:semiHidden/>
    <w:unhideWhenUsed/>
    <w:rsid w:val="0030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4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52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530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37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3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3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5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7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63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5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66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468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45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851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27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813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368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965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575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34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1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032895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dotted" w:sz="6" w:space="2" w:color="auto"/>
                                                                <w:left w:val="dotted" w:sz="6" w:space="2" w:color="auto"/>
                                                                <w:bottom w:val="dotted" w:sz="6" w:space="2" w:color="auto"/>
                                                                <w:right w:val="dotted" w:sz="6" w:space="2" w:color="auto"/>
                                                              </w:divBdr>
                                                              <w:divsChild>
                                                                <w:div w:id="9854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949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83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2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3034">
                  <w:marLeft w:val="0"/>
                  <w:marRight w:val="0"/>
                  <w:marTop w:val="0"/>
                  <w:marBottom w:val="0"/>
                  <w:divBdr>
                    <w:top w:val="single" w:sz="12" w:space="0" w:color="E2DF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8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3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64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99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2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4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56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1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71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08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12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4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8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5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7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98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51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83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4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153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560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6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79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87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6458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895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81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93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67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91447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dotted" w:sz="6" w:space="2" w:color="auto"/>
                                                                <w:left w:val="dotted" w:sz="6" w:space="2" w:color="auto"/>
                                                                <w:bottom w:val="dotted" w:sz="6" w:space="2" w:color="auto"/>
                                                                <w:right w:val="dotted" w:sz="6" w:space="2" w:color="auto"/>
                                                              </w:divBdr>
                                                              <w:divsChild>
                                                                <w:div w:id="53701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857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02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1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6212">
                  <w:marLeft w:val="0"/>
                  <w:marRight w:val="0"/>
                  <w:marTop w:val="0"/>
                  <w:marBottom w:val="0"/>
                  <w:divBdr>
                    <w:top w:val="single" w:sz="12" w:space="0" w:color="E2DF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2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2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92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2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42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30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1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76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3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89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1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79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9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3695</TotalTime>
  <Pages>10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2020-09-24T16:45:00Z</cp:lastPrinted>
  <dcterms:created xsi:type="dcterms:W3CDTF">2020-09-13T16:48:00Z</dcterms:created>
  <dcterms:modified xsi:type="dcterms:W3CDTF">2024-11-30T10:59:00Z</dcterms:modified>
</cp:coreProperties>
</file>