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80" w:rsidRPr="00DF75B5" w:rsidRDefault="00400580" w:rsidP="00400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75B5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r w:rsidR="00063A1E">
        <w:rPr>
          <w:rFonts w:ascii="Times New Roman" w:eastAsia="Times New Roman" w:hAnsi="Times New Roman" w:cs="Times New Roman"/>
          <w:b/>
          <w:sz w:val="36"/>
          <w:szCs w:val="36"/>
        </w:rPr>
        <w:t>иды методической продукции в учреждениях дополнительного образования</w:t>
      </w:r>
      <w:r w:rsidRPr="00DF75B5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185D93" w:rsidRDefault="00185D93" w:rsidP="00400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D93" w:rsidRPr="00840EBE" w:rsidRDefault="00185D93" w:rsidP="00185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Методическая продукция- </w:t>
      </w:r>
      <w:r w:rsidRPr="00840E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один из способов выражения и распространения методических знаний. Совокупность методической продукции составляет информационно-методический фонд.</w:t>
      </w:r>
    </w:p>
    <w:p w:rsidR="00185D93" w:rsidRPr="0072286E" w:rsidRDefault="00185D93" w:rsidP="00185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Методисты и педагоги дополнительного образования оформляют результаты своей деятельности </w:t>
      </w:r>
      <w:r w:rsidRPr="007228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трех основных видах методической продукции:</w:t>
      </w:r>
    </w:p>
    <w:p w:rsidR="00185D93" w:rsidRPr="00840EBE" w:rsidRDefault="00185D93" w:rsidP="00185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840E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информационно-пропагандисткой</w:t>
      </w:r>
      <w:proofErr w:type="gramEnd"/>
      <w:r w:rsidRPr="00840E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185D93" w:rsidRPr="00840EBE" w:rsidRDefault="00185D93" w:rsidP="00185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E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организационно-инструктивной;</w:t>
      </w:r>
    </w:p>
    <w:p w:rsidR="00185D93" w:rsidRDefault="00185D93" w:rsidP="00185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E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прикладной.</w:t>
      </w:r>
    </w:p>
    <w:p w:rsidR="006960E8" w:rsidRDefault="006960E8" w:rsidP="00185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B3AF2" w:rsidRPr="007B3AF2" w:rsidRDefault="007B3AF2" w:rsidP="007B3A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Toc69116033"/>
      <w:r w:rsidRPr="007B3AF2">
        <w:rPr>
          <w:rStyle w:val="10"/>
          <w:rFonts w:ascii="Times New Roman" w:hAnsi="Times New Roman" w:cs="Times New Roman"/>
          <w:color w:val="auto"/>
        </w:rPr>
        <w:t>Информационно-пропагандистская методическая продукция</w:t>
      </w:r>
      <w:bookmarkEnd w:id="0"/>
      <w:r w:rsidRPr="007B3A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B3AF2" w:rsidRPr="006D60F4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D6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методическое описание, аннотация, информационный плакат, информационно-методическая выставка, реферат, буклет.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методической продукциисодерж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т сведения, подлежащие распространению, разъясн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приемов и методов, анализ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опыта, описания педагогических технологий, ориентирует в текущих событиях, пропагандирует наиболее важные и актуальные направления педагогической деятельности.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Методическое описание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сведения, подлежащие распространению проведенного воспитательного дела, увиденного события или средств его проведения. Часто повествование идет от первого лица, присутствуют личные впечатления, эмоции. Требование к методическому описанию – подробное описание и разъяснение события, действия.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Аннотация</w:t>
      </w:r>
      <w:r w:rsidRPr="002F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краткое изложение сути, содержания и главных особенностей методического пособия, разработки, сведений об авторе. Аннотация раскрывает назначение данного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ней обязательно указывается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, кем и где может быть использована эта методическая работа. В методической службе аннотация применяется и для самообразования при подготовке к личной аттестации.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Информационный плакат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ознакомить широкий круг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людей с предстоящими событиями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любого типа или итогами их проведения. Как правило, он предназначен для всеобщего обозрения, поэтому размер, оформление плаката должны быть соответствующими. Информационные плакаты могут также рекламировать и пропагандировать печатные издания из опыта работы, информирующие об адресах этого опыта, календарные планы работы детских объединений центра и т.д.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Информационно–</w:t>
      </w: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методическая выставка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организуется с целью ознакомления и пропаганды методической литературы (в том числе из опыта работы). Выставка может быть посвящена определенной теме, рассказывая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опыте работы того или иного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педагогического коллектива или педагога,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также знакомить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новинками научно-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и педагогической литературы.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может быть:</w:t>
      </w:r>
    </w:p>
    <w:p w:rsidR="007B3AF2" w:rsidRPr="002F2A23" w:rsidRDefault="007B3AF2" w:rsidP="007B3A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стационарная</w:t>
      </w:r>
      <w:proofErr w:type="gram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работающая в течение долгого времени;</w:t>
      </w:r>
    </w:p>
    <w:p w:rsidR="007B3AF2" w:rsidRPr="002F2A23" w:rsidRDefault="007B3AF2" w:rsidP="007B3A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временная</w:t>
      </w:r>
      <w:proofErr w:type="gram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действующая накануне праздников или по итогам учебного года;</w:t>
      </w:r>
    </w:p>
    <w:p w:rsidR="007B3AF2" w:rsidRPr="002F2A23" w:rsidRDefault="007B3AF2" w:rsidP="007B3A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передвижная</w:t>
      </w:r>
      <w:proofErr w:type="gram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, фонд которой можно вывезт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дошкольное образовательное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учреждение, школу, в детский оздоровительный лагерь и т.д.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структуре методическая выставка имеет название точно отражающее, тему выставки, ее назначение; адресат, разделы выставки.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Информационно-методическая выставка: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выставки «Интеграционное пространство отделения дополнительного образования детей»; адресат: педагоги и дети центра; разделы выставки: Интеграция общего и дополнительного образования детей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интеграции</w:t>
      </w:r>
      <w:proofErr w:type="gram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Образование», «Творчество», «Досуг», «Социальная практика «Управление» и др.).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Реферат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– самая объемная из всех работ описывающего характера. Реферат – это краткое изложение в письменной форме содержания одной или нескольких книг, статей, научных работ или критический обзор источников. Это итог углубленной самостоятельной работы над определенной темой. Реферат должен отражать и точку зрения автора на рассматриваемую проблему, накопленный результативный опыт.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ферат не содержит поучительных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аннотаций, а описывает имеющийся материал. По характеру информации он носит информационно-аналитический или пропагандистский характер, привлекает внимание к актуальным проблемам и темам. Педагогический работник в реферате демонстрирует теоретические и практические навыки по определенной проблеме; показывает умение изучать, систематизировать, обобщать и делать выводы.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Примерная структура реферата: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 реферата, автор, занимаемая должность, место работы;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введение (содержит краткий анализ избранной программы, обоснование актуальности;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во введении определяются предмет, цели и задачи предстоящего исследования, описываются методики и технологии исследования);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-теоретическая часть (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авторские разработки, описание позитивных, негативных результатов самостоятельной исследовательской деятельности, педагогические технологии и т.д.). Эта часть обычно бывает большой по объему и содержит ряд разделов.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заключение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(содержит определенные выводы по результатам проведенного исследования</w:t>
      </w: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библиография;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приложения (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прикладная методическая продукция по итогам исследовательской и педагогической деятельности).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Буклет-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Издание особой формы, </w:t>
      </w:r>
      <w:proofErr w:type="gram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отпечатанное</w:t>
      </w:r>
      <w:proofErr w:type="gram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одном листе, сложенном в тетрадь </w:t>
      </w:r>
      <w:proofErr w:type="spell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ширмообразно</w:t>
      </w:r>
      <w:proofErr w:type="spell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иным способом.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Описание передового педагогического опыт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</w:t>
      </w:r>
      <w:proofErr w:type="gramEnd"/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опыта, автор, группа авторов или образовательное учреждение, адрес;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обоснование актуальности опыта и его значении для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ышения уровня образовательного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процесса; вид опыта по уровню новизны (новаторский, рационализаторский и др.);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теоретическая база опыта (сущность опыта), его технология (система конкретных действий, форм, методов и приемов работы);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ведущая педагогическая идея, вытекающая из данного опыта;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результативность;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применения данного опыта в массовой практике.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center"/>
        <w:rPr>
          <w:rStyle w:val="10"/>
        </w:rPr>
      </w:pPr>
    </w:p>
    <w:p w:rsidR="007B3AF2" w:rsidRPr="007B3AF2" w:rsidRDefault="007B3AF2" w:rsidP="007B3A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69116034"/>
      <w:r w:rsidRPr="007B3AF2">
        <w:rPr>
          <w:rStyle w:val="10"/>
          <w:rFonts w:ascii="Times New Roman" w:hAnsi="Times New Roman" w:cs="Times New Roman"/>
          <w:color w:val="auto"/>
        </w:rPr>
        <w:t>Организационно-инструктивная продукция</w:t>
      </w:r>
      <w:bookmarkEnd w:id="1"/>
      <w:r w:rsidRPr="007B3A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инструктивно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методическое письмо, методическая записка, методическая памятка, методические рекомендации, методическая разработка, тематическая папка, обр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азовательная программа. 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Данная </w:t>
      </w: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продукция имеет свою специфику: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</w:t>
      </w: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указывает, разъясняет цели и порядок действия, технологии и методики организации образовательного процесса, проведения мероприятий, акций, демонстрирует возможные приемы и формы организации массовых дел.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Инструктивно–</w:t>
      </w: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методическое письмо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указания и разъяснения, вытекающие из нормативного документа вышестоящей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зации: определяет круг функций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деятельности педагога или педагогического коллектива по выполнению решений вышестоящих органов, раскрывает более полно содержание нормативных документов, положений, приказов, однако, без разъяснения частных методик и рекомендаций. Как правило, инструктивно – методическое письмо составляется вышестоящими организациями и адресовано одной или нескольким категориям работников. Руководителям направляются региональные инструктивные письма обычно из государственных органов управления образованием, на основании этих писем может быть разработано учрежденческое инструктивно – методичес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письмо для соответствующих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 педагогических работников.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Методическая</w:t>
      </w:r>
      <w:proofErr w:type="gramEnd"/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записка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пояснения к методическим материалам, изложенным более сжато (планам, графикам, таблицам, схемам). Методическая записка должна дать ответ на следующие </w:t>
      </w:r>
      <w:proofErr w:type="gram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какие задачи решаются данной методической работой, кому она адресована, на основании каких документов, фактов, составлена методическая работа, каков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система изложения материала. 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Методическая памятка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краткие, самые важные сведения о выполнении каких-либо операций или осуществлении каких- либо функций. Наиболее распространенный вид методической продукции, позволяющий в сжатой форме дать алгоритм действий, круг обязанностей, перечень советов.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Памятка невелика по объему, обычно не более 1 машинного листа, имеет точного адресата в виде краткого обращения или просто названия. Изложение материала лаконично, без повторений, как правило, по пунктам.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Методические рекомендации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методическое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издание, содержащее комплекс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кратких и четко сформулированных предложений и указаний, способствующих внедрению в практику наиболее эффективных методов и форм обучения и воспитания. Методические рекомендации разрабатываются на основе изучения или обобщения опыта педагогов ОУ или проведенного исследования.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 для оказания помощи педагогическому коллективу, педагогу в выработке решений, основанных на достижении науки и результативного педагогического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задача – рекомендовать наиболее эффективные, рациональные варианты, образцы действий, применительно к определенной группе или мероприятий (воспитательных дел, деятельности). 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 Рекомендации имеют точный адрес.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схема написания рекомендации: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Вступительная часть – пояснительная записка, где обосновывается актуальность, необходимость данных рекомендаций, дается краткий анализ положения дел по данному вопросу, указывается адрес, разъясняется, какую помощь призвана оказывать настоящая работа.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главного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зиса, что именно рекомендуется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по улучшению существующего положения.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Методические указания по решению организационных вопросов.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варианты проведения с советами как лучше сделать, на какие трудные моменты обратить внимание, какие технические и другие средства использовать и т.д.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перспективы результатов </w:t>
      </w:r>
      <w:proofErr w:type="gram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рекомендованного</w:t>
      </w:r>
      <w:proofErr w:type="gram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какие задачи поможет решить, какое конкретное действие окажет на участников, чему научит. 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дается краткое перечисление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форм работы, способных закрепить образовательный эффект, развить приобретенные навыки.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содержат список рекомендованной литературы при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работы, а также Ф.И.О. автора, год написания, внутреннюю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цензию, выданную Методическим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советом ОДОД, группой специалистов и т.д.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Методическая разработка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комплек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сная форма, включающая в себя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планированию, организации и проведению отдельных массовых мероприятий, методические советы, сценарии, планы выступлений, выставок и т.д. Помогает лучше понять теоретические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деи и практические возможности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рекомендованного материала.</w:t>
      </w:r>
    </w:p>
    <w:p w:rsidR="007B3AF2" w:rsidRPr="0072286E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228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Примерная схема методической рекомендации: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автора разработки, должность, место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и форма проведения мероприятия, пояснительная записка, в которой указываются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задачи, предлагаемые методы;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 детей, на которых рассчитано мероприятие, условия для его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оборудование, оформление (технические средства,  варианты текстов, плакатов</w:t>
      </w:r>
      <w:proofErr w:type="gramEnd"/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советы на подготовительный период,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сценарный план, ход проведения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, сценарий, где соблюдаются все композиционные, сюжетные части;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советы организаторам и постановщикам (на какие особо важные моменты следует обратить внимание, каких ошибок необходимо остерегаться, где лучше проводить и т.д.);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методические советы на период ближайшего последействия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(как п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одвести итоги, какие дела провести для закрепления полученного результата и т.д.);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список используемой литературы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Методическая </w:t>
      </w:r>
      <w:r w:rsidR="00A579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папка</w:t>
      </w:r>
      <w:bookmarkStart w:id="2" w:name="_GoBack"/>
      <w:bookmarkEnd w:id="2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объединяет: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-нормативные документы, определяющие деятельность в данном направлении;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методические рекомендации;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прикладную методическую продукцию;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разработки конкретных дел, сценарии проведенных мероприятий;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материалы из опыта работы;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библиографию;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приложения (дидактический материал).</w:t>
      </w:r>
    </w:p>
    <w:p w:rsidR="007B3AF2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Образовательная программа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нормативный документ, отражающий концепцию педагога в соответствии с заявленными целями деятельности, условиями, ресурсным обеспечением, специальным содержанием, методами и технологией достижения гарантированных положительных результатов. Это индивидуальный образовательный маршрут </w:t>
      </w:r>
      <w:proofErr w:type="gram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пройдя который он может выйти на тот или иной уровень воспитанности, </w:t>
      </w:r>
      <w:proofErr w:type="spell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прогнозируемый педагогом-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разработчиком.</w:t>
      </w:r>
    </w:p>
    <w:p w:rsidR="007B3AF2" w:rsidRPr="006A0E9D" w:rsidRDefault="007B3AF2" w:rsidP="007B3AF2">
      <w:pPr>
        <w:pStyle w:val="1"/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  <w:bookmarkStart w:id="3" w:name="_Toc69116035"/>
      <w:r w:rsidRPr="006A0E9D">
        <w:rPr>
          <w:rFonts w:ascii="Times New Roman" w:eastAsia="Times New Roman" w:hAnsi="Times New Roman" w:cs="Times New Roman"/>
          <w:color w:val="auto"/>
        </w:rPr>
        <w:t>Прикладная методическая продукция:</w:t>
      </w:r>
      <w:bookmarkEnd w:id="3"/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сценарий, тематическая подборка, картотека, методическая тема, документация учебно-методической продукции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представляет собой вспомогательный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иллюстрирующий, более полно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раскрывающий тему, отраженную в других видах методической продукции.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Сценарий –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распространенный вид прикладной методической продукции.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конспективная подробная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запись праздника, любого дела. В сценарии дословно приводятся слова ведущих, актеров, тексты песен.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ремарках даются сценические указания: художественное оформление, световая партитура, движение участников на сцене и т.д.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облегчения работы, текстовый материал размещают ближе к правой стороне листа, а ремарки ближе к левой.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9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Тематическая подборка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необходима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накоплении материалов для написания рекомендаций, сценариев. Это может быть подборка стихов, песен, игр, описание КТД, цитат, поговорок, фотографий, рисунков и т.д. на одну определенн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тему. Тематическая подборка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 в папку для бумаг, в скоросшиватель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альбом, в большие конверты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 др.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Картотека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систематизированное в алфавитном порядке (как правило – по темам или направлениям) собрание карточек со сведениями и материалами по методической работе. Карточки могут быть: методической литературы, газетных и журнальных статей, методических разработок; </w:t>
      </w:r>
      <w:proofErr w:type="spell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диатека</w:t>
      </w:r>
      <w:proofErr w:type="spell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; видеотека, фонотека; игр; поговорок; цитат и др. Картотека состоит из специальных каталожных карточек, заполненных по определенной схеме. По форме каталог может представлять собой либо каталожные карточки, объединенные в картотеку, либо папку – скоросшиватель с подборкой материалов.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Методическая тема </w:t>
      </w:r>
      <w:proofErr w:type="gramStart"/>
      <w:r w:rsidRPr="002F2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то конкретное направление, связа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с изучением и разработкой 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аспектов определенной проблемы, предмет методического исследования. Выбор методической темы обусловлен личным практическим педагогическим опытом методистов, педагогов, потребностями субъектов взаимодействия, спецификой работы.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Этапами работы могут быть выбор и обоснование темы; определение целей и задач; составление плана; отбор форм и методов работы над темой; накопление, систематизация и анализ теоретического и практического материала по теме; экспериментальная проработка материала, конструирование опыта; выпуск методической продукции; определение значения наработанного и сферы его применения.</w:t>
      </w:r>
    </w:p>
    <w:p w:rsidR="007B3AF2" w:rsidRPr="002F2A23" w:rsidRDefault="007B3AF2" w:rsidP="007B3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0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Документация учебно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Pr="006D60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методической продукции</w:t>
      </w:r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разработку поурочных планов, образовательных программ, </w:t>
      </w:r>
      <w:proofErr w:type="spellStart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2F2A23">
        <w:rPr>
          <w:rFonts w:ascii="Times New Roman" w:eastAsia="Times New Roman" w:hAnsi="Times New Roman" w:cs="Times New Roman"/>
          <w:color w:val="000000"/>
          <w:sz w:val="28"/>
          <w:szCs w:val="28"/>
        </w:rPr>
        <w:t>–методических пособий, предназначенных для внедрения в систему дополнительного образования детей.</w:t>
      </w:r>
    </w:p>
    <w:sectPr w:rsidR="007B3AF2" w:rsidRPr="002F2A23" w:rsidSect="0072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297"/>
    <w:multiLevelType w:val="multilevel"/>
    <w:tmpl w:val="A91C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B7359"/>
    <w:multiLevelType w:val="multilevel"/>
    <w:tmpl w:val="E0D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D6"/>
    <w:rsid w:val="00063A1E"/>
    <w:rsid w:val="00185D93"/>
    <w:rsid w:val="003839E7"/>
    <w:rsid w:val="00400580"/>
    <w:rsid w:val="006960E8"/>
    <w:rsid w:val="00724D27"/>
    <w:rsid w:val="007549D6"/>
    <w:rsid w:val="007B3AF2"/>
    <w:rsid w:val="00892206"/>
    <w:rsid w:val="00A53078"/>
    <w:rsid w:val="00A5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2083</Words>
  <Characters>11874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</cp:lastModifiedBy>
  <cp:revision>9</cp:revision>
  <dcterms:created xsi:type="dcterms:W3CDTF">2024-12-04T15:02:00Z</dcterms:created>
  <dcterms:modified xsi:type="dcterms:W3CDTF">2024-12-04T15:46:00Z</dcterms:modified>
</cp:coreProperties>
</file>