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855" w:rsidRPr="00470C9C" w:rsidRDefault="006A3855" w:rsidP="006A385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470C9C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 xml:space="preserve">Конспект образовательной деятельности с элементами театрализованной деятельности для детей подготовительной группы «Играем </w:t>
      </w: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сказку</w:t>
      </w:r>
      <w:r w:rsidRPr="00470C9C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»</w:t>
      </w:r>
    </w:p>
    <w:p w:rsidR="006A3855" w:rsidRPr="00470C9C" w:rsidRDefault="006A3855" w:rsidP="006A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9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Активизировать познавательный интерес к театрализованной деятельности, сценическому творчеству.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Продолжать учить использовать средства выразительности театрализованной деятельности (поза, жесты, мимика, голос, движение)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творческую самостоятельность, эстетический вкус в передаче образа, отчётливость произношения.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Продолжать учить строить диалоги,  использовать в речи разные типы предложений, упражнять детей в согласовании слов в предложении.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доверительные взаимодействия между детьми и взрослым: продолжать учить преодолевать застенчивость, способствовать раскрепощению, повышению самооценки детей.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Снимать психоэмоциональное и мышечное напряжение с помощью релаксационных упражнений.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Доводить до сознания детей, что без вежливых слов очень трудно обходиться в любом обществе, воспитывать выдержку, терпение, соучастие, чувство уверенности в себе.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занавес, декорации, афиша, аплодисменты, негодование.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изготовление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афиши, </w:t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билетов, украшение ширмы. Чтение с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казки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Т.Кирюшатова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2358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Танюшины саночки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разыгрывание по ролям.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Материал к </w:t>
      </w:r>
      <w:proofErr w:type="gramStart"/>
      <w:r w:rsidRPr="00470C9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занятию:</w:t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куклы</w:t>
      </w:r>
      <w:proofErr w:type="gramEnd"/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ширма, билеты.</w:t>
      </w:r>
    </w:p>
    <w:p w:rsidR="006A3855" w:rsidRPr="00470C9C" w:rsidRDefault="006A3855" w:rsidP="006A385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470C9C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  <w:t>Ход образовательной деятельности:</w:t>
      </w:r>
    </w:p>
    <w:p w:rsidR="006A3855" w:rsidRPr="00470C9C" w:rsidRDefault="006A3855" w:rsidP="006A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9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Раз, два, три, четыре, пять-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Начинаем мы играть!</w:t>
      </w:r>
    </w:p>
    <w:p w:rsidR="00FD47DF" w:rsidRPr="00470C9C" w:rsidRDefault="006A3855" w:rsidP="00FD4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Называется игра «Разминка театральная»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Становимся в круг. Давайте поприветствуем друг друга. Глядя в глаза, с улыбкой на губах и, протягивая соседу руки, будем передавать добрые ласковые слова, и выражения.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Ребята, а Вы любите читать сказки?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Очень хорошо! А хотели бы стать артистами?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Тогда скажите мне, друзья,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можно изменить себя?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быть похожим на лису?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 на волка? Иль на козу?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без костюма можно, дети,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Превратиться, скажем, в ветер,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 в дождик, иль в грозу,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Или в бабочку, осу?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поможет здесь, друзья?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58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r w:rsidR="00FD47DF"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оиграем в игру «Передай дальше»</w:t>
      </w:r>
      <w:r w:rsidR="00FD47DF"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D47DF"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(Проводится игра «Передай дальше»)(Воспитатель проводит игру с воображаемыми предметами – мяч, воздушный шарик, камень, тряпка, блинчик, маленький мячик, ёжик.</w:t>
      </w:r>
    </w:p>
    <w:p w:rsidR="00FD47DF" w:rsidRPr="0023581D" w:rsidRDefault="00FD47DF" w:rsidP="00FD47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Молодцы! Сейчас я хочу Вам предложить поиграть в театр, но не в простой, а в кукольный.</w:t>
      </w:r>
      <w:r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если мы с вами в театре. Так давайте же вспомним правила поведения в театре?</w:t>
      </w:r>
    </w:p>
    <w:p w:rsidR="00CE2744" w:rsidRDefault="00FD47DF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358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Воспитатель: Театр открывается, к началу все готово.</w:t>
      </w:r>
      <w:r w:rsidRPr="0023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358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Билеты предлагаются за вежливое слово.</w:t>
      </w:r>
      <w:r w:rsidR="00CE27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A3855" w:rsidRPr="0023581D" w:rsidRDefault="00CE2744">
      <w:pPr>
        <w:rPr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Дети получают билеты в обмен на вежливые слова. Проходят в зрительный зал.</w:t>
      </w:r>
      <w:r w:rsidR="006A3855" w:rsidRPr="00470C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Артисты </w:t>
      </w:r>
      <w:r w:rsidR="00FD47DF" w:rsidRPr="00470C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показывают спектакль</w:t>
      </w:r>
      <w:r w:rsidR="002358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ТАНЮШКИНЫ САНОЧКИ</w:t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Пришёл декабрь, привёл Катерину-</w:t>
      </w:r>
      <w:proofErr w:type="spellStart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санницу</w:t>
      </w:r>
      <w:proofErr w:type="spellEnd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праздник такой. Катерина-</w:t>
      </w:r>
      <w:proofErr w:type="spellStart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санница</w:t>
      </w:r>
      <w:proofErr w:type="spellEnd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снегом всю округу замела, всех на санках кататься позвала.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Побежали ребятишки на гору, с горы катаются, в снегу кувыркаются, хохочут.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Вышла из дома девочка Танюшка, смотрит, а по улице её подружки идут: Катюшка да Оксанка. У Катюшки – новая ватрушка, у Оксанки – новая ледянка.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Привет, Танюшка, – говорят подружки. – Собирайся, пойдём на горку.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Танюшка бы и рада, да вот беда: нет у неё не ватрушки, не ледянки, не саночек.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Катюша, – говорит Таня. – Давай с тобой по очереди будем на твоей ватрушке кататься.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Вот ещё, – нахмурилась Катюша. – Она у меня новая. Пока сама не накатаюсь, никому не дам.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Ну, ладно, – вздохнула Танюшка. – Мне Оксанка на своей ледянке даст покататься.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Нет, – ответила Оксанка. – Не дам. Мне эту ледянку только вчера купили. Сама на ней кататься хочу.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Расстроилась Танюшка, в дом зашла, а девочки-подружки на горку побежали.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Грустно стало Танюшке. Села она у окошка, заплакала.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Плакала-плакала, вдруг смотрит, а по её двору красавица в белой шубке гуляет, белый снег рассыпает.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Вы кто? – спрашивает Танюшка.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красавица в ответ: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proofErr w:type="gramStart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</w:t>
      </w:r>
      <w:proofErr w:type="gramEnd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кто? Зимняя красавица – Катерина-</w:t>
      </w:r>
      <w:proofErr w:type="spellStart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санница</w:t>
      </w:r>
      <w:proofErr w:type="spellEnd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мороза да метели подружка. Будут тебе саночки, Танюшка.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Правда? – удивилась девочка.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Конечно, – улыбнулась Катерина-</w:t>
      </w:r>
      <w:proofErr w:type="spellStart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санница</w:t>
      </w:r>
      <w:proofErr w:type="spellEnd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– Я, сегодня за тобой наблюдала. Ты время зря не теряла. То синичек кормила, то собачке в будке тёплую </w:t>
      </w:r>
      <w:proofErr w:type="spellStart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подстилочку</w:t>
      </w:r>
      <w:proofErr w:type="spellEnd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стелила. Дедушке с бабушкой помогала, дорожки от снега расчищала. Сразу видно, что ты девочка добрая, хорошая. Как такую не порадовать?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Сказала так Катерина-</w:t>
      </w:r>
      <w:proofErr w:type="spellStart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санница</w:t>
      </w:r>
      <w:proofErr w:type="spellEnd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метелицей </w:t>
      </w:r>
      <w:proofErr w:type="gramStart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закружила</w:t>
      </w:r>
      <w:proofErr w:type="gramEnd"/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 и исчезла. А на том месте, где она стояла, появились саночки. Да не простые, расписные, новёхонькие.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Оделась Танюшка и бегом на горку, на саночках кататься. Катюшка с Оксанкой саночки как увидели, так с открытыми ртами и замерли. Постояли, подумали, головы опустили, подошли к Танюшке: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Ты прости нас, подружка. Нам очень-очень стыдно. Больше мы жадничать не будем.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Да я на вас не обижаюсь, – улыбнулась Танюшка. – Давайте скорее с горы кататься.</w:t>
      </w:r>
      <w:r w:rsidR="0023581D">
        <w:rPr>
          <w:rFonts w:ascii="Arial" w:hAnsi="Arial" w:cs="Arial"/>
          <w:color w:val="000000"/>
          <w:sz w:val="20"/>
          <w:szCs w:val="20"/>
        </w:rPr>
        <w:br/>
      </w:r>
      <w:r w:rsidR="0023581D">
        <w:rPr>
          <w:rFonts w:ascii="Arial" w:hAnsi="Arial" w:cs="Arial"/>
          <w:color w:val="000000"/>
          <w:sz w:val="20"/>
          <w:szCs w:val="20"/>
          <w:shd w:val="clear" w:color="auto" w:fill="FFFFFF"/>
        </w:rPr>
        <w:t>У-у-ух! Вот несётся Катюшка на своей ватрушке. За Катюшкой Оксанка на своей ледянке. За Оксанкой Танечка мчится на новых саночках. Бух! Бух! Бух! Все в сугроб угодили! Хохочут! Радуются! Встали, обнялись, саночками, ватрушками да ледянками обменялись. Вон опять с горы несутся. Кто на чём? Да какая разница! Главное, всем весело!</w:t>
      </w:r>
    </w:p>
    <w:sectPr w:rsidR="006A3855" w:rsidRPr="0023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55"/>
    <w:rsid w:val="0023581D"/>
    <w:rsid w:val="006A3855"/>
    <w:rsid w:val="00CE2744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4950"/>
  <w15:chartTrackingRefBased/>
  <w15:docId w15:val="{0CD8C98D-05CE-4555-8898-FFF35EB0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Стабулит</dc:creator>
  <cp:keywords/>
  <dc:description/>
  <cp:lastModifiedBy>Евгений Стабулит</cp:lastModifiedBy>
  <cp:revision>1</cp:revision>
  <dcterms:created xsi:type="dcterms:W3CDTF">2024-12-06T12:18:00Z</dcterms:created>
  <dcterms:modified xsi:type="dcterms:W3CDTF">2024-12-06T12:57:00Z</dcterms:modified>
</cp:coreProperties>
</file>