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567"/>
        <w:jc w:val="both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  <w:t xml:space="preserve">Чтобы поверить в добро, надо начать делать его.</w:t>
      </w:r>
    </w:p>
    <w:p>
      <w:pPr>
        <w:spacing w:before="0" w:after="0" w:line="240"/>
        <w:ind w:right="0" w:left="0" w:firstLine="567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567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Современные родители стараются вложить как можно больше знаний своим детям. Кружки, секции стали обязательным минимум для подрастающего поколения. Дети уже в садике умеют читать и писать. Но, развивая интеллект ребенка, мы иногда забываем о чувствах, эмоциях. А ведь так необходимо учить подрастающее поколение проявлять сочувствие к другим, отвечать за свои поступки. Участие детей в благотворительности, вот один из эффективных способов воспитать доброго, отзывчивого человека. </w:t>
      </w:r>
    </w:p>
    <w:p>
      <w:pPr>
        <w:spacing w:before="0" w:after="0" w:line="240"/>
        <w:ind w:right="0" w:left="0" w:firstLine="567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Работая воспитателем в детском саду </w:t>
      </w:r>
      <w:r>
        <w:rPr>
          <w:rFonts w:ascii="Segoe UI Symbol" w:hAnsi="Segoe UI Symbol" w:cs="Segoe UI Symbol" w:eastAsia="Segoe UI Symbol"/>
          <w:color w:val="auto"/>
          <w:spacing w:val="0"/>
          <w:position w:val="0"/>
          <w:sz w:val="32"/>
          <w:shd w:fill="auto" w:val="clear"/>
        </w:rPr>
        <w:t xml:space="preserve">№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 21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уже более 18 лет, очень нравится заниматься театрализованной деятельностью с детьми. Мы с ребятами ставим спектакли, показываем сказки малышам, стараемся выступать на различных площадках города. И я вижу, как дошколятам нравится приносить радость другим. Мы часто  с детьми и родителями говорим про особенных деток, которые посещают реабилитационный центр, которые не ходят в обычный садик и школу, о том, что они такие же, как мы с вами, просто им приходится сложнее адаптироваться в нашем обществе. Так мы с детьми решили показать сказку о добре, об уважительном и внимательном отношении друг к другу детям из реабилитационного центра.</w:t>
      </w:r>
    </w:p>
    <w:p>
      <w:pPr>
        <w:spacing w:before="0" w:after="0" w:line="240"/>
        <w:ind w:right="0" w:left="0" w:firstLine="567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Новый год и Рождество - это два праздника, от которых все ждут волшебства и подарков. Такое волшебство мы захотели подарить особенным детям. И работа закипела. Родители  не остались в стороне, они поддержали желание своих детей сделать подарки. Принесли муку, масло, какао, формочки и всей группой мы напекли рождественское печенье. Упаковали в индивидуальные пакетики. Ребята еще предложили сделать маленький сюрприз в виде поделки. Так родилась идея изготовления рождественских ангелочков. Все было готово! С подарками мы отправились в гости к детям из реабилитационного центра. Встретили нас аплодисментами, как настоящих артистов. Сколько положительных эмоций мы увидели на лицах ребят! А маленькие артисты были в восторге, что доставили радость этим детям, проявили заботу о них и подарили тепло своих сердец. </w:t>
      </w:r>
    </w:p>
    <w:p>
      <w:pPr>
        <w:spacing w:before="0" w:after="0" w:line="240"/>
        <w:ind w:right="0" w:left="0" w:firstLine="567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На прощание воспитанники пообещали, что будут навещать детей из реабилитационного центра, делать для них новые подарки и сюрпризы.</w:t>
      </w:r>
    </w:p>
    <w:p>
      <w:pPr>
        <w:spacing w:before="0" w:after="0" w:line="240"/>
        <w:ind w:right="0" w:left="0" w:firstLine="567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Мы, педагоги, очень надеемся, что наши воспитанники вырастут  чуткими, добрыми и внимательными людьми. Ведь так важно, с самого детства учить помогать другим людям. Не важно как, главное , чтобы эта привычка была и она сохранилась в наших воспитанниках. Мы растим новое поколение, для которых благотворительность надеемся, станет их образом жизни!</w:t>
      </w:r>
    </w:p>
    <w:p>
      <w:pPr>
        <w:spacing w:before="0" w:after="0" w:line="240"/>
        <w:ind w:right="0" w:left="0" w:firstLine="709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МДОУ детский сад </w:t>
      </w:r>
      <w:r>
        <w:rPr>
          <w:rFonts w:ascii="Segoe UI Symbol" w:hAnsi="Segoe UI Symbol" w:cs="Segoe UI Symbol" w:eastAsia="Segoe UI Symbol"/>
          <w:color w:val="auto"/>
          <w:spacing w:val="0"/>
          <w:position w:val="0"/>
          <w:sz w:val="32"/>
          <w:shd w:fill="auto" w:val="clear"/>
        </w:rPr>
        <w:t xml:space="preserve">№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21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г. Ржев </w:t>
      </w: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2"/>
          <w:shd w:fill="auto" w:val="clear"/>
        </w:rPr>
        <w:t xml:space="preserve">Воспитатель Позднякова Наталья Федоровна</w:t>
      </w:r>
    </w:p>
    <w:p>
      <w:pPr>
        <w:spacing w:before="0" w:after="0" w:line="240"/>
        <w:ind w:right="0" w:left="0" w:firstLine="709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0" style="width:415.500000pt;height:312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1" style="width:415.500000pt;height:312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3734">
          <v:rect xmlns:o="urn:schemas-microsoft-com:office:office" xmlns:v="urn:schemas-microsoft-com:vml" id="rectole0000000002" style="width:415.500000pt;height:186.7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3734">
          <v:rect xmlns:o="urn:schemas-microsoft-com:office:office" xmlns:v="urn:schemas-microsoft-com:vml" id="rectole0000000003" style="width:415.500000pt;height:186.7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tabs>
          <w:tab w:val="left" w:pos="4124" w:leader="none"/>
        </w:tabs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