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59" w:rsidRPr="00830D84" w:rsidRDefault="00BD5F59" w:rsidP="00830D84">
      <w:pPr>
        <w:spacing w:after="0" w:line="360" w:lineRule="auto"/>
        <w:ind w:left="425" w:right="425" w:firstLine="567"/>
        <w:rPr>
          <w:rFonts w:ascii="Times New Roman" w:hAnsi="Times New Roman" w:cs="Times New Roman"/>
          <w:sz w:val="28"/>
          <w:szCs w:val="28"/>
        </w:rPr>
      </w:pPr>
    </w:p>
    <w:p w:rsidR="00830D84" w:rsidRPr="00830D84" w:rsidRDefault="00830D84" w:rsidP="00830D84">
      <w:pPr>
        <w:spacing w:after="0" w:line="360" w:lineRule="auto"/>
        <w:ind w:left="425"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D8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30D84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830D84">
        <w:rPr>
          <w:rFonts w:ascii="Times New Roman" w:hAnsi="Times New Roman" w:cs="Times New Roman"/>
          <w:b/>
          <w:sz w:val="28"/>
          <w:szCs w:val="28"/>
        </w:rPr>
        <w:t xml:space="preserve"> в ДОУ как новый тренд в воспитании духовно-нравственных качеств личности ребенка»</w:t>
      </w:r>
    </w:p>
    <w:p w:rsidR="00830D84" w:rsidRPr="00830D84" w:rsidRDefault="00830D84" w:rsidP="00830D84">
      <w:pPr>
        <w:spacing w:after="0" w:line="360" w:lineRule="auto"/>
        <w:ind w:left="425" w:right="425" w:firstLine="567"/>
        <w:rPr>
          <w:rFonts w:ascii="Times New Roman" w:hAnsi="Times New Roman" w:cs="Times New Roman"/>
          <w:sz w:val="28"/>
          <w:szCs w:val="28"/>
        </w:rPr>
      </w:pPr>
      <w:r w:rsidRPr="00830D84">
        <w:rPr>
          <w:rFonts w:ascii="Times New Roman" w:hAnsi="Times New Roman" w:cs="Times New Roman"/>
          <w:sz w:val="28"/>
          <w:szCs w:val="28"/>
        </w:rPr>
        <w:t xml:space="preserve">В современном обществе одним из принципов работы современных дошкольных учреждений является </w:t>
      </w:r>
      <w:proofErr w:type="spellStart"/>
      <w:r w:rsidRPr="00830D84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830D84">
        <w:rPr>
          <w:rFonts w:ascii="Times New Roman" w:hAnsi="Times New Roman" w:cs="Times New Roman"/>
          <w:sz w:val="28"/>
          <w:szCs w:val="28"/>
        </w:rPr>
        <w:t xml:space="preserve"> педагогического процесса, что отражено в концепции дошкольного воспитания. Поэтому важно в дошкольный период ориентировать детей на общечеловеческие ценности и познания. Так же дошкольный возраст традиционно считается периодом интенсивной социализации. Современные дети живут и развиваются в совершенно новых социокультурных условиях. Чрезвычайная занятость родителей, разрыв поколений, изолированность ребёнка в семье и другие тенденции негативно отражаются на социализации современных детей. Эффективная социализация является одним из главных условий жизни ребенка в обществе в целом, умение проявить инициативу к доброте, взаимопомощи, патриотизму.</w:t>
      </w:r>
    </w:p>
    <w:p w:rsidR="00830D84" w:rsidRPr="00830D84" w:rsidRDefault="00830D84" w:rsidP="00830D84">
      <w:pPr>
        <w:spacing w:after="0" w:line="360" w:lineRule="auto"/>
        <w:ind w:left="425" w:right="425" w:firstLine="567"/>
        <w:rPr>
          <w:rFonts w:ascii="Times New Roman" w:hAnsi="Times New Roman" w:cs="Times New Roman"/>
          <w:sz w:val="28"/>
          <w:szCs w:val="28"/>
        </w:rPr>
      </w:pPr>
      <w:r w:rsidRPr="00830D8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5424A0" wp14:editId="090E0F3B">
            <wp:simplePos x="0" y="0"/>
            <wp:positionH relativeFrom="margin">
              <wp:posOffset>3243115</wp:posOffset>
            </wp:positionH>
            <wp:positionV relativeFrom="margin">
              <wp:posOffset>6013450</wp:posOffset>
            </wp:positionV>
            <wp:extent cx="3303905" cy="2473325"/>
            <wp:effectExtent l="0" t="0" r="0" b="317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473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0D8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0D84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830D84">
        <w:rPr>
          <w:rFonts w:ascii="Times New Roman" w:hAnsi="Times New Roman" w:cs="Times New Roman"/>
          <w:sz w:val="28"/>
          <w:szCs w:val="28"/>
        </w:rPr>
        <w:t xml:space="preserve"> – это, прежде всего инициатива. У детей начинает формироваться активная жизненная позиция, умение ориентироваться в социуме, жить среди людей и по возможности помогать им. Следовательно, использование волонтерского движения для воспитания важных человеческих качеств общества у дошкольников таких как нравственность, толерантность, </w:t>
      </w:r>
      <w:proofErr w:type="spellStart"/>
      <w:r w:rsidRPr="00830D84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830D84">
        <w:rPr>
          <w:rFonts w:ascii="Times New Roman" w:hAnsi="Times New Roman" w:cs="Times New Roman"/>
          <w:sz w:val="28"/>
          <w:szCs w:val="28"/>
        </w:rPr>
        <w:t xml:space="preserve"> – считается современным средством воспитания.</w:t>
      </w:r>
    </w:p>
    <w:p w:rsidR="00830D84" w:rsidRPr="00830D84" w:rsidRDefault="00830D84" w:rsidP="00830D84">
      <w:pPr>
        <w:spacing w:after="0" w:line="360" w:lineRule="auto"/>
        <w:ind w:left="425" w:right="425" w:firstLine="567"/>
        <w:rPr>
          <w:rFonts w:ascii="Times New Roman" w:hAnsi="Times New Roman" w:cs="Times New Roman"/>
          <w:sz w:val="28"/>
          <w:szCs w:val="28"/>
        </w:rPr>
      </w:pPr>
      <w:r w:rsidRPr="00830D84">
        <w:rPr>
          <w:rFonts w:ascii="Times New Roman" w:hAnsi="Times New Roman" w:cs="Times New Roman"/>
          <w:sz w:val="28"/>
          <w:szCs w:val="28"/>
        </w:rPr>
        <w:t xml:space="preserve">Волонтерское движение является трендом в воспитании, и актуальность </w:t>
      </w:r>
      <w:proofErr w:type="spellStart"/>
      <w:r w:rsidRPr="00830D8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830D84">
        <w:rPr>
          <w:rFonts w:ascii="Times New Roman" w:hAnsi="Times New Roman" w:cs="Times New Roman"/>
          <w:sz w:val="28"/>
          <w:szCs w:val="28"/>
        </w:rPr>
        <w:t xml:space="preserve"> не вызывает сомнения, т к. воспитание самостоятельности и инициативы, проявление доброты и понимания к ближним определяют моральный облик гражданина. </w:t>
      </w:r>
      <w:proofErr w:type="spellStart"/>
      <w:r w:rsidRPr="00830D84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830D84">
        <w:rPr>
          <w:rFonts w:ascii="Times New Roman" w:hAnsi="Times New Roman" w:cs="Times New Roman"/>
          <w:sz w:val="28"/>
          <w:szCs w:val="28"/>
        </w:rPr>
        <w:t xml:space="preserve"> в дошкольном учреждении представляет собой новый взгляд на организацию работы духовно-нравственного воспитания. Так, ребенок, участвуя в волонтерских движениях, воспитывается социально ценным во всех сферах личной и общественной жизни.</w:t>
      </w:r>
      <w:r w:rsidRPr="00830D84">
        <w:t xml:space="preserve"> </w:t>
      </w:r>
    </w:p>
    <w:p w:rsidR="00830D84" w:rsidRDefault="00830D84" w:rsidP="00830D84">
      <w:pPr>
        <w:spacing w:after="0" w:line="360" w:lineRule="auto"/>
        <w:ind w:left="425" w:right="425" w:firstLine="567"/>
        <w:rPr>
          <w:rFonts w:ascii="Times New Roman" w:hAnsi="Times New Roman" w:cs="Times New Roman"/>
          <w:sz w:val="28"/>
          <w:szCs w:val="28"/>
        </w:rPr>
      </w:pPr>
    </w:p>
    <w:p w:rsidR="009C59D6" w:rsidRDefault="00830D84" w:rsidP="009C59D6">
      <w:pPr>
        <w:spacing w:after="0" w:line="360" w:lineRule="auto"/>
        <w:ind w:left="425" w:right="425" w:firstLine="567"/>
        <w:rPr>
          <w:rFonts w:ascii="Times New Roman" w:hAnsi="Times New Roman" w:cs="Times New Roman"/>
          <w:sz w:val="28"/>
          <w:szCs w:val="28"/>
        </w:rPr>
      </w:pPr>
      <w:r w:rsidRPr="00830D84">
        <w:rPr>
          <w:rFonts w:ascii="Times New Roman" w:hAnsi="Times New Roman" w:cs="Times New Roman"/>
          <w:sz w:val="28"/>
          <w:szCs w:val="28"/>
        </w:rPr>
        <w:t>В. А. Сухомлинский говорил, «что добрые чувства должны уходить своими корнями в детство. Если добрые чувства не воспитаны в детстве, их никогда не воспитаешь, потому, что подлинно человеческое утверждается в душе одновременно с познанием первых и важнейших истин. В детстве человек должен пройти эмоциональную школу</w:t>
      </w:r>
      <w:r w:rsidR="00DB33C2">
        <w:rPr>
          <w:rFonts w:ascii="Times New Roman" w:hAnsi="Times New Roman" w:cs="Times New Roman"/>
          <w:sz w:val="28"/>
          <w:szCs w:val="28"/>
        </w:rPr>
        <w:t xml:space="preserve"> -</w:t>
      </w:r>
      <w:r w:rsidRPr="00830D84">
        <w:rPr>
          <w:rFonts w:ascii="Times New Roman" w:hAnsi="Times New Roman" w:cs="Times New Roman"/>
          <w:sz w:val="28"/>
          <w:szCs w:val="28"/>
        </w:rPr>
        <w:t xml:space="preserve"> школу воспитания добрых чувств».</w:t>
      </w:r>
    </w:p>
    <w:p w:rsidR="00830D84" w:rsidRPr="00830D84" w:rsidRDefault="00830D84" w:rsidP="009C59D6">
      <w:pPr>
        <w:spacing w:after="0" w:line="360" w:lineRule="auto"/>
        <w:ind w:left="425" w:right="425" w:firstLine="567"/>
        <w:rPr>
          <w:rFonts w:ascii="Times New Roman" w:hAnsi="Times New Roman" w:cs="Times New Roman"/>
          <w:sz w:val="28"/>
          <w:szCs w:val="28"/>
        </w:rPr>
      </w:pPr>
      <w:r w:rsidRPr="00830D84">
        <w:rPr>
          <w:rFonts w:ascii="Times New Roman" w:hAnsi="Times New Roman" w:cs="Times New Roman"/>
          <w:sz w:val="28"/>
          <w:szCs w:val="28"/>
        </w:rPr>
        <w:t>Организация и проведение волонтерских дней является эффективным методом воспитания в детском саду и решает задачи:</w:t>
      </w:r>
    </w:p>
    <w:p w:rsidR="00830D84" w:rsidRPr="00830D84" w:rsidRDefault="00830D84" w:rsidP="00830D84">
      <w:pPr>
        <w:spacing w:after="0" w:line="360" w:lineRule="auto"/>
        <w:ind w:left="425" w:right="425" w:firstLine="567"/>
        <w:rPr>
          <w:rFonts w:ascii="Times New Roman" w:hAnsi="Times New Roman" w:cs="Times New Roman"/>
          <w:sz w:val="28"/>
          <w:szCs w:val="28"/>
        </w:rPr>
      </w:pPr>
      <w:r w:rsidRPr="00830D84">
        <w:rPr>
          <w:rFonts w:ascii="Times New Roman" w:hAnsi="Times New Roman" w:cs="Times New Roman"/>
          <w:sz w:val="28"/>
          <w:szCs w:val="28"/>
        </w:rPr>
        <w:t>– создание условий для самореализации, успешной социализации;</w:t>
      </w:r>
    </w:p>
    <w:p w:rsidR="00830D84" w:rsidRPr="00830D84" w:rsidRDefault="00830D84" w:rsidP="00830D84">
      <w:pPr>
        <w:spacing w:after="0" w:line="360" w:lineRule="auto"/>
        <w:ind w:left="425" w:right="425" w:firstLine="567"/>
        <w:rPr>
          <w:rFonts w:ascii="Times New Roman" w:hAnsi="Times New Roman" w:cs="Times New Roman"/>
          <w:sz w:val="28"/>
          <w:szCs w:val="28"/>
        </w:rPr>
      </w:pPr>
      <w:r w:rsidRPr="00830D84">
        <w:rPr>
          <w:rFonts w:ascii="Times New Roman" w:hAnsi="Times New Roman" w:cs="Times New Roman"/>
          <w:sz w:val="28"/>
          <w:szCs w:val="28"/>
        </w:rPr>
        <w:t>– возможность проявления инициативы при выборе для себя рода занятий, участников по совместной деятельности;</w:t>
      </w:r>
    </w:p>
    <w:p w:rsidR="00830D84" w:rsidRPr="00830D84" w:rsidRDefault="00830D84" w:rsidP="00830D84">
      <w:pPr>
        <w:spacing w:after="0" w:line="360" w:lineRule="auto"/>
        <w:ind w:left="425" w:right="425" w:firstLine="567"/>
        <w:rPr>
          <w:rFonts w:ascii="Times New Roman" w:hAnsi="Times New Roman" w:cs="Times New Roman"/>
          <w:sz w:val="28"/>
          <w:szCs w:val="28"/>
        </w:rPr>
      </w:pPr>
      <w:r w:rsidRPr="00830D84">
        <w:rPr>
          <w:rFonts w:ascii="Times New Roman" w:hAnsi="Times New Roman" w:cs="Times New Roman"/>
          <w:sz w:val="28"/>
          <w:szCs w:val="28"/>
        </w:rPr>
        <w:t>– пропаганда здорового образа жизни (при помощи акций, тематических выступлений, конкурсов и др.).</w:t>
      </w:r>
    </w:p>
    <w:p w:rsidR="00830D84" w:rsidRPr="00830D84" w:rsidRDefault="00830D84" w:rsidP="00830D84">
      <w:pPr>
        <w:spacing w:after="0" w:line="360" w:lineRule="auto"/>
        <w:ind w:left="425" w:right="425" w:firstLine="567"/>
        <w:rPr>
          <w:rFonts w:ascii="Times New Roman" w:hAnsi="Times New Roman" w:cs="Times New Roman"/>
          <w:sz w:val="28"/>
          <w:szCs w:val="28"/>
        </w:rPr>
      </w:pPr>
      <w:r w:rsidRPr="00830D84">
        <w:rPr>
          <w:rFonts w:ascii="Times New Roman" w:hAnsi="Times New Roman" w:cs="Times New Roman"/>
          <w:sz w:val="28"/>
          <w:szCs w:val="28"/>
        </w:rPr>
        <w:t> -воспитание духовно-нравственной личности имеющей способности к гармоничному взаимодействию с другими людьми;</w:t>
      </w:r>
    </w:p>
    <w:p w:rsidR="00830D84" w:rsidRPr="00830D84" w:rsidRDefault="00830D84" w:rsidP="00830D84">
      <w:pPr>
        <w:spacing w:after="0" w:line="360" w:lineRule="auto"/>
        <w:ind w:left="425" w:right="425" w:firstLine="567"/>
        <w:rPr>
          <w:rFonts w:ascii="Times New Roman" w:hAnsi="Times New Roman" w:cs="Times New Roman"/>
          <w:sz w:val="28"/>
          <w:szCs w:val="28"/>
        </w:rPr>
      </w:pPr>
      <w:r w:rsidRPr="00830D84">
        <w:rPr>
          <w:rFonts w:ascii="Times New Roman" w:hAnsi="Times New Roman" w:cs="Times New Roman"/>
          <w:sz w:val="28"/>
          <w:szCs w:val="28"/>
        </w:rPr>
        <w:t>-формирование толерантных, гуманных, патриотических взглядов детского общества.</w:t>
      </w:r>
    </w:p>
    <w:p w:rsidR="00830D84" w:rsidRPr="00830D84" w:rsidRDefault="00ED6AF4" w:rsidP="00830D84">
      <w:pPr>
        <w:spacing w:after="0" w:line="360" w:lineRule="auto"/>
        <w:ind w:left="425" w:right="425" w:firstLine="567"/>
        <w:rPr>
          <w:rFonts w:ascii="Times New Roman" w:hAnsi="Times New Roman" w:cs="Times New Roman"/>
          <w:sz w:val="28"/>
          <w:szCs w:val="28"/>
        </w:rPr>
      </w:pPr>
      <w:r w:rsidRPr="00830D84">
        <w:rPr>
          <w:rFonts w:ascii="Times New Roman" w:hAnsi="Times New Roman" w:cs="Times New Roman"/>
          <w:sz w:val="28"/>
          <w:szCs w:val="28"/>
        </w:rPr>
        <w:t>Следовательно, такая</w:t>
      </w:r>
      <w:r w:rsidR="00830D84" w:rsidRPr="00830D84">
        <w:rPr>
          <w:rFonts w:ascii="Times New Roman" w:hAnsi="Times New Roman" w:cs="Times New Roman"/>
          <w:sz w:val="28"/>
          <w:szCs w:val="28"/>
        </w:rPr>
        <w:t xml:space="preserve"> форма работы добровольческой деятельности является эффективным способом воспитания духовно-нравственной личности имеющей способности к гармоничному взаимодействию с другими людьми.</w:t>
      </w:r>
    </w:p>
    <w:p w:rsidR="00830D84" w:rsidRPr="00830D84" w:rsidRDefault="009C59D6" w:rsidP="00830D84">
      <w:pPr>
        <w:spacing w:after="0" w:line="360" w:lineRule="auto"/>
        <w:ind w:left="425" w:right="425" w:firstLine="567"/>
        <w:rPr>
          <w:rFonts w:ascii="Times New Roman" w:hAnsi="Times New Roman" w:cs="Times New Roman"/>
          <w:sz w:val="28"/>
          <w:szCs w:val="28"/>
        </w:rPr>
      </w:pPr>
      <w:r w:rsidRPr="00DB33C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56488ED" wp14:editId="5CE5DA51">
            <wp:simplePos x="0" y="0"/>
            <wp:positionH relativeFrom="margin">
              <wp:posOffset>3369945</wp:posOffset>
            </wp:positionH>
            <wp:positionV relativeFrom="margin">
              <wp:posOffset>7588489</wp:posOffset>
            </wp:positionV>
            <wp:extent cx="3153410" cy="2081530"/>
            <wp:effectExtent l="0" t="0" r="8890" b="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2081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D84" w:rsidRPr="00830D84">
        <w:rPr>
          <w:rFonts w:ascii="Times New Roman" w:hAnsi="Times New Roman" w:cs="Times New Roman"/>
          <w:sz w:val="28"/>
          <w:szCs w:val="28"/>
        </w:rPr>
        <w:t xml:space="preserve">Рассуждать о результатах ещё рано, ведь жизнь ребёнка – это непрерывный рост, постоянное развитие личности и это вопрос не одного дня, а ежедневная кропотливая работа. И очень важно, чтобы взрослые выступали в роли сеятелей, мудрого, доброго и вечного. Наша работа с детьми будет несомненно, </w:t>
      </w:r>
      <w:bookmarkStart w:id="0" w:name="_GoBack"/>
      <w:bookmarkEnd w:id="0"/>
      <w:r w:rsidR="00830D84" w:rsidRPr="00830D84">
        <w:rPr>
          <w:rFonts w:ascii="Times New Roman" w:hAnsi="Times New Roman" w:cs="Times New Roman"/>
          <w:sz w:val="28"/>
          <w:szCs w:val="28"/>
        </w:rPr>
        <w:t>продолжатся и усовершенствоваться.</w:t>
      </w:r>
    </w:p>
    <w:p w:rsidR="00830D84" w:rsidRPr="00830D84" w:rsidRDefault="009C59D6" w:rsidP="00830D84">
      <w:pPr>
        <w:spacing w:after="0" w:line="360" w:lineRule="auto"/>
        <w:ind w:left="425" w:right="42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30D84" w:rsidRPr="00830D84">
        <w:rPr>
          <w:rFonts w:ascii="Times New Roman" w:hAnsi="Times New Roman" w:cs="Times New Roman"/>
          <w:sz w:val="28"/>
          <w:szCs w:val="28"/>
        </w:rPr>
        <w:t>истема работы по организации волонтёрского движения может быть использована в ДОУ любого вида и типа, при условии заинтересованных активных, искренних, целеустремленных педагогов.</w:t>
      </w:r>
    </w:p>
    <w:p w:rsidR="00830D84" w:rsidRPr="00830D84" w:rsidRDefault="00830D84" w:rsidP="009C59D6">
      <w:pPr>
        <w:spacing w:after="0" w:line="360" w:lineRule="auto"/>
        <w:ind w:left="425" w:right="425" w:firstLine="567"/>
        <w:rPr>
          <w:rFonts w:ascii="Times New Roman" w:hAnsi="Times New Roman" w:cs="Times New Roman"/>
          <w:sz w:val="28"/>
          <w:szCs w:val="28"/>
        </w:rPr>
      </w:pPr>
      <w:r w:rsidRPr="00830D84">
        <w:rPr>
          <w:rFonts w:ascii="Times New Roman" w:hAnsi="Times New Roman" w:cs="Times New Roman"/>
          <w:sz w:val="28"/>
          <w:szCs w:val="28"/>
        </w:rPr>
        <w:t> </w:t>
      </w:r>
    </w:p>
    <w:sectPr w:rsidR="00830D84" w:rsidRPr="00830D84" w:rsidSect="00830D84">
      <w:pgSz w:w="11906" w:h="16838"/>
      <w:pgMar w:top="567" w:right="566" w:bottom="568" w:left="567" w:header="709" w:footer="709" w:gutter="0"/>
      <w:pgBorders w:offsetFrom="page">
        <w:top w:val="peopleWaving" w:sz="11" w:space="24" w:color="auto"/>
        <w:left w:val="peopleWaving" w:sz="11" w:space="24" w:color="auto"/>
        <w:bottom w:val="peopleWaving" w:sz="11" w:space="24" w:color="auto"/>
        <w:right w:val="peopleWaving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84"/>
    <w:rsid w:val="001B05C1"/>
    <w:rsid w:val="00830D84"/>
    <w:rsid w:val="009C59D6"/>
    <w:rsid w:val="00BD5F59"/>
    <w:rsid w:val="00DB33C2"/>
    <w:rsid w:val="00E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F029B-F02F-4E58-B9E6-56651260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2024-08-05T06:07:00Z</dcterms:created>
  <dcterms:modified xsi:type="dcterms:W3CDTF">2024-08-05T06:41:00Z</dcterms:modified>
</cp:coreProperties>
</file>