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F83" w:rsidRDefault="000C5F83" w:rsidP="000C5F8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Зачем ребенку игрушки? Сразу возникает вполне логичный ответ: «Чтобы играть». Вроде все просто, но это не совсем так. Многие даже не знают, как важно ребенку иметь игрушки и играть в разные игры. Через игру ребенок удовлетворяет свои потребности: </w:t>
      </w:r>
      <w:r w:rsidRPr="009B53E2">
        <w:rPr>
          <w:rFonts w:ascii="Times New Roman" w:hAnsi="Times New Roman" w:cs="Times New Roman"/>
          <w:color w:val="000000" w:themeColor="text1"/>
          <w:sz w:val="24"/>
          <w:szCs w:val="24"/>
        </w:rPr>
        <w:t>стремление к самостоятельности, активному участию в жизни взрослых, потребность в познании окружающего мира, в активных движениях и общении со своим сверстниками. Игра способствует психическому развитию ребенка и вместе с этим позитивно влияет на другие виды его деятельности - трудовую, творческую и учебную. </w:t>
      </w:r>
    </w:p>
    <w:p w:rsidR="000C5F83" w:rsidRDefault="000C5F83" w:rsidP="000C5F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82C">
        <w:rPr>
          <w:rFonts w:ascii="Times New Roman" w:hAnsi="Times New Roman" w:cs="Times New Roman"/>
          <w:sz w:val="24"/>
          <w:szCs w:val="24"/>
        </w:rPr>
        <w:t>Все чаще мы слышим от родителей, что они не знают, какие игрушки можно купить своему ребенку</w:t>
      </w:r>
      <w:r>
        <w:rPr>
          <w:rFonts w:ascii="Times New Roman" w:hAnsi="Times New Roman" w:cs="Times New Roman"/>
          <w:sz w:val="24"/>
          <w:szCs w:val="24"/>
        </w:rPr>
        <w:t>, чтобы они были не только красивыми, но и способствовали гармоничному развитию.</w:t>
      </w:r>
    </w:p>
    <w:p w:rsidR="000C5F83" w:rsidRDefault="000C5F83" w:rsidP="000C5F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вы 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>знаете,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какие игрушки нужны для определенного возраста? Если нет, то давайте разбираться. </w:t>
      </w:r>
    </w:p>
    <w:p w:rsidR="000C5F83" w:rsidRDefault="000C5F83" w:rsidP="000C5F8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0C5F83" w:rsidRPr="005314CA" w:rsidRDefault="000C5F83" w:rsidP="000C5F8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14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Игрушки для детей 3-5 лет</w:t>
      </w:r>
    </w:p>
    <w:p w:rsidR="000C5F83" w:rsidRDefault="000C5F83" w:rsidP="000C5F8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314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3 лет у детей активно развивается сюжетно-ролевая игра.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Смотря на </w:t>
      </w:r>
      <w:r w:rsidRPr="005314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жизнь взрослых и сверстников - ребенок берет на себя роль взрослого и выполняет ее в созданной им обстановке. Он становится доктором, который лечит пациентов, или мамой, которая ухаживает за своим малышом и готовит ему еду. В этот период ребенка заинтересуют наборы по профессиям, например набор доктора, игрушечная кухня, кукольный домик, коляски с пупсами и другие игрушки, помогающие воссоздать определенный сюжет.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C5F83" w:rsidRPr="005314CA" w:rsidRDefault="000C5F83" w:rsidP="000C5F8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14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4 годам ребенок начинает играть не только с игрушками, но и со своими сверстниками, его начинают интересовать подвижные игры с мячом.</w:t>
      </w:r>
    </w:p>
    <w:p w:rsidR="000C5F83" w:rsidRPr="005314CA" w:rsidRDefault="000C5F83" w:rsidP="000C5F8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314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возрасте 5 лет дети, как правило, умеют самостоятельно одеваться и раздеваться, следить за личной гигиеной и порядком в своей комнате. В таком возрасте детям можно предлагать логические и стратегические игры, а также развивать их творческие способности. С ними можно делать поделки, аппликации из картона, цветной бумаги и подручных материалов. При участии родителей дети могут создавать рисунки карандашами и красками, поэтому им можно покупать различные материалы для рукоделия и творчества.</w:t>
      </w:r>
    </w:p>
    <w:p w:rsidR="000C5F83" w:rsidRPr="005314CA" w:rsidRDefault="000C5F83" w:rsidP="000C5F8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proofErr w:type="gramStart"/>
      <w:r w:rsidRPr="005314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Рекомендуемые игрушки с 3 до 5 лет: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314C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игрушечные наборы по профессиям, игровой набор исследователя, ведерко с лупой, магнитный конструктор, </w:t>
      </w:r>
      <w:proofErr w:type="spellStart"/>
      <w:r w:rsidRPr="005314C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пазлы</w:t>
      </w:r>
      <w:proofErr w:type="spellEnd"/>
      <w:r w:rsidRPr="005314C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с 10-20 элементами, игрушки для ролевых игр (кухня, бытовые приборы), кукольные домики, игрушки в виде продуктов питания, набор игрушечных фруктов и овощей, наборы для </w:t>
      </w:r>
      <w:r w:rsidRPr="005314C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lastRenderedPageBreak/>
        <w:t>рукоделия, раскраски, самокат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, </w:t>
      </w:r>
      <w:r w:rsidRPr="005314C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мяч для игры, скакалка, машинки на дистанционном управлении. </w:t>
      </w:r>
      <w:proofErr w:type="gramEnd"/>
    </w:p>
    <w:p w:rsidR="00F20961" w:rsidRDefault="00F20961"/>
    <w:sectPr w:rsidR="00F20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8E1"/>
    <w:rsid w:val="000C5F83"/>
    <w:rsid w:val="006848E1"/>
    <w:rsid w:val="00F2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F8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F8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</dc:creator>
  <cp:keywords/>
  <dc:description/>
  <cp:lastModifiedBy>sonya</cp:lastModifiedBy>
  <cp:revision>2</cp:revision>
  <dcterms:created xsi:type="dcterms:W3CDTF">2024-12-08T10:10:00Z</dcterms:created>
  <dcterms:modified xsi:type="dcterms:W3CDTF">2024-12-08T10:11:00Z</dcterms:modified>
</cp:coreProperties>
</file>