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7F" w:rsidRPr="00306507" w:rsidRDefault="003B5A7F" w:rsidP="00306507">
      <w:pPr>
        <w:jc w:val="center"/>
        <w:rPr>
          <w:sz w:val="32"/>
          <w:szCs w:val="32"/>
        </w:rPr>
      </w:pPr>
    </w:p>
    <w:p w:rsidR="003B5A7F" w:rsidRPr="00306507" w:rsidRDefault="003B5A7F" w:rsidP="003B5A7F">
      <w:pPr>
        <w:rPr>
          <w:sz w:val="32"/>
          <w:szCs w:val="32"/>
        </w:rPr>
      </w:pPr>
    </w:p>
    <w:p w:rsidR="003B5A7F" w:rsidRPr="00306507" w:rsidRDefault="003B5A7F" w:rsidP="003B5A7F">
      <w:pPr>
        <w:rPr>
          <w:sz w:val="32"/>
          <w:szCs w:val="32"/>
        </w:rPr>
      </w:pPr>
    </w:p>
    <w:p w:rsidR="003B5A7F" w:rsidRPr="00306507" w:rsidRDefault="003B5A7F" w:rsidP="003B5A7F">
      <w:pPr>
        <w:rPr>
          <w:sz w:val="32"/>
          <w:szCs w:val="32"/>
        </w:rPr>
      </w:pPr>
    </w:p>
    <w:p w:rsidR="003B5A7F" w:rsidRPr="00306507" w:rsidRDefault="003B5A7F" w:rsidP="003B5A7F">
      <w:pPr>
        <w:rPr>
          <w:sz w:val="32"/>
          <w:szCs w:val="32"/>
        </w:rPr>
      </w:pPr>
    </w:p>
    <w:p w:rsidR="003B5A7F" w:rsidRDefault="003B5A7F" w:rsidP="003B5A7F">
      <w:pPr>
        <w:rPr>
          <w:sz w:val="32"/>
          <w:szCs w:val="32"/>
        </w:rPr>
      </w:pPr>
    </w:p>
    <w:p w:rsidR="00306507" w:rsidRPr="00306507" w:rsidRDefault="00306507" w:rsidP="003B5A7F">
      <w:pPr>
        <w:rPr>
          <w:b/>
          <w:sz w:val="32"/>
          <w:szCs w:val="32"/>
        </w:rPr>
      </w:pPr>
    </w:p>
    <w:p w:rsidR="003B5A7F" w:rsidRPr="00306507" w:rsidRDefault="003B5A7F" w:rsidP="003B5A7F">
      <w:pPr>
        <w:jc w:val="center"/>
        <w:rPr>
          <w:b/>
          <w:sz w:val="36"/>
          <w:szCs w:val="36"/>
        </w:rPr>
      </w:pPr>
    </w:p>
    <w:p w:rsidR="00FA41CD" w:rsidRPr="00306507" w:rsidRDefault="003B5A7F" w:rsidP="003B5A7F">
      <w:pPr>
        <w:jc w:val="center"/>
        <w:rPr>
          <w:b/>
          <w:sz w:val="36"/>
          <w:szCs w:val="36"/>
        </w:rPr>
      </w:pPr>
      <w:r w:rsidRPr="00306507">
        <w:rPr>
          <w:b/>
          <w:sz w:val="36"/>
          <w:szCs w:val="36"/>
        </w:rPr>
        <w:t>«П</w:t>
      </w:r>
      <w:r w:rsidR="00FA41CD" w:rsidRPr="00306507">
        <w:rPr>
          <w:b/>
          <w:sz w:val="36"/>
          <w:szCs w:val="36"/>
        </w:rPr>
        <w:t>рофилактика негативного  поведения</w:t>
      </w:r>
    </w:p>
    <w:p w:rsidR="00FA41CD" w:rsidRPr="00306507" w:rsidRDefault="00306507" w:rsidP="003B5A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 детей </w:t>
      </w:r>
      <w:r w:rsidR="00FA41CD" w:rsidRPr="00306507">
        <w:rPr>
          <w:b/>
          <w:sz w:val="36"/>
          <w:szCs w:val="36"/>
        </w:rPr>
        <w:t xml:space="preserve"> дошкольного возраста»</w:t>
      </w:r>
    </w:p>
    <w:p w:rsidR="00306507" w:rsidRDefault="00306507" w:rsidP="003B5A7F">
      <w:pPr>
        <w:jc w:val="center"/>
        <w:rPr>
          <w:b/>
          <w:sz w:val="32"/>
          <w:szCs w:val="32"/>
        </w:rPr>
      </w:pPr>
    </w:p>
    <w:p w:rsidR="00306507" w:rsidRDefault="00306507" w:rsidP="003B5A7F">
      <w:pPr>
        <w:jc w:val="center"/>
        <w:rPr>
          <w:b/>
          <w:sz w:val="32"/>
          <w:szCs w:val="32"/>
        </w:rPr>
      </w:pPr>
    </w:p>
    <w:p w:rsidR="00306507" w:rsidRDefault="00306507" w:rsidP="003B5A7F">
      <w:pPr>
        <w:jc w:val="center"/>
        <w:rPr>
          <w:b/>
          <w:sz w:val="32"/>
          <w:szCs w:val="32"/>
        </w:rPr>
      </w:pPr>
    </w:p>
    <w:p w:rsidR="00306507" w:rsidRPr="00306507" w:rsidRDefault="00306507" w:rsidP="003B5A7F">
      <w:pPr>
        <w:jc w:val="center"/>
        <w:rPr>
          <w:b/>
          <w:sz w:val="32"/>
          <w:szCs w:val="32"/>
        </w:rPr>
      </w:pPr>
    </w:p>
    <w:p w:rsidR="00FA41CD" w:rsidRDefault="00306507" w:rsidP="0030650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B578A4D" wp14:editId="70E607EC">
            <wp:extent cx="3560738" cy="1630522"/>
            <wp:effectExtent l="0" t="0" r="1905" b="8255"/>
            <wp:docPr id="1" name="Рисунок 1" descr="https://i.pinimg.com/originals/ee/14/c1/ee14c1dd4c0e40d05fc0eb1aaca8c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ee/14/c1/ee14c1dd4c0e40d05fc0eb1aaca8ca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32" cy="16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CD" w:rsidRDefault="00FA41CD" w:rsidP="00FA41CD">
      <w:pPr>
        <w:jc w:val="both"/>
        <w:rPr>
          <w:b/>
          <w:sz w:val="28"/>
          <w:szCs w:val="28"/>
        </w:rPr>
      </w:pPr>
    </w:p>
    <w:p w:rsidR="003B5A7F" w:rsidRDefault="003B5A7F" w:rsidP="00FA41CD">
      <w:pPr>
        <w:jc w:val="both"/>
        <w:rPr>
          <w:b/>
          <w:sz w:val="28"/>
          <w:szCs w:val="28"/>
        </w:rPr>
      </w:pPr>
    </w:p>
    <w:p w:rsidR="003B5A7F" w:rsidRDefault="003B5A7F" w:rsidP="00FA41CD">
      <w:pPr>
        <w:jc w:val="both"/>
        <w:rPr>
          <w:b/>
          <w:sz w:val="28"/>
          <w:szCs w:val="28"/>
        </w:rPr>
      </w:pPr>
    </w:p>
    <w:p w:rsidR="00306507" w:rsidRDefault="00306507" w:rsidP="00306507">
      <w:pPr>
        <w:rPr>
          <w:b/>
          <w:sz w:val="28"/>
          <w:szCs w:val="28"/>
        </w:rPr>
      </w:pPr>
    </w:p>
    <w:p w:rsidR="00306507" w:rsidRDefault="00306507" w:rsidP="00306507">
      <w:pPr>
        <w:rPr>
          <w:b/>
          <w:sz w:val="28"/>
          <w:szCs w:val="28"/>
        </w:rPr>
      </w:pPr>
    </w:p>
    <w:p w:rsidR="00306507" w:rsidRDefault="00306507" w:rsidP="00306507">
      <w:pPr>
        <w:rPr>
          <w:bCs/>
          <w:sz w:val="32"/>
          <w:szCs w:val="32"/>
        </w:rPr>
      </w:pPr>
    </w:p>
    <w:p w:rsidR="00306507" w:rsidRDefault="00306507" w:rsidP="00306507">
      <w:pPr>
        <w:rPr>
          <w:bCs/>
          <w:sz w:val="32"/>
          <w:szCs w:val="32"/>
        </w:rPr>
      </w:pPr>
    </w:p>
    <w:p w:rsidR="00F46BFC" w:rsidRDefault="00F46BFC" w:rsidP="00306507">
      <w:pPr>
        <w:rPr>
          <w:bCs/>
          <w:sz w:val="32"/>
          <w:szCs w:val="32"/>
        </w:rPr>
      </w:pPr>
    </w:p>
    <w:p w:rsidR="00F46BFC" w:rsidRDefault="00F46BFC" w:rsidP="00306507">
      <w:pPr>
        <w:rPr>
          <w:bCs/>
          <w:sz w:val="32"/>
          <w:szCs w:val="32"/>
        </w:rPr>
      </w:pPr>
    </w:p>
    <w:p w:rsidR="00F46BFC" w:rsidRDefault="00F46BFC" w:rsidP="00306507">
      <w:pPr>
        <w:rPr>
          <w:bCs/>
          <w:sz w:val="32"/>
          <w:szCs w:val="32"/>
        </w:rPr>
      </w:pPr>
    </w:p>
    <w:p w:rsidR="00F46BFC" w:rsidRDefault="00F46BFC" w:rsidP="00306507">
      <w:pPr>
        <w:rPr>
          <w:bCs/>
          <w:sz w:val="32"/>
          <w:szCs w:val="32"/>
        </w:rPr>
      </w:pPr>
    </w:p>
    <w:p w:rsidR="00F46BFC" w:rsidRDefault="00F46BFC" w:rsidP="00306507">
      <w:pPr>
        <w:rPr>
          <w:bCs/>
          <w:sz w:val="32"/>
          <w:szCs w:val="32"/>
        </w:rPr>
      </w:pPr>
    </w:p>
    <w:p w:rsidR="00306507" w:rsidRPr="00306507" w:rsidRDefault="00306507" w:rsidP="00306507">
      <w:pPr>
        <w:rPr>
          <w:bCs/>
          <w:sz w:val="32"/>
          <w:szCs w:val="32"/>
        </w:rPr>
      </w:pPr>
    </w:p>
    <w:p w:rsidR="00306507" w:rsidRPr="00306507" w:rsidRDefault="00306507" w:rsidP="00306507">
      <w:pPr>
        <w:jc w:val="right"/>
        <w:rPr>
          <w:sz w:val="32"/>
          <w:szCs w:val="32"/>
        </w:rPr>
      </w:pPr>
      <w:r w:rsidRPr="00306507">
        <w:rPr>
          <w:sz w:val="32"/>
          <w:szCs w:val="32"/>
        </w:rPr>
        <w:t xml:space="preserve">         Подготовила:</w:t>
      </w:r>
    </w:p>
    <w:p w:rsidR="00306507" w:rsidRPr="00306507" w:rsidRDefault="00306507" w:rsidP="00306507">
      <w:pPr>
        <w:jc w:val="right"/>
        <w:rPr>
          <w:sz w:val="32"/>
          <w:szCs w:val="32"/>
        </w:rPr>
      </w:pPr>
      <w:r w:rsidRPr="00306507">
        <w:rPr>
          <w:sz w:val="32"/>
          <w:szCs w:val="32"/>
        </w:rPr>
        <w:t xml:space="preserve">                                                                  педагог-психолог  </w:t>
      </w:r>
    </w:p>
    <w:p w:rsidR="00306507" w:rsidRDefault="00306507" w:rsidP="00306507">
      <w:pPr>
        <w:jc w:val="right"/>
        <w:rPr>
          <w:sz w:val="32"/>
          <w:szCs w:val="32"/>
        </w:rPr>
      </w:pPr>
      <w:r w:rsidRPr="00306507">
        <w:rPr>
          <w:sz w:val="32"/>
          <w:szCs w:val="32"/>
        </w:rPr>
        <w:t xml:space="preserve">                                       М</w:t>
      </w:r>
      <w:r w:rsidR="00DB3349">
        <w:rPr>
          <w:sz w:val="32"/>
          <w:szCs w:val="32"/>
        </w:rPr>
        <w:t>Б</w:t>
      </w:r>
      <w:bookmarkStart w:id="0" w:name="_GoBack"/>
      <w:bookmarkEnd w:id="0"/>
      <w:r w:rsidRPr="00306507">
        <w:rPr>
          <w:sz w:val="32"/>
          <w:szCs w:val="32"/>
        </w:rPr>
        <w:t xml:space="preserve">ДОУ детский сад                                   </w:t>
      </w:r>
      <w:r>
        <w:rPr>
          <w:sz w:val="32"/>
          <w:szCs w:val="32"/>
        </w:rPr>
        <w:t xml:space="preserve">                              </w:t>
      </w:r>
    </w:p>
    <w:p w:rsidR="00306507" w:rsidRPr="00306507" w:rsidRDefault="00306507" w:rsidP="0030650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306507">
        <w:rPr>
          <w:sz w:val="32"/>
          <w:szCs w:val="32"/>
        </w:rPr>
        <w:t>« Малыш» с. Красное</w:t>
      </w:r>
      <w:r w:rsidRPr="00306507">
        <w:rPr>
          <w:sz w:val="32"/>
          <w:szCs w:val="32"/>
        </w:rPr>
        <w:tab/>
      </w:r>
    </w:p>
    <w:p w:rsidR="00306507" w:rsidRDefault="00306507" w:rsidP="00F46BFC">
      <w:pPr>
        <w:jc w:val="right"/>
        <w:rPr>
          <w:sz w:val="32"/>
          <w:szCs w:val="32"/>
        </w:rPr>
      </w:pPr>
      <w:r w:rsidRPr="00306507">
        <w:rPr>
          <w:sz w:val="32"/>
          <w:szCs w:val="32"/>
        </w:rPr>
        <w:t xml:space="preserve">                                          </w:t>
      </w:r>
      <w:r>
        <w:rPr>
          <w:sz w:val="32"/>
          <w:szCs w:val="32"/>
        </w:rPr>
        <w:t xml:space="preserve">           </w:t>
      </w:r>
      <w:r w:rsidR="00F46BFC">
        <w:rPr>
          <w:sz w:val="32"/>
          <w:szCs w:val="32"/>
        </w:rPr>
        <w:t xml:space="preserve">        Клыкова Алёна Викторовна</w:t>
      </w:r>
    </w:p>
    <w:p w:rsidR="00306507" w:rsidRDefault="00306507" w:rsidP="00306507">
      <w:pPr>
        <w:jc w:val="right"/>
        <w:rPr>
          <w:sz w:val="32"/>
          <w:szCs w:val="32"/>
        </w:rPr>
      </w:pPr>
    </w:p>
    <w:p w:rsidR="00FA41CD" w:rsidRPr="00666A57" w:rsidRDefault="00FA41CD" w:rsidP="00FA41CD">
      <w:pPr>
        <w:jc w:val="both"/>
        <w:outlineLvl w:val="4"/>
        <w:rPr>
          <w:b/>
          <w:bCs/>
          <w:sz w:val="28"/>
          <w:szCs w:val="28"/>
        </w:rPr>
      </w:pPr>
    </w:p>
    <w:p w:rsidR="00FA41CD" w:rsidRPr="00EC4402" w:rsidRDefault="00FA41CD" w:rsidP="00FA41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402">
        <w:rPr>
          <w:sz w:val="28"/>
          <w:szCs w:val="28"/>
        </w:rPr>
        <w:t>Психическое развитие ребенка определяется его эмоциональным благополучием. Однако среди типичных детских эмоций нередко существенное место занимают не только положительные, но и отрицательные эмоции, негативно влияющие как на общий психологический настрой ребенка, так и на его деятельность.</w:t>
      </w:r>
      <w:r>
        <w:rPr>
          <w:sz w:val="28"/>
          <w:szCs w:val="28"/>
        </w:rPr>
        <w:t xml:space="preserve"> Н</w:t>
      </w:r>
      <w:r w:rsidRPr="00EC4402">
        <w:rPr>
          <w:sz w:val="28"/>
          <w:szCs w:val="28"/>
        </w:rPr>
        <w:t>аблюдения последних лет показывают, что у большинства современных детей все чаще встречаются различного рода проблемы и трудности, среди которых нарушения поведения занимают одно из ведущих мест.</w:t>
      </w:r>
    </w:p>
    <w:p w:rsidR="00FA41CD" w:rsidRPr="00B331F5" w:rsidRDefault="00FA41CD" w:rsidP="00FA41C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1F5">
        <w:rPr>
          <w:sz w:val="28"/>
          <w:szCs w:val="28"/>
        </w:rPr>
        <w:t xml:space="preserve">Дети живут в </w:t>
      </w:r>
      <w:r w:rsidRPr="00441910">
        <w:rPr>
          <w:sz w:val="28"/>
          <w:szCs w:val="28"/>
        </w:rPr>
        <w:t xml:space="preserve"> постоянном мощном</w:t>
      </w:r>
      <w:r w:rsidRPr="00B331F5">
        <w:rPr>
          <w:sz w:val="28"/>
          <w:szCs w:val="28"/>
        </w:rPr>
        <w:t xml:space="preserve"> информационном</w:t>
      </w:r>
      <w:r w:rsidRPr="00441910">
        <w:rPr>
          <w:sz w:val="28"/>
          <w:szCs w:val="28"/>
        </w:rPr>
        <w:t xml:space="preserve"> потоке, воздействующем на</w:t>
      </w:r>
      <w:r w:rsidRPr="00B331F5">
        <w:rPr>
          <w:sz w:val="28"/>
          <w:szCs w:val="28"/>
        </w:rPr>
        <w:t xml:space="preserve"> их</w:t>
      </w:r>
      <w:r w:rsidRPr="00441910">
        <w:rPr>
          <w:sz w:val="28"/>
          <w:szCs w:val="28"/>
        </w:rPr>
        <w:t xml:space="preserve"> созна</w:t>
      </w:r>
      <w:r w:rsidRPr="00B331F5">
        <w:rPr>
          <w:sz w:val="28"/>
          <w:szCs w:val="28"/>
        </w:rPr>
        <w:t>ние и чувства. Причем  чаще всего этот</w:t>
      </w:r>
      <w:r>
        <w:rPr>
          <w:sz w:val="28"/>
          <w:szCs w:val="28"/>
        </w:rPr>
        <w:t xml:space="preserve"> </w:t>
      </w:r>
      <w:r w:rsidRPr="00B331F5">
        <w:rPr>
          <w:sz w:val="28"/>
          <w:szCs w:val="28"/>
        </w:rPr>
        <w:t xml:space="preserve"> поток носит негативный характер</w:t>
      </w:r>
      <w:r w:rsidRPr="00441910">
        <w:rPr>
          <w:sz w:val="28"/>
          <w:szCs w:val="28"/>
        </w:rPr>
        <w:t>. В потоке информации, в окружении множества людей, ребенок зачастую остается одинок, поскольку никто не востребует его мнения, никого оно по большому счету не интересует, ни на что и ни на кого не влияет. Стоит ли удивляться закрытости детей перед взрослыми</w:t>
      </w:r>
      <w:r w:rsidRPr="00B331F5">
        <w:rPr>
          <w:sz w:val="28"/>
          <w:szCs w:val="28"/>
        </w:rPr>
        <w:t xml:space="preserve">.  Несговорчивые, нетерпеливые, агрессивные, они становятся заложниками условий, в которых растут и развиваются.  </w:t>
      </w:r>
    </w:p>
    <w:p w:rsidR="00FA41CD" w:rsidRPr="00B331F5" w:rsidRDefault="00FA41CD" w:rsidP="00FA41CD">
      <w:pPr>
        <w:ind w:firstLine="709"/>
        <w:jc w:val="both"/>
        <w:rPr>
          <w:sz w:val="28"/>
          <w:szCs w:val="28"/>
        </w:rPr>
      </w:pPr>
      <w:r w:rsidRPr="00B331F5">
        <w:rPr>
          <w:sz w:val="28"/>
          <w:szCs w:val="28"/>
        </w:rPr>
        <w:t xml:space="preserve">Педагогические и психологические исследования и наблюдения последних лет показывают, что у большинства современных детей все чаще встречаются различного рода проблемы и трудности, среди которых нарушения поведения занимают одно из ведущих мест. На сегодняшний день увеличилось количество детей отличающихся повышенным беспокойством, неуверенностью, эмоциональной неустойчивостью. </w:t>
      </w:r>
    </w:p>
    <w:p w:rsidR="00FA41CD" w:rsidRDefault="00FA41CD" w:rsidP="00FA41CD">
      <w:pPr>
        <w:ind w:firstLine="708"/>
        <w:jc w:val="both"/>
        <w:rPr>
          <w:sz w:val="28"/>
          <w:szCs w:val="28"/>
        </w:rPr>
      </w:pPr>
    </w:p>
    <w:p w:rsidR="00FA41CD" w:rsidRDefault="00FA41CD" w:rsidP="003B5A7F">
      <w:pPr>
        <w:ind w:firstLine="708"/>
        <w:jc w:val="both"/>
        <w:rPr>
          <w:sz w:val="28"/>
          <w:szCs w:val="28"/>
        </w:rPr>
      </w:pPr>
      <w:r w:rsidRPr="003B746A">
        <w:rPr>
          <w:b/>
          <w:sz w:val="28"/>
          <w:szCs w:val="28"/>
        </w:rPr>
        <w:t xml:space="preserve">Причины негативного </w:t>
      </w:r>
      <w:r w:rsidRPr="003B746A">
        <w:rPr>
          <w:b/>
          <w:bCs/>
          <w:sz w:val="28"/>
          <w:szCs w:val="28"/>
        </w:rPr>
        <w:t>поведения</w:t>
      </w:r>
      <w:r w:rsidRPr="004E52CC">
        <w:rPr>
          <w:sz w:val="28"/>
          <w:szCs w:val="28"/>
        </w:rPr>
        <w:t xml:space="preserve"> детей старшего дошкольного возраста очень разнообразны, однако все они могут</w:t>
      </w:r>
      <w:r w:rsidR="003B746A">
        <w:rPr>
          <w:sz w:val="28"/>
          <w:szCs w:val="28"/>
        </w:rPr>
        <w:t xml:space="preserve"> быть разделены на две основные</w:t>
      </w:r>
      <w:r w:rsidRPr="004E52CC">
        <w:rPr>
          <w:sz w:val="28"/>
          <w:szCs w:val="28"/>
        </w:rPr>
        <w:t xml:space="preserve">группы: </w:t>
      </w:r>
      <w:r w:rsidRPr="004E52CC">
        <w:rPr>
          <w:sz w:val="28"/>
          <w:szCs w:val="28"/>
        </w:rPr>
        <w:br/>
        <w:t> </w:t>
      </w:r>
      <w:r w:rsidRPr="004E52CC">
        <w:rPr>
          <w:sz w:val="28"/>
          <w:szCs w:val="28"/>
        </w:rPr>
        <w:tab/>
      </w:r>
      <w:r w:rsidRPr="004E52CC">
        <w:rPr>
          <w:b/>
          <w:sz w:val="28"/>
          <w:szCs w:val="28"/>
        </w:rPr>
        <w:t>Биологическую группу</w:t>
      </w:r>
      <w:r w:rsidRPr="004E52CC">
        <w:rPr>
          <w:sz w:val="28"/>
          <w:szCs w:val="28"/>
        </w:rPr>
        <w:t xml:space="preserve"> факторов</w:t>
      </w:r>
      <w:r w:rsidRPr="00666A57">
        <w:rPr>
          <w:sz w:val="28"/>
          <w:szCs w:val="28"/>
        </w:rPr>
        <w:t xml:space="preserve"> составляют внутриутробные нарушения (токсикоз во время беременности, токсоплазмоз, различные интоксикации и т.д.), патология родов, инфекции, травмы, а также пороки развития.</w:t>
      </w:r>
      <w:r w:rsidRPr="00666A57">
        <w:rPr>
          <w:sz w:val="28"/>
          <w:szCs w:val="28"/>
        </w:rPr>
        <w:br/>
        <w:t> </w:t>
      </w:r>
      <w:r w:rsidRPr="00666A57">
        <w:rPr>
          <w:sz w:val="28"/>
          <w:szCs w:val="28"/>
        </w:rPr>
        <w:tab/>
      </w:r>
      <w:r w:rsidRPr="00666A57">
        <w:rPr>
          <w:b/>
          <w:sz w:val="28"/>
          <w:szCs w:val="28"/>
        </w:rPr>
        <w:t>Социальные факторы</w:t>
      </w:r>
      <w:r w:rsidRPr="00666A57">
        <w:rPr>
          <w:sz w:val="28"/>
          <w:szCs w:val="28"/>
        </w:rPr>
        <w:t xml:space="preserve"> нарушения поведения детей </w:t>
      </w:r>
      <w:r>
        <w:rPr>
          <w:sz w:val="28"/>
          <w:szCs w:val="28"/>
        </w:rPr>
        <w:t>можно разделить</w:t>
      </w:r>
      <w:r w:rsidRPr="00666A57">
        <w:rPr>
          <w:sz w:val="28"/>
          <w:szCs w:val="28"/>
        </w:rPr>
        <w:t xml:space="preserve"> на три группы: </w:t>
      </w:r>
      <w:r w:rsidRPr="00666A57">
        <w:rPr>
          <w:b/>
          <w:sz w:val="28"/>
          <w:szCs w:val="28"/>
        </w:rPr>
        <w:t>макрофакторы</w:t>
      </w:r>
      <w:r w:rsidRPr="00666A57">
        <w:rPr>
          <w:sz w:val="28"/>
          <w:szCs w:val="28"/>
        </w:rPr>
        <w:t xml:space="preserve"> (мир, государство, общество, страна);  </w:t>
      </w:r>
      <w:r w:rsidRPr="00666A57">
        <w:rPr>
          <w:b/>
          <w:sz w:val="28"/>
          <w:szCs w:val="28"/>
        </w:rPr>
        <w:t>мезофакторы</w:t>
      </w:r>
      <w:r w:rsidRPr="00666A57">
        <w:rPr>
          <w:sz w:val="28"/>
          <w:szCs w:val="28"/>
        </w:rPr>
        <w:t xml:space="preserve"> (регион, город, поселок, село). Эти факторы влияют как прямо, так и опосредовано через </w:t>
      </w:r>
      <w:r w:rsidRPr="00666A57">
        <w:rPr>
          <w:b/>
          <w:sz w:val="28"/>
          <w:szCs w:val="28"/>
        </w:rPr>
        <w:t>микрофакторы</w:t>
      </w:r>
      <w:r w:rsidRPr="00666A57">
        <w:rPr>
          <w:sz w:val="28"/>
          <w:szCs w:val="28"/>
        </w:rPr>
        <w:t xml:space="preserve"> (семья, груп</w:t>
      </w:r>
      <w:r>
        <w:rPr>
          <w:sz w:val="28"/>
          <w:szCs w:val="28"/>
        </w:rPr>
        <w:t>па сверстников, микросоциум).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tab/>
      </w:r>
      <w:r w:rsidRPr="00666A57">
        <w:rPr>
          <w:sz w:val="28"/>
          <w:szCs w:val="28"/>
        </w:rPr>
        <w:t>Следует отметить, что наибольшее значение в возникновении трудностей поведения принадлежит неблагоприятным условиям микросоциальной среды.</w:t>
      </w:r>
    </w:p>
    <w:p w:rsidR="00FA41CD" w:rsidRPr="00666A57" w:rsidRDefault="00FA41CD" w:rsidP="00FA41CD">
      <w:pPr>
        <w:ind w:right="255" w:firstLine="425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Психологический комфорт ребенка  в семье, его психическое здоровье и нездоровье неразрывно связанно также со стилем родительского воспитания, зависит от характера взаимоотношений родителей и детей.</w:t>
      </w:r>
    </w:p>
    <w:p w:rsidR="003B746A" w:rsidRDefault="00FA41CD" w:rsidP="00FA41CD">
      <w:pPr>
        <w:ind w:right="255" w:firstLine="425"/>
        <w:jc w:val="both"/>
        <w:rPr>
          <w:sz w:val="28"/>
          <w:szCs w:val="28"/>
        </w:rPr>
      </w:pPr>
      <w:r w:rsidRPr="00666A57">
        <w:rPr>
          <w:sz w:val="28"/>
          <w:szCs w:val="28"/>
        </w:rPr>
        <w:tab/>
      </w:r>
    </w:p>
    <w:p w:rsidR="003B746A" w:rsidRDefault="003B746A" w:rsidP="00FA41CD">
      <w:pPr>
        <w:ind w:right="255" w:firstLine="425"/>
        <w:jc w:val="both"/>
        <w:rPr>
          <w:sz w:val="28"/>
          <w:szCs w:val="28"/>
        </w:rPr>
      </w:pPr>
    </w:p>
    <w:p w:rsidR="00FA41CD" w:rsidRPr="007C2F96" w:rsidRDefault="00FA41CD" w:rsidP="00FA41CD">
      <w:pPr>
        <w:ind w:right="255" w:firstLine="425"/>
        <w:jc w:val="both"/>
        <w:rPr>
          <w:sz w:val="28"/>
          <w:szCs w:val="28"/>
        </w:rPr>
      </w:pPr>
      <w:r w:rsidRPr="00666A57">
        <w:rPr>
          <w:sz w:val="28"/>
          <w:szCs w:val="28"/>
        </w:rPr>
        <w:t xml:space="preserve">Выделяют </w:t>
      </w:r>
      <w:r w:rsidRPr="007C2F96">
        <w:rPr>
          <w:sz w:val="28"/>
          <w:szCs w:val="28"/>
        </w:rPr>
        <w:t xml:space="preserve">три типа </w:t>
      </w:r>
      <w:r w:rsidRPr="007C2F96">
        <w:rPr>
          <w:b/>
          <w:sz w:val="28"/>
          <w:szCs w:val="28"/>
        </w:rPr>
        <w:t xml:space="preserve">неправильного </w:t>
      </w:r>
      <w:r w:rsidRPr="007C2F96">
        <w:rPr>
          <w:sz w:val="28"/>
          <w:szCs w:val="28"/>
        </w:rPr>
        <w:t>воспитания, которые приводят к формированию различных негативных поведенческих реакций.</w:t>
      </w:r>
    </w:p>
    <w:p w:rsidR="00FA41CD" w:rsidRPr="007C2F96" w:rsidRDefault="00FA41CD" w:rsidP="00FA41CD">
      <w:pPr>
        <w:ind w:right="255" w:firstLine="425"/>
        <w:jc w:val="both"/>
        <w:rPr>
          <w:sz w:val="28"/>
          <w:szCs w:val="28"/>
        </w:rPr>
      </w:pPr>
      <w:r w:rsidRPr="007C2F96">
        <w:rPr>
          <w:b/>
          <w:sz w:val="28"/>
          <w:szCs w:val="28"/>
        </w:rPr>
        <w:t>1.Неприятие, эмоциональное отвержение ребенка</w:t>
      </w:r>
      <w:r w:rsidRPr="007C2F96">
        <w:rPr>
          <w:sz w:val="28"/>
          <w:szCs w:val="28"/>
        </w:rPr>
        <w:t xml:space="preserve"> (осознаваемое или не осознаваемое), присутствие жестких регламентирующих и контролирующих мер, навязывание ребенку определенного типа поведения в соответствии с родительскими понятиями о «хороших детях». Другая сторона отвержения характеризуется полным равнодушием попустительством и отсутствием контроля со стороны родителей.</w:t>
      </w:r>
    </w:p>
    <w:p w:rsidR="00FA41CD" w:rsidRPr="007C2F96" w:rsidRDefault="00FA41CD" w:rsidP="00FA41CD">
      <w:pPr>
        <w:ind w:right="255" w:firstLine="425"/>
        <w:jc w:val="both"/>
        <w:rPr>
          <w:sz w:val="28"/>
          <w:szCs w:val="28"/>
        </w:rPr>
      </w:pPr>
      <w:r w:rsidRPr="007C2F96">
        <w:rPr>
          <w:b/>
          <w:sz w:val="28"/>
          <w:szCs w:val="28"/>
        </w:rPr>
        <w:t xml:space="preserve">2.Гиперсоциализирующее воспитание </w:t>
      </w:r>
      <w:r w:rsidRPr="007C2F96">
        <w:rPr>
          <w:sz w:val="28"/>
          <w:szCs w:val="28"/>
        </w:rPr>
        <w:t>- тревожно-мнительное отношение родителей к здоровью, успехам в обучении своего ребенка, его статусу среди сверстников, а также чрезмерная озабоченность его будущим.</w:t>
      </w:r>
    </w:p>
    <w:p w:rsidR="00FA41CD" w:rsidRPr="007C2F96" w:rsidRDefault="00FA41CD" w:rsidP="00FA41CD">
      <w:pPr>
        <w:ind w:right="255" w:firstLine="425"/>
        <w:jc w:val="both"/>
        <w:rPr>
          <w:sz w:val="28"/>
          <w:szCs w:val="28"/>
        </w:rPr>
      </w:pPr>
      <w:r w:rsidRPr="007C2F96">
        <w:rPr>
          <w:b/>
          <w:sz w:val="28"/>
          <w:szCs w:val="28"/>
        </w:rPr>
        <w:t>3.Эгоцентрическое воспитание</w:t>
      </w:r>
      <w:r w:rsidRPr="007C2F96">
        <w:rPr>
          <w:sz w:val="28"/>
          <w:szCs w:val="28"/>
        </w:rPr>
        <w:t xml:space="preserve"> - чрезмерное внимание к ребенку всех членов семьи, присвоение ему роли «кумира семьи», «смысла жизни»</w:t>
      </w:r>
    </w:p>
    <w:p w:rsidR="00FA41CD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негативного поведения старших дошкольников следует считать: стиль воспитания в семье (гипер- и гипоопека); дефицит родительского внимания, неудовлетворенная потребность в родительской любви и принятии; усвоение эталонов негативного поведения в семье; повсеместная демонстрация негативного поведения в СМИ; индивидуальные особенности ребенка; взаимодействие со сверстниками</w:t>
      </w:r>
    </w:p>
    <w:p w:rsidR="003B746A" w:rsidRPr="00666A57" w:rsidRDefault="003B746A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41CD" w:rsidRDefault="00FA41CD" w:rsidP="00FA41CD">
      <w:pPr>
        <w:jc w:val="both"/>
        <w:rPr>
          <w:sz w:val="28"/>
          <w:szCs w:val="28"/>
        </w:rPr>
      </w:pPr>
      <w:r w:rsidRPr="00666A5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6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Самыми </w:t>
      </w:r>
      <w:r w:rsidRPr="003B746A">
        <w:rPr>
          <w:b/>
          <w:sz w:val="28"/>
          <w:szCs w:val="28"/>
        </w:rPr>
        <w:t>часто встречающимися проявлениями негативного поведения</w:t>
      </w:r>
      <w:r>
        <w:rPr>
          <w:sz w:val="28"/>
          <w:szCs w:val="28"/>
        </w:rPr>
        <w:t xml:space="preserve"> у детей старшего дошкольного возраста являются:</w:t>
      </w:r>
    </w:p>
    <w:p w:rsidR="00FA41CD" w:rsidRPr="00543BDF" w:rsidRDefault="00FA41CD" w:rsidP="00FA41CD">
      <w:pPr>
        <w:ind w:firstLine="708"/>
        <w:jc w:val="both"/>
        <w:rPr>
          <w:sz w:val="28"/>
          <w:szCs w:val="28"/>
        </w:rPr>
      </w:pPr>
      <w:r w:rsidRPr="004240B4">
        <w:rPr>
          <w:i/>
          <w:sz w:val="28"/>
          <w:szCs w:val="28"/>
        </w:rPr>
        <w:t>Агрессивное поведение</w:t>
      </w:r>
      <w:r w:rsidRPr="00666A57">
        <w:rPr>
          <w:sz w:val="28"/>
          <w:szCs w:val="28"/>
        </w:rPr>
        <w:t xml:space="preserve"> – одно из самых распространенных нарушений среди детей старшего дошкольного возраста, так как это наиболее быстрый и эффективный способ </w:t>
      </w:r>
      <w:r w:rsidR="004F0F13">
        <w:rPr>
          <w:sz w:val="28"/>
          <w:szCs w:val="28"/>
        </w:rPr>
        <w:t>достижения цели.</w:t>
      </w:r>
    </w:p>
    <w:p w:rsidR="00FA41CD" w:rsidRPr="00666A57" w:rsidRDefault="00FA41CD" w:rsidP="00FA41CD">
      <w:pPr>
        <w:ind w:firstLine="709"/>
        <w:jc w:val="both"/>
        <w:rPr>
          <w:sz w:val="28"/>
          <w:szCs w:val="28"/>
        </w:rPr>
      </w:pPr>
      <w:r w:rsidRPr="004240B4">
        <w:rPr>
          <w:i/>
          <w:sz w:val="28"/>
          <w:szCs w:val="28"/>
        </w:rPr>
        <w:t>Импульсивное поведение</w:t>
      </w:r>
      <w:r>
        <w:rPr>
          <w:sz w:val="28"/>
          <w:szCs w:val="28"/>
        </w:rPr>
        <w:t xml:space="preserve"> детей складывает</w:t>
      </w:r>
      <w:r>
        <w:rPr>
          <w:sz w:val="28"/>
          <w:szCs w:val="28"/>
        </w:rPr>
        <w:softHyphen/>
        <w:t>ся из поступков ребенка, которые он совершает по первому побуждению, под влиянием внешних обстоя</w:t>
      </w:r>
      <w:r>
        <w:rPr>
          <w:sz w:val="28"/>
          <w:szCs w:val="28"/>
        </w:rPr>
        <w:softHyphen/>
        <w:t>тельств, сильного впечатления, не взвешивая все «за» и «против». Ребенок быстро и непосредственно реаги</w:t>
      </w:r>
      <w:r>
        <w:rPr>
          <w:sz w:val="28"/>
          <w:szCs w:val="28"/>
        </w:rPr>
        <w:softHyphen/>
        <w:t>рует и нередко столь же быстро раскаивается в своих действиях.</w:t>
      </w:r>
    </w:p>
    <w:p w:rsidR="00FA41CD" w:rsidRDefault="00FA41CD" w:rsidP="00FA41CD">
      <w:pPr>
        <w:tabs>
          <w:tab w:val="left" w:pos="0"/>
        </w:tabs>
        <w:jc w:val="both"/>
        <w:rPr>
          <w:sz w:val="28"/>
          <w:szCs w:val="28"/>
        </w:rPr>
      </w:pPr>
      <w:r w:rsidRPr="000E007B">
        <w:rPr>
          <w:rStyle w:val="submenu-table"/>
          <w:bCs/>
          <w:i/>
          <w:sz w:val="28"/>
          <w:szCs w:val="28"/>
        </w:rPr>
        <w:t xml:space="preserve">           Демонстративное поведение</w:t>
      </w:r>
      <w:r>
        <w:rPr>
          <w:rStyle w:val="submenu-table"/>
          <w:b/>
          <w:bCs/>
          <w:sz w:val="28"/>
          <w:szCs w:val="28"/>
        </w:rPr>
        <w:t xml:space="preserve"> </w:t>
      </w:r>
      <w:r>
        <w:rPr>
          <w:rStyle w:val="submenu-table"/>
          <w:bCs/>
          <w:sz w:val="28"/>
          <w:szCs w:val="28"/>
        </w:rPr>
        <w:t xml:space="preserve">проявляется в стремлении ребенка </w:t>
      </w:r>
      <w:r w:rsidRPr="000E007B">
        <w:rPr>
          <w:rStyle w:val="submenu-table"/>
          <w:bCs/>
          <w:sz w:val="28"/>
          <w:szCs w:val="28"/>
        </w:rPr>
        <w:t>на</w:t>
      </w:r>
      <w:r w:rsidRPr="000E007B">
        <w:rPr>
          <w:sz w:val="28"/>
          <w:szCs w:val="28"/>
        </w:rPr>
        <w:t>меренно и осознанно нарушает принятые нормы, правила поведения. Данное поведение чаще всего адресовано взрослым</w:t>
      </w:r>
      <w:r>
        <w:rPr>
          <w:rStyle w:val="submenu-table"/>
          <w:sz w:val="28"/>
          <w:szCs w:val="28"/>
        </w:rPr>
        <w:t xml:space="preserve"> и связано</w:t>
      </w:r>
      <w:r w:rsidRPr="00666A57">
        <w:rPr>
          <w:rStyle w:val="submenu-table"/>
          <w:sz w:val="28"/>
          <w:szCs w:val="28"/>
        </w:rPr>
        <w:t xml:space="preserve"> с повышенной потребностью в привлечении к себе внимания окружающи</w:t>
      </w:r>
      <w:r>
        <w:rPr>
          <w:rStyle w:val="submenu-table"/>
          <w:sz w:val="28"/>
          <w:szCs w:val="28"/>
        </w:rPr>
        <w:t xml:space="preserve">х любыми возможными способами. </w:t>
      </w:r>
      <w:r w:rsidRPr="00666A57">
        <w:rPr>
          <w:sz w:val="28"/>
          <w:szCs w:val="28"/>
        </w:rPr>
        <w:t>Такой ребенок дела</w:t>
      </w:r>
      <w:r w:rsidRPr="00666A57">
        <w:rPr>
          <w:sz w:val="28"/>
          <w:szCs w:val="28"/>
        </w:rPr>
        <w:softHyphen/>
        <w:t>ет все наоборот — если его просят не шуметь, кричит и т.д. Обычно так ведут себя дети с эмоциональной депривацией (т.е. не получившие от своих родителей необходимого тепла, ласки, любви). Не надеясь обратить на себя внимание другими спосо</w:t>
      </w:r>
      <w:r w:rsidRPr="00666A57">
        <w:rPr>
          <w:sz w:val="28"/>
          <w:szCs w:val="28"/>
        </w:rPr>
        <w:softHyphen/>
        <w:t xml:space="preserve">бами, они прибегают к безотказному средству — </w:t>
      </w:r>
      <w:r w:rsidR="004F0F13">
        <w:rPr>
          <w:sz w:val="28"/>
          <w:szCs w:val="28"/>
        </w:rPr>
        <w:t>нарушению поведенческих правил.</w:t>
      </w:r>
    </w:p>
    <w:p w:rsidR="003B746A" w:rsidRDefault="003B746A" w:rsidP="00FA41CD">
      <w:pPr>
        <w:tabs>
          <w:tab w:val="left" w:pos="0"/>
        </w:tabs>
        <w:jc w:val="both"/>
        <w:rPr>
          <w:sz w:val="28"/>
          <w:szCs w:val="28"/>
        </w:rPr>
      </w:pPr>
    </w:p>
    <w:p w:rsidR="003B746A" w:rsidRDefault="003B746A" w:rsidP="00FA41CD">
      <w:pPr>
        <w:tabs>
          <w:tab w:val="left" w:pos="0"/>
        </w:tabs>
        <w:jc w:val="both"/>
        <w:rPr>
          <w:sz w:val="28"/>
          <w:szCs w:val="28"/>
        </w:rPr>
      </w:pPr>
    </w:p>
    <w:p w:rsidR="003B746A" w:rsidRDefault="003B746A" w:rsidP="00FA41CD">
      <w:pPr>
        <w:tabs>
          <w:tab w:val="left" w:pos="0"/>
        </w:tabs>
        <w:jc w:val="both"/>
        <w:rPr>
          <w:sz w:val="28"/>
          <w:szCs w:val="28"/>
        </w:rPr>
      </w:pPr>
    </w:p>
    <w:p w:rsidR="00FA41CD" w:rsidRDefault="00FA41CD" w:rsidP="00FA41CD">
      <w:pPr>
        <w:jc w:val="both"/>
        <w:rPr>
          <w:b/>
          <w:sz w:val="28"/>
          <w:szCs w:val="28"/>
        </w:rPr>
      </w:pPr>
    </w:p>
    <w:p w:rsidR="003B746A" w:rsidRDefault="00FA41CD" w:rsidP="003B746A">
      <w:pPr>
        <w:jc w:val="center"/>
        <w:rPr>
          <w:b/>
          <w:sz w:val="28"/>
          <w:szCs w:val="28"/>
        </w:rPr>
      </w:pPr>
      <w:r w:rsidRPr="007C2F96">
        <w:rPr>
          <w:b/>
          <w:sz w:val="28"/>
          <w:szCs w:val="28"/>
        </w:rPr>
        <w:t>Профилактика негативного поведения</w:t>
      </w:r>
      <w:r w:rsidR="003B746A">
        <w:rPr>
          <w:b/>
          <w:sz w:val="28"/>
          <w:szCs w:val="28"/>
        </w:rPr>
        <w:t xml:space="preserve"> </w:t>
      </w:r>
      <w:r w:rsidRPr="007C2F96">
        <w:rPr>
          <w:b/>
          <w:sz w:val="28"/>
          <w:szCs w:val="28"/>
        </w:rPr>
        <w:t>у детей старшего</w:t>
      </w:r>
    </w:p>
    <w:p w:rsidR="00FA41CD" w:rsidRPr="007C2F96" w:rsidRDefault="00FA41CD" w:rsidP="003B746A">
      <w:pPr>
        <w:jc w:val="center"/>
        <w:rPr>
          <w:b/>
          <w:sz w:val="28"/>
          <w:szCs w:val="28"/>
        </w:rPr>
      </w:pPr>
      <w:r w:rsidRPr="007C2F96">
        <w:rPr>
          <w:b/>
          <w:sz w:val="28"/>
          <w:szCs w:val="28"/>
        </w:rPr>
        <w:t>дошкольного возраста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Профилактика негативного поведения - это комплекс различного рода мероприятий, упреждающих мер, направленных на предотвращение нежелательного поведения.</w:t>
      </w:r>
    </w:p>
    <w:p w:rsidR="00FA41CD" w:rsidRPr="00666A57" w:rsidRDefault="004F0F13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A41CD" w:rsidRPr="00666A57">
        <w:rPr>
          <w:sz w:val="28"/>
          <w:szCs w:val="28"/>
        </w:rPr>
        <w:t>сновные направления профилактических мероприятий:</w:t>
      </w:r>
    </w:p>
    <w:p w:rsidR="00FA41CD" w:rsidRPr="00666A57" w:rsidRDefault="00FA41CD" w:rsidP="00FA41C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 Построение отношений с воспитателями и педагогами;</w:t>
      </w:r>
    </w:p>
    <w:p w:rsidR="00FA41CD" w:rsidRPr="00666A57" w:rsidRDefault="00FA41CD" w:rsidP="00FA41C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 Оптимизация детско-родительских отношений;</w:t>
      </w:r>
    </w:p>
    <w:p w:rsidR="00FA41CD" w:rsidRPr="00666A57" w:rsidRDefault="00FA41CD" w:rsidP="00FA41C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 Организация развивающей среды.</w:t>
      </w:r>
    </w:p>
    <w:p w:rsidR="00FA41CD" w:rsidRPr="00666A57" w:rsidRDefault="00FA41CD" w:rsidP="00FA41C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66A57">
        <w:rPr>
          <w:sz w:val="28"/>
          <w:szCs w:val="28"/>
        </w:rPr>
        <w:tab/>
        <w:t>В работе со взрослыми по профилактике негативного поведения детей  необходимо делать несколько акцентов:</w:t>
      </w:r>
    </w:p>
    <w:p w:rsidR="00FA41CD" w:rsidRPr="00666A57" w:rsidRDefault="00FA41CD" w:rsidP="00FA41C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-изменение негативной установки по отношению к ребенку на позитивную;</w:t>
      </w:r>
    </w:p>
    <w:p w:rsidR="00FA41CD" w:rsidRPr="00666A57" w:rsidRDefault="00FA41CD" w:rsidP="00FA41C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-изменение стиля взаимодействия с детьми;</w:t>
      </w:r>
    </w:p>
    <w:p w:rsidR="00FA41CD" w:rsidRPr="00666A57" w:rsidRDefault="00FA41CD" w:rsidP="00FA41C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-расширение поведенческого репертуара родителей и педагогов через раз</w:t>
      </w:r>
      <w:r>
        <w:rPr>
          <w:sz w:val="28"/>
          <w:szCs w:val="28"/>
        </w:rPr>
        <w:t>витие их коммуникативных умений</w:t>
      </w:r>
      <w:r w:rsidR="004F0F1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Существует ряд личностных качеств педагога, прямо или косвенно влияющих на расстройства поведения у детей. Негативно на детское поведение  могут влиять такие личностные особенности педагогов, как: повышенная изменчивость настроения, утомляемость, раздражительность, нерешительность и тревожная мнительность, сверхконтроль, эмоциональная холодность, а также низкий уровень сензитивности, открытости, стремления привлечь к себе внимание детей.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Детско-родительские отношения имеют для психического здоровья детей первостепенное значение. Считается, что лучше всего можно помочь детям, помогая их родителям</w:t>
      </w:r>
      <w:r w:rsidRPr="00666A57">
        <w:rPr>
          <w:iCs/>
          <w:sz w:val="28"/>
          <w:szCs w:val="28"/>
        </w:rPr>
        <w:t>. Следует</w:t>
      </w:r>
      <w:r w:rsidRPr="00666A57">
        <w:rPr>
          <w:i/>
          <w:iCs/>
          <w:sz w:val="28"/>
          <w:szCs w:val="28"/>
        </w:rPr>
        <w:t xml:space="preserve"> </w:t>
      </w:r>
      <w:r w:rsidRPr="00666A57">
        <w:rPr>
          <w:sz w:val="28"/>
          <w:szCs w:val="28"/>
        </w:rPr>
        <w:t xml:space="preserve">научить родителей переориентировать свои установки в зависимости от потребностей ребёнка. Условием развития самосознания ребёнка является положительное восприятие родителями их родительских функций. 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Преодоление поведенческих нарушений у детей возможно также через организацию развивающей среды.  Построение развивающего пространства в группе детского сада, использование игр и экспериментирования с различными материалами, музыкального и светового оформления, фитодизайна и ароматерапии; возможность принести свою любимую игрушку и подушечку, с которой привык засыпать, позволяют сделать среду эмоционально комфортной, учитывающей возрастные особенности детей.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Специально организованное жизненное пространство в группе должно стимулировать активность ребенка, давать возможность выразить свои эмоции, проиграв их в различных ситуациях, делать его творцом своего предметного окружения и, следовательно, творцом своей личности.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Яркость, необычность оборудования пространства, может не только обеспечить детям успех в преодолении поведенческих и эмоциональных проблем, но и становятся действенным средством профилактики агрессивного поведения, страхов и тревожности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lastRenderedPageBreak/>
        <w:t>Совершенствование двигательных функций, эмоциональная и двигательная разрядка, снятие мышечного напряжения ребенка успешно происходит, когда в игровой комнате есть спортивный комплекс, лесенка, горка, турник, канат, маты для прыжков, мячи и т.д. Общая координация движений и, одновременно, коррекция страхов темноты и замкнутого пространства отрабатывается в играх со специальным матерчатым туннелем, сшитым из темной ткани и надетым на обруч.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Легкие, но достаточно большие «строительные блоки» - обклеенные картонные коробки, покрывала, деревянные рамки, ширмы, мебель групповой комнаты - все это позволяет изменить границы и конфигурацию пространства группы, может быть переоборудовано по желанию детей и обыграно в играх-драматизациях, сюжетно-ролевых играх.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Боксерская груша в группе, «мягкие стенки», обитые толстым поролоном по росту ребенка, предметы неопределенной формы, закрепленные на полу, агрессивные куклы «би-ба-бо» (волк, баба-яга), пластиковые бутылки с песком для пинания тренируют мышцы ног и рук, помогают снять чрезмерное мышечное напряжение, выразить чувства гнева, враждебности.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Детям, склонным к агрессивному поведению важно давать выход своим эмоциям. Можно им предложить подраться подушками, рвать бумагу, нарисовать того, кого хочется побить и что-нибудь сделать с этим рисунком, использовать «мешочек для криков», поколотить стол н</w:t>
      </w:r>
      <w:r w:rsidR="004F0F13">
        <w:rPr>
          <w:sz w:val="28"/>
          <w:szCs w:val="28"/>
        </w:rPr>
        <w:t>адувным молотком и т.п.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 xml:space="preserve">В целях профилактики негативного поведения у детей старшего дошкольного возраста  рекомендуются: 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-занятия психогимнастикой;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-этюды и игры на развитие умения понимать состояние другого человека;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--этюды и игры на развитие умения выражать свои эмоции;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--этюды и игры на развитие навыка регуляции поведения в коллективе;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 этюды и игры релаксационной направленности;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-игры и упражнения на развитие осознания детьми отрицательных черт характера;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-игры и упражнения на развитие позитивной модели поведения;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-обучение способам снятия напряжения.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В работе с детьми старшего дошкольного возраста по профилактике негативного поведения высокую эффективность показывает использовани</w:t>
      </w:r>
      <w:r w:rsidR="004F0F13">
        <w:rPr>
          <w:sz w:val="28"/>
          <w:szCs w:val="28"/>
        </w:rPr>
        <w:t>е элементов арт</w:t>
      </w:r>
      <w:r w:rsidRPr="00666A57">
        <w:rPr>
          <w:sz w:val="28"/>
          <w:szCs w:val="28"/>
        </w:rPr>
        <w:t>терапии. Детям нравится играть с водой и глиной, с водой и песком. Песок и воду полезно использовать как наиболее эффективное терапевтическое средство изо всех игровых материалов. Песок и вода не имеют структуры и могут превратиться по желанию ребенка во что угодно: в поверхность луны, пляж, бассейн - возможности здесь безграничны. С ними необходимо применять различные способы рисования: пальцами, ладошками, ступнями.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lastRenderedPageBreak/>
        <w:t>С целью профилактики негативного поведения можно ставить с детьми спектакли, в которых таким детям необходимо давать роли с позитивной силовой характеристикой (богатыри, рыцари и т.д.) для этой же цели предлагается использовать подвижные игры с сюжетом.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Развитию контроля над собственными импульсивными действиями способствуют занятия пальчиковой гимнастикой. Их могут проводить и родители и педагоги.</w:t>
      </w:r>
    </w:p>
    <w:p w:rsidR="00FA41CD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 xml:space="preserve">Взрослым, окружающим ребенка со склонностью к негативному поведению, важно помнить, что их страх перед негативными проявлениями со стороны ребенка способствуют только лишь их повышению. Этому же способствует и навешивание ярлыков («Ах, раз </w:t>
      </w:r>
      <w:r>
        <w:rPr>
          <w:sz w:val="28"/>
          <w:szCs w:val="28"/>
        </w:rPr>
        <w:t>я такой плохой, я вам покажу!»)</w:t>
      </w:r>
      <w:r w:rsidR="004F0F13">
        <w:rPr>
          <w:sz w:val="28"/>
          <w:szCs w:val="28"/>
        </w:rPr>
        <w:t xml:space="preserve"> </w:t>
      </w:r>
    </w:p>
    <w:p w:rsidR="00B9368D" w:rsidRPr="00666A57" w:rsidRDefault="00B9368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 xml:space="preserve">Не зависимо от причины негативного поведения ребенка существует </w:t>
      </w:r>
      <w:r w:rsidRPr="004F0F13">
        <w:rPr>
          <w:b/>
          <w:sz w:val="28"/>
          <w:szCs w:val="28"/>
        </w:rPr>
        <w:t>общая стратегия профилактических действий</w:t>
      </w:r>
      <w:r w:rsidRPr="00666A57">
        <w:rPr>
          <w:sz w:val="28"/>
          <w:szCs w:val="28"/>
        </w:rPr>
        <w:t xml:space="preserve"> окружающих людей по отношению к нему: 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1.Стараться предупреждать проявление негативного поведения непосредственно перед их проявлением (остановить занесенную для удара руку, окликнуть ребенка, переключить внимание).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 xml:space="preserve">2.Постоянно всеми способами  показывать ребенку неприемлемость негативного поведения, физической или вербальной агрессии по отношению к неживым предметам, а тем более - к людям. Осуждение проявления такого поведения у других детей,  демонстрация его невыгодности ребенку. 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3.Установить четкий запрет на негативное поведение, систематически напоминать о нем.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4.Предоставить детям альтернативные способы взаимодействия на основе развития у них эмпатии, сопереживания.</w:t>
      </w:r>
    </w:p>
    <w:p w:rsidR="00FA41CD" w:rsidRPr="00666A57" w:rsidRDefault="00FA41CD" w:rsidP="00FA41C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6A57">
        <w:rPr>
          <w:sz w:val="28"/>
          <w:szCs w:val="28"/>
        </w:rPr>
        <w:t>5.Обучать конструктивным способам выражения гнева как естественной, п</w:t>
      </w:r>
      <w:r>
        <w:rPr>
          <w:sz w:val="28"/>
          <w:szCs w:val="28"/>
        </w:rPr>
        <w:t>рисущей человеку эмоции</w:t>
      </w:r>
      <w:r w:rsidR="004F0F1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sectPr w:rsidR="00FA41CD" w:rsidRPr="00666A57" w:rsidSect="00AD1CD9">
      <w:headerReference w:type="default" r:id="rId8"/>
      <w:pgSz w:w="11906" w:h="16838"/>
      <w:pgMar w:top="1134" w:right="850" w:bottom="1134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CD" w:rsidRDefault="003640CD">
      <w:r>
        <w:separator/>
      </w:r>
    </w:p>
  </w:endnote>
  <w:endnote w:type="continuationSeparator" w:id="0">
    <w:p w:rsidR="003640CD" w:rsidRDefault="0036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CD" w:rsidRDefault="003640CD">
      <w:r>
        <w:separator/>
      </w:r>
    </w:p>
  </w:footnote>
  <w:footnote w:type="continuationSeparator" w:id="0">
    <w:p w:rsidR="003640CD" w:rsidRDefault="0036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69256"/>
      <w:docPartObj>
        <w:docPartGallery w:val="Page Numbers (Top of Page)"/>
        <w:docPartUnique/>
      </w:docPartObj>
    </w:sdtPr>
    <w:sdtEndPr/>
    <w:sdtContent>
      <w:p w:rsidR="00666A57" w:rsidRDefault="00FA41CD" w:rsidP="00AD1CD9">
        <w:pPr>
          <w:pStyle w:val="a3"/>
          <w:tabs>
            <w:tab w:val="left" w:pos="411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3349">
          <w:rPr>
            <w:noProof/>
          </w:rPr>
          <w:t>2</w:t>
        </w:r>
        <w:r>
          <w:fldChar w:fldCharType="end"/>
        </w:r>
      </w:p>
    </w:sdtContent>
  </w:sdt>
  <w:p w:rsidR="00666A57" w:rsidRDefault="003640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1C07"/>
    <w:multiLevelType w:val="hybridMultilevel"/>
    <w:tmpl w:val="7176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CD"/>
    <w:rsid w:val="00081D46"/>
    <w:rsid w:val="0019756A"/>
    <w:rsid w:val="00306507"/>
    <w:rsid w:val="003640CD"/>
    <w:rsid w:val="003B5A7F"/>
    <w:rsid w:val="003B746A"/>
    <w:rsid w:val="004F0F13"/>
    <w:rsid w:val="00900FF4"/>
    <w:rsid w:val="00B9368D"/>
    <w:rsid w:val="00C15E53"/>
    <w:rsid w:val="00C26AE2"/>
    <w:rsid w:val="00DB3349"/>
    <w:rsid w:val="00F46BFC"/>
    <w:rsid w:val="00F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B055"/>
  <w15:docId w15:val="{EA778E7C-F1A9-424F-B9F2-470A239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1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4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1C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A41CD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FA41CD"/>
  </w:style>
  <w:style w:type="character" w:styleId="a7">
    <w:name w:val="Strong"/>
    <w:basedOn w:val="a0"/>
    <w:uiPriority w:val="22"/>
    <w:qFormat/>
    <w:rsid w:val="00FA41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75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Алена</cp:lastModifiedBy>
  <cp:revision>8</cp:revision>
  <cp:lastPrinted>2021-02-23T13:46:00Z</cp:lastPrinted>
  <dcterms:created xsi:type="dcterms:W3CDTF">2017-10-27T20:50:00Z</dcterms:created>
  <dcterms:modified xsi:type="dcterms:W3CDTF">2024-12-09T09:04:00Z</dcterms:modified>
</cp:coreProperties>
</file>