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2" w:rsidRDefault="005E0302" w:rsidP="005E0302">
      <w:pPr>
        <w:widowControl w:val="0"/>
        <w:suppressAutoHyphens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BB4EAC" w:rsidP="005E0302">
      <w:pPr>
        <w:widowControl w:val="0"/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 w:rsidR="005E0302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ТВОРЧЕСКАЯ КОММУНИКАЦИЯ УЧАЩИХСЯ </w:t>
      </w:r>
    </w:p>
    <w:p w:rsidR="005E0302" w:rsidRDefault="00BB4EAC" w:rsidP="005E0302">
      <w:pPr>
        <w:widowControl w:val="0"/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 ВОКАЛЬНОМ </w:t>
      </w:r>
      <w:r w:rsidR="005E0302">
        <w:rPr>
          <w:rFonts w:ascii="Times New Roman CYR" w:hAnsi="Times New Roman CYR" w:cs="Times New Roman CYR"/>
          <w:b/>
          <w:bCs/>
          <w:sz w:val="32"/>
          <w:szCs w:val="32"/>
        </w:rPr>
        <w:t xml:space="preserve"> ИСПОЛНИТЕЛЬСТВЕ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0" w:type="auto"/>
        <w:tblLayout w:type="fixed"/>
        <w:tblLook w:val="0000"/>
      </w:tblPr>
      <w:tblGrid>
        <w:gridCol w:w="4641"/>
        <w:gridCol w:w="4714"/>
      </w:tblGrid>
      <w:tr w:rsidR="005E0302">
        <w:trPr>
          <w:trHeight w:val="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5C4" w:rsidRDefault="00BB4EAC" w:rsidP="00BB4E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Автор:</w:t>
            </w:r>
            <w:r w:rsidR="006975C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E0302" w:rsidRDefault="00697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Мифтахутдинова</w:t>
            </w:r>
            <w:proofErr w:type="spellEnd"/>
            <w:r w:rsidR="00BB4EA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BB4EAC">
              <w:rPr>
                <w:rFonts w:ascii="Times New Roman CYR" w:hAnsi="Times New Roman CYR" w:cs="Times New Roman CYR"/>
                <w:sz w:val="28"/>
                <w:szCs w:val="28"/>
              </w:rPr>
              <w:t>Камилия</w:t>
            </w:r>
            <w:proofErr w:type="spellEnd"/>
            <w:r w:rsidR="00BB4EA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BB4EAC">
              <w:rPr>
                <w:rFonts w:ascii="Times New Roman CYR" w:hAnsi="Times New Roman CYR" w:cs="Times New Roman CYR"/>
                <w:sz w:val="28"/>
                <w:szCs w:val="28"/>
              </w:rPr>
              <w:t>Камилевна</w:t>
            </w:r>
            <w:proofErr w:type="spellEnd"/>
            <w:r w:rsidR="00BB4EA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BB4EAC" w:rsidRDefault="00BB4E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 высшей квалификационной категории</w:t>
            </w:r>
          </w:p>
          <w:p w:rsidR="005E0302" w:rsidRDefault="005E0302" w:rsidP="00BB4E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</w:p>
        </w:tc>
      </w:tr>
    </w:tbl>
    <w:p w:rsidR="005E0302" w:rsidRDefault="005E0302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4EAC" w:rsidRDefault="00BB4EAC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0302" w:rsidRDefault="003A1B34" w:rsidP="005E0302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A1B34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26.5pt;margin-top:16.15pt;width:26.1pt;height:29.85pt;z-index:251658240" stroked="f"/>
        </w:pict>
      </w:r>
      <w:r w:rsidR="005E0302">
        <w:rPr>
          <w:rFonts w:ascii="Times New Roman CYR" w:hAnsi="Times New Roman CYR" w:cs="Times New Roman CYR"/>
          <w:sz w:val="28"/>
          <w:szCs w:val="28"/>
        </w:rPr>
        <w:t>Казань, 20</w:t>
      </w:r>
      <w:r w:rsidR="00BB4EAC">
        <w:rPr>
          <w:rFonts w:ascii="Times New Roman CYR" w:hAnsi="Times New Roman CYR" w:cs="Times New Roman CYR"/>
          <w:sz w:val="28"/>
          <w:szCs w:val="28"/>
        </w:rPr>
        <w:t>24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BB4EAC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BB4EAC" w:rsidP="00BB4EAC">
      <w:pPr>
        <w:pageBreakBefore/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</w:t>
      </w:r>
      <w:r w:rsidR="005E0302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Современный этап развития школы в России характеризуется изменениями, неизбежно затрагивающими содержание образования. Обновление и инновации учебных дисциплин требуют включения в процесс обучения не только технологических новшеств, изменений организационной стороны учебного процесса, но и сопровождаются многоуровневым построением обучения, которое призвано совершенствовать подготовку каждого учащегося, познать его способности и интересы, обеспечивающие развитие личностного творческого потенциала. Творческая деятельность является наиболее эффективным средством, обеспечивающим развитие мотивации учащихся и формирование коммуникативных универсальных учебных действий (УУД).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коммуникативных УУД является ключевой темой в контексте реализации нового ФГОС, поэтому необходимо, чтобы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получал предметные знания в школе и умел использовать их в жизненной практике [10].</w:t>
      </w:r>
    </w:p>
    <w:p w:rsidR="005E0302" w:rsidRPr="00DF7546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DF7546">
        <w:rPr>
          <w:rFonts w:ascii="Times New Roman CYR" w:hAnsi="Times New Roman CYR" w:cs="Times New Roman CYR"/>
          <w:sz w:val="28"/>
          <w:szCs w:val="28"/>
        </w:rPr>
        <w:t xml:space="preserve">Коммуникация (лат. </w:t>
      </w:r>
      <w:proofErr w:type="spellStart"/>
      <w:r w:rsidRPr="00DF7546">
        <w:rPr>
          <w:rFonts w:ascii="Times New Roman CYR" w:hAnsi="Times New Roman CYR" w:cs="Times New Roman CYR"/>
          <w:sz w:val="28"/>
          <w:szCs w:val="28"/>
        </w:rPr>
        <w:t>communicatio</w:t>
      </w:r>
      <w:proofErr w:type="spellEnd"/>
      <w:r w:rsidRPr="00DF7546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F7546" w:rsidRPr="00DF7546">
        <w:rPr>
          <w:rFonts w:ascii="Times New Roman CYR" w:hAnsi="Times New Roman CYR" w:cs="Times New Roman CYR"/>
          <w:sz w:val="28"/>
          <w:szCs w:val="28"/>
        </w:rPr>
        <w:t>–</w:t>
      </w:r>
      <w:r w:rsidRPr="00DF7546">
        <w:rPr>
          <w:rFonts w:ascii="Times New Roman CYR" w:hAnsi="Times New Roman CYR" w:cs="Times New Roman CYR"/>
          <w:sz w:val="28"/>
          <w:szCs w:val="28"/>
        </w:rPr>
        <w:t xml:space="preserve"> буквально означающее </w:t>
      </w:r>
      <w:r w:rsidRPr="00DF7546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DF7546">
        <w:rPr>
          <w:rFonts w:ascii="Times New Roman CYR" w:hAnsi="Times New Roman CYR" w:cs="Times New Roman CYR"/>
          <w:sz w:val="28"/>
          <w:szCs w:val="28"/>
        </w:rPr>
        <w:t>общее</w:t>
      </w:r>
      <w:r w:rsidRPr="00DF7546"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Pr="00DF7546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DF7546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DF7546">
        <w:rPr>
          <w:rFonts w:ascii="Times New Roman CYR" w:hAnsi="Times New Roman CYR" w:cs="Times New Roman CYR"/>
          <w:sz w:val="28"/>
          <w:szCs w:val="28"/>
        </w:rPr>
        <w:t>разделяемое всеми</w:t>
      </w:r>
      <w:r w:rsidRPr="00DF7546">
        <w:rPr>
          <w:rFonts w:ascii="Times New Roman" w:hAnsi="Times New Roman" w:cs="Times New Roman"/>
          <w:sz w:val="28"/>
          <w:szCs w:val="28"/>
          <w:lang w:val="tt-RU"/>
        </w:rPr>
        <w:t xml:space="preserve">». </w:t>
      </w:r>
      <w:r w:rsidRPr="00DF7546">
        <w:rPr>
          <w:rFonts w:ascii="Times New Roman CYR" w:hAnsi="Times New Roman CYR" w:cs="Times New Roman CYR"/>
          <w:sz w:val="28"/>
          <w:szCs w:val="28"/>
        </w:rPr>
        <w:t xml:space="preserve">В практическом плане </w:t>
      </w:r>
      <w:r w:rsidR="00DF7546">
        <w:rPr>
          <w:rFonts w:ascii="Times New Roman CYR" w:hAnsi="Times New Roman CYR" w:cs="Times New Roman CYR"/>
          <w:sz w:val="28"/>
          <w:szCs w:val="28"/>
        </w:rPr>
        <w:t>–</w:t>
      </w:r>
      <w:r w:rsidRPr="00DF7546">
        <w:rPr>
          <w:rFonts w:ascii="Times New Roman CYR" w:hAnsi="Times New Roman CYR" w:cs="Times New Roman CYR"/>
          <w:sz w:val="28"/>
          <w:szCs w:val="28"/>
        </w:rPr>
        <w:t xml:space="preserve"> это процесс обмена идеями и информацией между двумя и более людьми, ведущий к взаимному пониманию.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Коммуникация как термин появляется в научной литературе только в начале ХХ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Автор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этого термина, американский социолог Чарльз Кули, определил коммуникацию как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механизм, посредством которого становится возможным существование и развитие человеческих отношений </w:t>
      </w:r>
      <w:r w:rsidR="00DF754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все символы разума вместе со способами их передачи в пространстве и сохранения во времени</w:t>
      </w:r>
      <w:r>
        <w:rPr>
          <w:rFonts w:ascii="Times New Roman" w:hAnsi="Times New Roman" w:cs="Times New Roman"/>
          <w:sz w:val="28"/>
          <w:szCs w:val="28"/>
          <w:lang w:val="tt-RU"/>
        </w:rPr>
        <w:t>» [14].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понятием 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коммуникация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>»</w:t>
      </w:r>
      <w:r w:rsidR="00DF7546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 понимается акт и процесс установления контактов между субъектами взаимодействия посредством выработки общего смысла передаваемой и воспринимаемой информации.</w:t>
      </w:r>
      <w:r w:rsidR="00DF754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Модель коммуникативного процесса можно представить в виде следующей последовательности: 1) “отправитель” – лицо, генерирующее идею или собирающее информацию и передающее ее; 2) “сообщение” – информация для адресата; 3)</w:t>
      </w:r>
      <w:r>
        <w:rPr>
          <w:rFonts w:ascii="Times New Roman" w:hAnsi="Times New Roman" w:cs="Times New Roman"/>
          <w:sz w:val="28"/>
          <w:szCs w:val="28"/>
          <w:lang w:val="tt-RU"/>
        </w:rPr>
        <w:t>  “</w:t>
      </w:r>
      <w:r>
        <w:rPr>
          <w:rFonts w:ascii="Times New Roman CYR" w:hAnsi="Times New Roman CYR" w:cs="Times New Roman CYR"/>
          <w:sz w:val="28"/>
          <w:szCs w:val="28"/>
        </w:rPr>
        <w:t>канал” – средство передачи информации; 4) “получатель” – лицо, которому предназначена информация и которое интерпретирует её; 5)</w:t>
      </w:r>
      <w:r>
        <w:rPr>
          <w:rFonts w:ascii="Times New Roman" w:hAnsi="Times New Roman" w:cs="Times New Roman"/>
          <w:sz w:val="28"/>
          <w:szCs w:val="28"/>
          <w:lang w:val="tt-RU"/>
        </w:rPr>
        <w:t> “</w:t>
      </w:r>
      <w:r>
        <w:rPr>
          <w:rFonts w:ascii="Times New Roman CYR" w:hAnsi="Times New Roman CYR" w:cs="Times New Roman CYR"/>
          <w:sz w:val="28"/>
          <w:szCs w:val="28"/>
        </w:rPr>
        <w:t>эффект” – оценка результатов коммуникационного процесса в достижении поставленной цели [3].</w:t>
      </w:r>
      <w:proofErr w:type="gramEnd"/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 w:rsidRPr="00C51289">
        <w:rPr>
          <w:rFonts w:ascii="Times New Roman CYR" w:hAnsi="Times New Roman CYR" w:cs="Times New Roman CYR"/>
          <w:i/>
          <w:sz w:val="28"/>
          <w:szCs w:val="28"/>
        </w:rPr>
        <w:t xml:space="preserve">Творческая коммуникация </w:t>
      </w:r>
      <w:r>
        <w:rPr>
          <w:rFonts w:ascii="Times New Roman CYR" w:hAnsi="Times New Roman CYR" w:cs="Times New Roman CYR"/>
          <w:sz w:val="28"/>
          <w:szCs w:val="28"/>
        </w:rPr>
        <w:t xml:space="preserve">– это процесс творческого воздействия объектов друг на друга, результатом которого является их взаимная обусловленность и связь. Творческая деятельность характеризуется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многодисциплинарностью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многоуровневостью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множественностью подходов.</w:t>
      </w:r>
      <w:r>
        <w:rPr>
          <w:rFonts w:ascii="Arial" w:hAnsi="Arial" w:cs="Arial"/>
          <w:color w:val="333333"/>
          <w:sz w:val="21"/>
          <w:szCs w:val="21"/>
          <w:lang w:val="tt-RU"/>
        </w:rPr>
        <w:t> 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музыкального творчества, а именно – в хоровом исполнительстве, как отмечает отечественный дирижер, педагог, психолог Г.Л.</w:t>
      </w:r>
      <w:r w:rsidR="00DF7546">
        <w:rPr>
          <w:rFonts w:ascii="Times New Roman CYR" w:hAnsi="Times New Roman CYR" w:cs="Times New Roman CYR"/>
          <w:sz w:val="28"/>
          <w:szCs w:val="28"/>
        </w:rPr>
        <w:t>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Ержемский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ситуация общения возникает при условии установления контактов-коммуникаций между участниками этого процесса. Они основаны на зрительном восприятии друг друга, слуховых контактах и контактах “внутренних” (собственно психологических), способствующих их взаимопониманию</w:t>
      </w:r>
      <w:r>
        <w:rPr>
          <w:rFonts w:ascii="Times New Roman" w:hAnsi="Times New Roman" w:cs="Times New Roman"/>
          <w:sz w:val="28"/>
          <w:szCs w:val="28"/>
          <w:lang w:val="tt-RU"/>
        </w:rPr>
        <w:t>».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музыкальном искусстве, как отмечает А.Н.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Якупов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существуют следующие коммуникативные сферы – композитор, исполнитель, слушатель, критик и музыковед [16].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 общеобразовательной школе ведущим направлением коллективного творчества учащихся  является вокально-хоровое исполнительство. Хоровой коллектив в школе – это либо коллектив, в состав которого входят учащиеся одного класса (учебный хоровой коллектив), либо постоянно действующий коллектив, создающий в школе истинно творческую атмосферу, непременный участник праздничных и конкурсных мероприятий в школе, районе, области (творческий, концертный хоровой коллектив).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данной работе мы опираемся на девиз Д.Б.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Каждый класс – хор!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Наш взгляд обращен на учебный хоровой коллектив в общеобразовательной школе. Вокально-хоровой работе на уроке музыки отводится 7-10 минут. В таких временных рамках педагогу необходимо решить множество педагогических задач по вокальному воспитанию школьников, а именно оснастить вокально-хоровыми навыками, развить певческих голос, музыкальный слух и развить музыкальный кругозор [8].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Данная работа учителя музыки предполагает слушание </w:t>
      </w:r>
      <w:r w:rsidR="004D5CB0">
        <w:rPr>
          <w:rFonts w:ascii="Times New Roman CYR" w:hAnsi="Times New Roman CYR" w:cs="Times New Roman CYR"/>
          <w:sz w:val="28"/>
          <w:szCs w:val="28"/>
        </w:rPr>
        <w:t>вокально-хорового сочинения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, его анализ и последовательное разучивание. Итогом проделанной работы является концертное выступление учащихся на сценических площадках с выученным репертуаром.  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 ракурсе нашей темы, ориентированной на  творческую коммуникацию  в условиях коллективной хоровой деятельности, мы выделяем следующие виды: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музыкальное произведение и ученики;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учитель – музыкальное произведение  – ученики;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ученики – музыкальное произведение  – слушатели.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Таблица 1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и содержание творческой </w:t>
      </w:r>
      <w:r w:rsidR="00BB4EAC">
        <w:rPr>
          <w:rFonts w:ascii="Times New Roman CYR" w:hAnsi="Times New Roman CYR" w:cs="Times New Roman CYR"/>
          <w:b/>
          <w:bCs/>
          <w:sz w:val="28"/>
          <w:szCs w:val="28"/>
        </w:rPr>
        <w:t>коммуникации учащихся в вокальном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исполнительстве</w:t>
      </w:r>
    </w:p>
    <w:tbl>
      <w:tblPr>
        <w:tblW w:w="0" w:type="auto"/>
        <w:tblLayout w:type="fixed"/>
        <w:tblLook w:val="0000"/>
      </w:tblPr>
      <w:tblGrid>
        <w:gridCol w:w="520"/>
        <w:gridCol w:w="3042"/>
        <w:gridCol w:w="3182"/>
        <w:gridCol w:w="2601"/>
      </w:tblGrid>
      <w:tr w:rsidR="005E0302">
        <w:trPr>
          <w:trHeight w:val="1"/>
        </w:trPr>
        <w:tc>
          <w:tcPr>
            <w:tcW w:w="5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0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Объекты-субъекты коммуникации</w:t>
            </w:r>
          </w:p>
        </w:tc>
        <w:tc>
          <w:tcPr>
            <w:tcW w:w="31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взаимодействия</w:t>
            </w:r>
          </w:p>
        </w:tc>
        <w:tc>
          <w:tcPr>
            <w:tcW w:w="26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деятельности учащихся</w:t>
            </w:r>
          </w:p>
        </w:tc>
      </w:tr>
      <w:tr w:rsidR="005E0302">
        <w:trPr>
          <w:trHeight w:val="1"/>
        </w:trPr>
        <w:tc>
          <w:tcPr>
            <w:tcW w:w="5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0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музыкальное произведение и ученики</w:t>
            </w:r>
          </w:p>
        </w:tc>
        <w:tc>
          <w:tcPr>
            <w:tcW w:w="31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творческое</w:t>
            </w:r>
          </w:p>
        </w:tc>
        <w:tc>
          <w:tcPr>
            <w:tcW w:w="26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слушание (восприятие) вокально-хорового сочинения</w:t>
            </w:r>
          </w:p>
        </w:tc>
      </w:tr>
      <w:tr w:rsidR="005E0302">
        <w:trPr>
          <w:trHeight w:val="1"/>
        </w:trPr>
        <w:tc>
          <w:tcPr>
            <w:tcW w:w="5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0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– музыкальное произведение  – ученики</w:t>
            </w:r>
          </w:p>
        </w:tc>
        <w:tc>
          <w:tcPr>
            <w:tcW w:w="31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творческое и межличностное</w:t>
            </w:r>
          </w:p>
        </w:tc>
        <w:tc>
          <w:tcPr>
            <w:tcW w:w="26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изучение и исполнение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5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0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ученики – музыкальное произведение  – слушатели</w:t>
            </w:r>
          </w:p>
        </w:tc>
        <w:tc>
          <w:tcPr>
            <w:tcW w:w="31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творческое и межличностное</w:t>
            </w:r>
          </w:p>
        </w:tc>
        <w:tc>
          <w:tcPr>
            <w:tcW w:w="26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исполнение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Calibri" w:hAnsi="Calibri" w:cs="Calibri"/>
                <w:lang w:val="tt-RU"/>
              </w:rPr>
            </w:pPr>
          </w:p>
        </w:tc>
      </w:tr>
    </w:tbl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Опираясь на модель коммуникативного процесса, последовательность творческой коммуникации учащихся в образовательной школе в хоровом исполнительстве представлена следующим образом: 1) “отправитель” – учитель музыки; 2) “сообщение” – вокально-хоровое произведение; 3)</w:t>
      </w:r>
      <w:r>
        <w:rPr>
          <w:rFonts w:ascii="Times New Roman" w:hAnsi="Times New Roman" w:cs="Times New Roman"/>
          <w:sz w:val="28"/>
          <w:szCs w:val="28"/>
          <w:lang w:val="tt-RU"/>
        </w:rPr>
        <w:t>  “</w:t>
      </w:r>
      <w:r>
        <w:rPr>
          <w:rFonts w:ascii="Times New Roman CYR" w:hAnsi="Times New Roman CYR" w:cs="Times New Roman CYR"/>
          <w:sz w:val="28"/>
          <w:szCs w:val="28"/>
        </w:rPr>
        <w:t>канал” – педагогический показ вокально-хорового произведения; 4) “получатель” – учащие; 5)</w:t>
      </w:r>
      <w:r>
        <w:rPr>
          <w:rFonts w:ascii="Times New Roman" w:hAnsi="Times New Roman" w:cs="Times New Roman"/>
          <w:sz w:val="28"/>
          <w:szCs w:val="28"/>
          <w:lang w:val="tt-RU"/>
        </w:rPr>
        <w:t> “</w:t>
      </w:r>
      <w:r>
        <w:rPr>
          <w:rFonts w:ascii="Times New Roman CYR" w:hAnsi="Times New Roman CYR" w:cs="Times New Roman CYR"/>
          <w:sz w:val="28"/>
          <w:szCs w:val="28"/>
        </w:rPr>
        <w:t>эффект” – оценка вокально-хорового произведения, его анализ, изучение, исполнение.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Заметим, что в данной последовательности  элемент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 самым емким, поскольку творческая коммуникация осуществляется при прослушивании учащимся музыкального произведения на уроках музыки, а также в его исполнительской деятельности, а также  во время концертного выступления, когда коммуникация становится массовой (ученики и слушатели).</w:t>
      </w:r>
    </w:p>
    <w:p w:rsidR="005E0302" w:rsidRDefault="00BB4EAC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Целевая группа</w:t>
      </w:r>
      <w:r w:rsidR="005E030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 Участниками являются учащиеся среднего звена  общеобразовательной школы, это подростки –   дети от десяти до четырнадцати лет. Подростковый возраст – самый трудный и сложный из всех детских периодов, представляющий собой время становления личности. Вместе с тем это самый ответственный период, поскольку здесь складываются основы нравственности, формируются социальные установки, отношения к себе, к людям, к обществу. Кроме того, в данном возрасте стабилизируются черты характера и основные формы межличностного поведения. Главные мотивационные линии этого возрастного периода, связанные с активным стремлением к личностному самосовершенствованию, – это самопознание, самовыражение и самоутверждение. Заметим, что учащиеся данного возраста имеют проблемы в сфере общения, например, может отсутствовать взаимопонимание между учителем и учениками, между самими учениками, между мальчиками-юношами и девочками-девушками.   Данные проблемы часто переносятся в учебную сферу, что отражается не лучшим образом на результатах образования. При этом</w:t>
      </w:r>
      <w:proofErr w:type="gramStart"/>
      <w:r w:rsidR="005E030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5E0302">
        <w:rPr>
          <w:rFonts w:ascii="Times New Roman CYR" w:hAnsi="Times New Roman CYR" w:cs="Times New Roman CYR"/>
          <w:sz w:val="28"/>
          <w:szCs w:val="28"/>
        </w:rPr>
        <w:t xml:space="preserve"> творческая среда, которая является </w:t>
      </w:r>
      <w:r w:rsidR="005E0302">
        <w:rPr>
          <w:rFonts w:ascii="Times New Roman CYR" w:hAnsi="Times New Roman CYR" w:cs="Times New Roman CYR"/>
          <w:sz w:val="28"/>
          <w:szCs w:val="28"/>
        </w:rPr>
        <w:lastRenderedPageBreak/>
        <w:t>естественной на уроках музыки может выступить благоприятной в данном проблемном ракурсе.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уроках музыки постоянно проявляются все виды коммуникаций.     Совместная музыкально-творческая деятельность учителя и ученика </w:t>
      </w:r>
      <w:r w:rsidR="00DF754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это стержень, определяющий содержание общения на уроке музыки. В этом виде коммуникаций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 w:rsidR="00DF754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ведущее значение приобретают личностные качества учителя музыки, в которых главнейшими оказываются коммуникативные и организаторские способности. Коммуникативные способности, умение общаться со своими учениками, включают в себя: способность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эмпатии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сопереживанию духовного мира ученика, умение тонко чувствовать его настроение в данный момент; умение ясно и четко выражать как содержание преподаваемого им предмета, так и свои собственные чувства и настроения. Искренность, эмоциональность, интонационно богатое звучание голоса, выразительные, но умеренные жесты и мимика – все это составляет основу для проявления данной способности.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Д.Б.</w:t>
      </w:r>
      <w:r w:rsidR="00DF754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утверждал, что </w:t>
      </w:r>
      <w:r>
        <w:rPr>
          <w:rFonts w:ascii="Times New Roman" w:hAnsi="Times New Roman" w:cs="Times New Roman"/>
          <w:sz w:val="28"/>
          <w:szCs w:val="28"/>
          <w:lang w:val="tt-RU"/>
        </w:rPr>
        <w:t>«...</w:t>
      </w:r>
      <w:r w:rsidR="00DF75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постепенное расширение и оттачивание исполнительского мастерства и общей музыкальной культуры всех школьников дает возможность даже в условиях массового музыкального воспитания в классе стремиться к достижению уровня подлинного искусства.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класс </w:t>
      </w:r>
      <w:r w:rsidR="00DF754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хор! – вот идеал, к которому должно быть направлено это стремление</w:t>
      </w:r>
      <w:r>
        <w:rPr>
          <w:rFonts w:ascii="Times New Roman" w:hAnsi="Times New Roman" w:cs="Times New Roman"/>
          <w:sz w:val="28"/>
          <w:szCs w:val="28"/>
          <w:lang w:val="tt-RU"/>
        </w:rPr>
        <w:t>» [13].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Посредством общения с музыкальным искусством, в творческом взаимодействии все участники образовательного процесса заняты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со-творчеством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Данный вывод послужил отправной точкой для разработки проектного решения.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научной литературы и педагогической практики были сформулированы цель, объект, предмет исследования, обозначены задачи проекта.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Цель</w:t>
      </w:r>
      <w:r>
        <w:rPr>
          <w:rFonts w:ascii="Times New Roman CYR" w:hAnsi="Times New Roman CYR" w:cs="Times New Roman CYR"/>
          <w:sz w:val="28"/>
          <w:szCs w:val="28"/>
        </w:rPr>
        <w:t>: разработка педагогического обеспечения по организации процесса творческой коммуникации учащихся общеобразовательной школы в хоровом исполнительстве.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>: процесс музыкального образования в общеобразовательной школе.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>: методическая разработка по организации процесса творческой коммуникации учащихся среднего звена в хоровом исполнительстве.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цели необходимо решить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литературу и нормативные документы по проблеме исследования.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Раскрыть сущность понятия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творческая коммуникация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хоровом исполнительстве  и обобщить результаты исследования.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репертуарный план и этапы разучивания вокально-хорового произведения.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Положение  Фестиваля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Со-Творение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выступающего площадкой для творческой коммуникации учащихся в хоровом исполнительстве.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Обобщить и оформить результаты проектной работы.</w:t>
      </w:r>
    </w:p>
    <w:p w:rsidR="005E0302" w:rsidRDefault="00BB4EAC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 учитывались следующие </w:t>
      </w:r>
      <w:r w:rsidR="005E0302">
        <w:rPr>
          <w:rFonts w:ascii="Times New Roman CYR" w:hAnsi="Times New Roman CYR" w:cs="Times New Roman CYR"/>
          <w:b/>
          <w:bCs/>
          <w:sz w:val="28"/>
          <w:szCs w:val="28"/>
        </w:rPr>
        <w:t>нормативные документы: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E0302">
        <w:rPr>
          <w:rFonts w:ascii="Times New Roman CYR" w:hAnsi="Times New Roman CYR" w:cs="Times New Roman CYR"/>
          <w:sz w:val="28"/>
          <w:szCs w:val="28"/>
        </w:rPr>
        <w:t xml:space="preserve">Национальная образовательная инициатива </w:t>
      </w:r>
      <w:r w:rsidR="005E030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5E0302">
        <w:rPr>
          <w:rFonts w:ascii="Times New Roman CYR" w:hAnsi="Times New Roman CYR" w:cs="Times New Roman CYR"/>
          <w:sz w:val="28"/>
          <w:szCs w:val="28"/>
        </w:rPr>
        <w:t>Наша новая школа</w:t>
      </w:r>
      <w:r w:rsidR="005E0302">
        <w:rPr>
          <w:rFonts w:ascii="Times New Roman" w:hAnsi="Times New Roman" w:cs="Times New Roman"/>
          <w:sz w:val="28"/>
          <w:szCs w:val="28"/>
          <w:lang w:val="tt-RU"/>
        </w:rPr>
        <w:t>» (</w:t>
      </w:r>
      <w:r w:rsidR="005E0302">
        <w:rPr>
          <w:rFonts w:ascii="Times New Roman CYR" w:hAnsi="Times New Roman CYR" w:cs="Times New Roman CYR"/>
          <w:sz w:val="28"/>
          <w:szCs w:val="28"/>
        </w:rPr>
        <w:t>от 04.10.2010 №271) [4]</w:t>
      </w:r>
      <w:r w:rsidR="005E0302" w:rsidRPr="00DF7546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5E0302">
        <w:rPr>
          <w:rFonts w:ascii="Times New Roman CYR" w:hAnsi="Times New Roman CYR" w:cs="Times New Roman CYR"/>
          <w:sz w:val="28"/>
          <w:szCs w:val="28"/>
        </w:rPr>
        <w:t>Основная образовательная программа основного общего образования в соответствии с требованиями ФГОС ООО</w:t>
      </w:r>
      <w:r w:rsidR="00DF75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0302">
        <w:rPr>
          <w:rFonts w:ascii="Times New Roman CYR" w:hAnsi="Times New Roman CYR" w:cs="Times New Roman CYR"/>
          <w:sz w:val="28"/>
          <w:szCs w:val="28"/>
        </w:rPr>
        <w:t>[8]</w:t>
      </w:r>
      <w:r w:rsidR="005E0302">
        <w:rPr>
          <w:rFonts w:ascii="Calibri" w:hAnsi="Calibri" w:cs="Calibri"/>
        </w:rPr>
        <w:t xml:space="preserve">; </w:t>
      </w:r>
      <w:r w:rsidR="005E0302">
        <w:rPr>
          <w:rFonts w:ascii="Times New Roman CYR" w:hAnsi="Times New Roman CYR" w:cs="Times New Roman CYR"/>
          <w:sz w:val="28"/>
          <w:szCs w:val="28"/>
        </w:rPr>
        <w:t>Федеральный государственный образовательный стандарт общего образования (утвержден приказом Министерства образования и науки РФ от 17.12.2010 №1897) [10]</w:t>
      </w:r>
      <w:r w:rsidR="005E0302" w:rsidRPr="00DF7546">
        <w:rPr>
          <w:rFonts w:ascii="Times New Roman" w:hAnsi="Times New Roman" w:cs="Times New Roman"/>
          <w:sz w:val="28"/>
          <w:szCs w:val="28"/>
        </w:rPr>
        <w:t>;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 Указ </w:t>
      </w:r>
      <w:r w:rsidR="00DF7546">
        <w:rPr>
          <w:rFonts w:ascii="Times New Roman CYR" w:hAnsi="Times New Roman CYR" w:cs="Times New Roman CYR"/>
          <w:sz w:val="28"/>
          <w:szCs w:val="28"/>
        </w:rPr>
        <w:t>П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резидента </w:t>
      </w:r>
      <w:r w:rsidR="00DF7546">
        <w:rPr>
          <w:rFonts w:ascii="Times New Roman CYR" w:hAnsi="Times New Roman CYR" w:cs="Times New Roman CYR"/>
          <w:sz w:val="28"/>
          <w:szCs w:val="28"/>
        </w:rPr>
        <w:t>Р</w:t>
      </w:r>
      <w:r w:rsidR="005E0302">
        <w:rPr>
          <w:rFonts w:ascii="Times New Roman CYR" w:hAnsi="Times New Roman CYR" w:cs="Times New Roman CYR"/>
          <w:sz w:val="28"/>
          <w:szCs w:val="28"/>
        </w:rPr>
        <w:t xml:space="preserve">еспублики Татарстан Р. </w:t>
      </w:r>
      <w:proofErr w:type="spellStart"/>
      <w:r w:rsidR="005E0302">
        <w:rPr>
          <w:rFonts w:ascii="Times New Roman CYR" w:hAnsi="Times New Roman CYR" w:cs="Times New Roman CYR"/>
          <w:sz w:val="28"/>
          <w:szCs w:val="28"/>
        </w:rPr>
        <w:t>Миннеханова</w:t>
      </w:r>
      <w:proofErr w:type="spellEnd"/>
      <w:r w:rsidR="005E03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030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5E0302">
        <w:rPr>
          <w:rFonts w:ascii="Times New Roman CYR" w:hAnsi="Times New Roman CYR" w:cs="Times New Roman CYR"/>
          <w:sz w:val="28"/>
          <w:szCs w:val="28"/>
        </w:rPr>
        <w:t>О Концепции государственной национальной политики РТ в сфере культуры и искусства</w:t>
      </w:r>
      <w:r w:rsidR="005E0302">
        <w:rPr>
          <w:rFonts w:ascii="Times New Roman" w:hAnsi="Times New Roman" w:cs="Times New Roman"/>
          <w:sz w:val="28"/>
          <w:szCs w:val="28"/>
          <w:lang w:val="tt-RU"/>
        </w:rPr>
        <w:t>» [12]. </w:t>
      </w:r>
      <w:proofErr w:type="gramEnd"/>
    </w:p>
    <w:p w:rsidR="005E0302" w:rsidRDefault="005E0302" w:rsidP="005E0302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Методы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работе использовалась совокупность теоретических и эмпирических методов исследования: анализ  литературы по проблеме исследования, изучение и обобщение педагогического опыта, ретроспективный анализ собственной педагогической деятельности, педагогическое наблюдение.</w:t>
      </w:r>
    </w:p>
    <w:p w:rsidR="003B1199" w:rsidRPr="003424C6" w:rsidRDefault="003424C6" w:rsidP="00BB4EAC">
      <w:pPr>
        <w:pStyle w:val="a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и п</w:t>
      </w:r>
      <w:r w:rsidR="003B1199" w:rsidRPr="003424C6">
        <w:rPr>
          <w:rFonts w:ascii="Times New Roman" w:hAnsi="Times New Roman" w:cs="Times New Roman"/>
          <w:b/>
          <w:sz w:val="28"/>
          <w:szCs w:val="28"/>
        </w:rPr>
        <w:t>оэтапный план</w:t>
      </w:r>
    </w:p>
    <w:p w:rsidR="005E0302" w:rsidRDefault="005E0302" w:rsidP="00AD20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Отправной точкой реализации проекта является подготовительная деятельность учителя музыки по подбору вокально-хорового репертуара в соответствии с поставленными задачами, отраженными в Положении о фестивале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Со-Творение</w:t>
      </w:r>
      <w:r>
        <w:rPr>
          <w:rFonts w:ascii="Times New Roman" w:hAnsi="Times New Roman" w:cs="Times New Roman"/>
          <w:sz w:val="28"/>
          <w:szCs w:val="28"/>
          <w:lang w:val="tt-RU"/>
        </w:rPr>
        <w:t>».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предлагается репертуарный план, в который включены вокально-хоровые произведения отечественных авторов. При подборе данных песен авторы проекта опирались на значительный педагогический опыт. Приведем основные принципы, которыми мы руководствовались при подборе репертуара:</w:t>
      </w:r>
    </w:p>
    <w:p w:rsidR="00363F8D" w:rsidRDefault="00363F8D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содержательность (коммуникативная составляющая);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целесообразность (формирование вокально-хоровых навыков,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коммуникативные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УУД);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(тематика, жанры, стилистические особенности, средства музыкального языка);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возрастных особенностей (физиологические и прочие);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(соответствие уровню – классу).</w:t>
      </w:r>
    </w:p>
    <w:p w:rsidR="00363F8D" w:rsidRDefault="00363F8D" w:rsidP="00363F8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302" w:rsidRDefault="005E0302" w:rsidP="00363F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предлагаемых вокально-хоровых произведений имеет коммуникативный потенциал в содержании текста, музыкальных интонациях, в артистических проявлениях.  В табличном варианте представлен репертуарный план.</w:t>
      </w:r>
    </w:p>
    <w:p w:rsidR="00363F8D" w:rsidRDefault="00363F8D" w:rsidP="00363F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63F8D" w:rsidRDefault="00363F8D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Таблица 2</w:t>
      </w:r>
    </w:p>
    <w:p w:rsidR="005E0302" w:rsidRDefault="005E0302" w:rsidP="00363F8D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Репертуарный план</w:t>
      </w:r>
    </w:p>
    <w:tbl>
      <w:tblPr>
        <w:tblW w:w="0" w:type="auto"/>
        <w:tblInd w:w="-39" w:type="dxa"/>
        <w:tblLayout w:type="fixed"/>
        <w:tblLook w:val="0000"/>
      </w:tblPr>
      <w:tblGrid>
        <w:gridCol w:w="426"/>
        <w:gridCol w:w="992"/>
        <w:gridCol w:w="8368"/>
      </w:tblGrid>
      <w:tr w:rsidR="005E0302" w:rsidTr="00896355">
        <w:trPr>
          <w:trHeight w:val="1"/>
        </w:trPr>
        <w:tc>
          <w:tcPr>
            <w:tcW w:w="4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83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произведения</w:t>
            </w:r>
          </w:p>
        </w:tc>
      </w:tr>
      <w:tr w:rsidR="005E0302" w:rsidTr="00896355">
        <w:trPr>
          <w:trHeight w:val="1"/>
        </w:trPr>
        <w:tc>
          <w:tcPr>
            <w:tcW w:w="4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83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896355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Островского,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Ошанина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Чтобы солнышко светило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Н.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сл. С.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Фурина</w:t>
            </w:r>
            <w:proofErr w:type="spellEnd"/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3A1B34"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fldChar w:fldCharType="begin"/>
            </w:r>
            <w:r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instrText>HYPERLINK "http://minimelody.ru/muzyka/detskie-pesni-s-tekstami/kogda_moi_druzhia_so_mnoy"</w:instrText>
            </w:r>
            <w:r w:rsidR="003A1B34"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fldChar w:fldCharType="separate"/>
            </w:r>
            <w:r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Когда мои друзья со мной</w:t>
            </w:r>
            <w:r w:rsidR="003A1B34"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fldChar w:fldCharType="end"/>
            </w:r>
            <w:r w:rsidRPr="00363F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В.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сл. М.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Танича</w:t>
            </w:r>
            <w:proofErr w:type="spellEnd"/>
          </w:p>
        </w:tc>
      </w:tr>
      <w:tr w:rsidR="005E0302" w:rsidTr="00896355">
        <w:trPr>
          <w:trHeight w:val="1"/>
        </w:trPr>
        <w:tc>
          <w:tcPr>
            <w:tcW w:w="4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83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Мы такие разные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 и музыка А.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Петряшевой</w:t>
            </w:r>
            <w:proofErr w:type="spellEnd"/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Будем вместе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А.Ермолова, сл. И.Гуляевой</w:t>
            </w:r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Веселый ветер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И.Дунаевского, сл. В.Лебедева-Кумача</w:t>
            </w:r>
          </w:p>
        </w:tc>
      </w:tr>
      <w:tr w:rsidR="005E0302" w:rsidTr="00896355">
        <w:trPr>
          <w:trHeight w:val="1"/>
        </w:trPr>
        <w:tc>
          <w:tcPr>
            <w:tcW w:w="4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  <w:p w:rsidR="005E0302" w:rsidRDefault="005E030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83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 о дружбе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В.Лебедева, сл. Л.Куклина</w:t>
            </w:r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Я,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ты,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он,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Д.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Тухманова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сл. Р.Рождественского</w:t>
            </w:r>
          </w:p>
          <w:p w:rsidR="005E0302" w:rsidRDefault="005E0302" w:rsidP="0089635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Большой хоровод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муз. Б.Савельева, сл. Л.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Жигалкина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А.</w:t>
            </w:r>
            <w:r w:rsidR="0089635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Хайта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 </w:t>
            </w:r>
          </w:p>
        </w:tc>
      </w:tr>
    </w:tbl>
    <w:p w:rsidR="00363F8D" w:rsidRDefault="00363F8D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Поэтапный план организации вокально-хоровой работы с учащимися общеобразовательной школы на уроке музыки представлен в таблице 3.  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Таблица 3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организации вокально-хоровой работы</w:t>
      </w:r>
    </w:p>
    <w:tbl>
      <w:tblPr>
        <w:tblW w:w="0" w:type="auto"/>
        <w:tblInd w:w="-34" w:type="dxa"/>
        <w:tblLayout w:type="fixed"/>
        <w:tblLook w:val="0000"/>
      </w:tblPr>
      <w:tblGrid>
        <w:gridCol w:w="567"/>
        <w:gridCol w:w="6379"/>
        <w:gridCol w:w="2835"/>
      </w:tblGrid>
      <w:tr w:rsidR="005E0302" w:rsidTr="00231E35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637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</w:tr>
      <w:tr w:rsidR="005E0302" w:rsidTr="00231E35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637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Подбор репертуара</w:t>
            </w: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5E0302" w:rsidTr="00231E35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637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Разучивание песни</w:t>
            </w: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октябрь-ноябрь</w:t>
            </w:r>
          </w:p>
        </w:tc>
      </w:tr>
      <w:tr w:rsidR="005E0302" w:rsidTr="00231E35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637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Публичное исполнение</w:t>
            </w: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 w:rsidP="00231E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</w:tbl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разучивания вокально-хорового произведения можно разделить на четыре основных этапа: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Эскизный, или начальный;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Технологический, или подготовительный;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Художественный,</w:t>
      </w:r>
    </w:p>
    <w:p w:rsidR="005E0302" w:rsidRDefault="005E0302" w:rsidP="005E030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Этапы репетиционной работы имеют последовательный характер. На начальных этапах класс – хоровой коллектив технологически овладевает материалом, а заключительный этап связан с художественным совершенствованием исполняемого произведения.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Первый,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эскизный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этап работы над вокально-хоровым произведением посвящен его разбору. Здесь учащиеся знакомятся с произведением. Учитель музыки может избрать любую из известных форм ознакомления с новым произведением. Можно, например, кратко рассказать учащимся о произведении и его авторе, об исполнительских трудностях и особенностях звучания нового сочинения, дать прослушать имеющуюся аудиозапись и т.д. Вид творческой коммуникации: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музыкальное произведение и ученики.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Второй,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этап (или период разучивания произведения) обычно более продолжителен по времени. Здесь следует переходить непосредственно к вокально-хоровому знакомству с произведением. На этом этапе работы закладываются основные принципы вокально-ансамблевого освоения материала. Здесь предполагается выполнение в изученном материале авторских ремарок (например, указаний темпа, агогики, ритма, способов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звуковедения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различных штрихов, динамики), соблюдение норм литературного произношения и т.п. На этом этапе реализуется межличностная коммуникация:</w:t>
      </w:r>
      <w:r w:rsidR="003B11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учитель – музыкальное произведение  – ученики.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этап,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», – </w:t>
      </w:r>
      <w:r>
        <w:rPr>
          <w:rFonts w:ascii="Times New Roman CYR" w:hAnsi="Times New Roman CYR" w:cs="Times New Roman CYR"/>
          <w:sz w:val="28"/>
          <w:szCs w:val="28"/>
        </w:rPr>
        <w:t xml:space="preserve">самый главный в процессе работы над вокально-хоровым произведением. На этом этапе в исполнение вносится одухотворенность, раскрываются тайны композиторского замысла. Исполнитель становится как бы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соавтором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Во время этого периода окончательно проверяется техническая готовность учащихся к исполнению, осуществляется последняя корректировка элементов хоровой звучности. Здесь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осуществляется исполнительское взаимодействие  под руководством учителя, таким образом, вид коммуникации: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учитель – музыкальное произведение  – ученики.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этап - концертное исполнение – самый ответственный момент в работе над произведением, это итог работы над ним. Коллектив класса выступает теперь как создатель художественных ценностей, как просветитель и воспитатель художественного вкуса слушательской аудитории. Выступление перед публикой является наглядным примером осуществления массовой творческой коммуникации, включая в общее действие  слушателей</w:t>
      </w:r>
      <w:r w:rsidR="003B11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зрительный зал. В концертном выступлении как бы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спрессован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многомесячный труд учащихся и учителя, подытожены все их творческие достижения. Реализуемый вид коммуникации: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ученики – музыкальное произведение  – слушатели.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управление вокально-хоровым исполнительством невозможно без организаторской коммуникации, где учитель музыки выступает творческим наставником.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итогового осуществления творческой коммуникации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(ученики – музыкальное произведение  – слушатели) </w:t>
      </w:r>
      <w:r>
        <w:rPr>
          <w:rFonts w:ascii="Times New Roman CYR" w:hAnsi="Times New Roman CYR" w:cs="Times New Roman CYR"/>
          <w:sz w:val="28"/>
          <w:szCs w:val="28"/>
        </w:rPr>
        <w:t>необходима</w:t>
      </w:r>
      <w:r w:rsidR="003B11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платформа, а именно мероприятие, позволяющее создать условия для творческих контактов.</w:t>
      </w:r>
    </w:p>
    <w:p w:rsidR="003B1199" w:rsidRDefault="003B1199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302" w:rsidRDefault="005E0302" w:rsidP="003B11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о  школьном хоровом Фестивале 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Со-Творение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Фестиваль детского творчества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Со-Творение</w:t>
      </w:r>
      <w:r>
        <w:rPr>
          <w:rFonts w:ascii="Times New Roman" w:hAnsi="Times New Roman" w:cs="Times New Roman"/>
          <w:sz w:val="28"/>
          <w:szCs w:val="28"/>
          <w:lang w:val="tt-RU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Фестиваль) учащихся средней общеобразовательной школы №182 Кировского района города  Казани в 2019-2020 учебном году проходит под девизом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Дружат дети всей Земли</w:t>
      </w:r>
      <w:r>
        <w:rPr>
          <w:rFonts w:ascii="Times New Roman" w:hAnsi="Times New Roman" w:cs="Times New Roman"/>
          <w:sz w:val="28"/>
          <w:szCs w:val="28"/>
          <w:lang w:val="tt-RU"/>
        </w:rPr>
        <w:t>».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1.2. </w:t>
      </w:r>
      <w:r>
        <w:rPr>
          <w:rFonts w:ascii="Times New Roman CYR" w:hAnsi="Times New Roman CYR" w:cs="Times New Roman CYR"/>
          <w:sz w:val="28"/>
          <w:szCs w:val="28"/>
        </w:rPr>
        <w:t>Настоящее Положение определяет условия, порядок организации и проведения Фестиваля в 2019–2020 учебном году.</w:t>
      </w:r>
    </w:p>
    <w:p w:rsidR="005E0302" w:rsidRDefault="005E0302" w:rsidP="005E0302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1.3. </w:t>
      </w:r>
      <w:r>
        <w:rPr>
          <w:rFonts w:ascii="Times New Roman CYR" w:hAnsi="Times New Roman CYR" w:cs="Times New Roman CYR"/>
          <w:sz w:val="28"/>
          <w:szCs w:val="28"/>
        </w:rPr>
        <w:t xml:space="preserve">Фестиваль проводится в  соответствии с действующим законодательством и нормативными документами: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Национальная образовательная инициатива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новая школа</w:t>
      </w:r>
      <w:r>
        <w:rPr>
          <w:rFonts w:ascii="Times New Roman" w:hAnsi="Times New Roman" w:cs="Times New Roman"/>
          <w:sz w:val="28"/>
          <w:szCs w:val="28"/>
          <w:lang w:val="tt-RU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от 04.10.2010 №271), Основная образовательная программа основного общего образования в соответствии с требованиями ФГОС ООО,  Федеральный государственный образовательный стандарт общего образования (утвержден приказом Министерства образования и науки РФ от 17.12.2010 №1897), Указ президента республики Татарстан 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Миннеханова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Концепции государственной национальной политики РТ в сфере культуры и искусства</w:t>
      </w:r>
      <w:r>
        <w:rPr>
          <w:rFonts w:ascii="Times New Roman" w:hAnsi="Times New Roman" w:cs="Times New Roman"/>
          <w:sz w:val="28"/>
          <w:szCs w:val="28"/>
          <w:lang w:val="tt-RU"/>
        </w:rPr>
        <w:t>».</w:t>
      </w:r>
      <w:proofErr w:type="gramEnd"/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Основные цели и задачи фестиваля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Цель: создание условий для творческого самовыражения и развития творческой коммуникации учащихся школы посредством вокально-хорового исполнительства.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учащихся класса в хоровой коллектив для совместного исполнения музыкального произведения;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реализации творческой коммуникации учащихся общеобразовательной школы;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творческого потенциала учащихся;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музыкально-эстетического вкуса детей;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широкого круга учащихся к участию в творческой исполнительской деятельности.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Организаторы фестиваля</w:t>
      </w:r>
    </w:p>
    <w:p w:rsidR="005E0302" w:rsidRDefault="005E0302" w:rsidP="005E030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>Организатором фестиваля является МБОУ СОШ № 182 г.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Казани  РТ.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>Оргкомитет: администрация школы, учитель музыки.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Планирует и координирует работу по подготовке и проведению Фестиваля, осуществляет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ее выполнением.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Утверждает: положение о Фестивале; общий план подготовки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проведения Фестиваля, состав жюри Фестиваля, отчет об итогах проведения Фестиваля.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Место и сроки проведения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Сроки и место проведения фестиваля утверждаются приказом директора.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Жюри фестиваля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Состав жюри фестиваля утверждается решением оргкомитета фестиваля.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жюри входят учителя эстетического цикла, заместитель директора по воспитательной работе, старшие школьники, имеющие опыт соответствующей творческой деятельности, представители Попечительского совета родителей и директор школы.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Участники фестиваля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6.1. </w:t>
      </w:r>
      <w:r>
        <w:rPr>
          <w:rFonts w:ascii="Times New Roman CYR" w:hAnsi="Times New Roman CYR" w:cs="Times New Roman CYR"/>
          <w:sz w:val="28"/>
          <w:szCs w:val="28"/>
        </w:rPr>
        <w:t>В Фестивале принимают участие учащиеся средних классов (5-7 классы) школы.</w:t>
      </w:r>
    </w:p>
    <w:p w:rsidR="005E0302" w:rsidRDefault="005E0302" w:rsidP="005E0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6.2. </w:t>
      </w:r>
      <w:r>
        <w:rPr>
          <w:rFonts w:ascii="Times New Roman CYR" w:hAnsi="Times New Roman CYR" w:cs="Times New Roman CYR"/>
          <w:sz w:val="28"/>
          <w:szCs w:val="28"/>
        </w:rPr>
        <w:t>Участники разделяются на три возрастные группы: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учащиеся 5-х классов;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6-х классов;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7-х классов.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Требования и хронометраж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7.1. </w:t>
      </w:r>
      <w:r>
        <w:rPr>
          <w:rFonts w:ascii="Times New Roman CYR" w:hAnsi="Times New Roman CYR" w:cs="Times New Roman CYR"/>
          <w:sz w:val="28"/>
          <w:szCs w:val="28"/>
        </w:rPr>
        <w:t>Каждый вокально-хоровой коллектив может представить один номер   не более 5 минут.</w:t>
      </w:r>
    </w:p>
    <w:p w:rsidR="00AD2043" w:rsidRDefault="005E0302" w:rsidP="00AD20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7.2. </w:t>
      </w:r>
      <w:r>
        <w:rPr>
          <w:rFonts w:ascii="Times New Roman CYR" w:hAnsi="Times New Roman CYR" w:cs="Times New Roman CYR"/>
          <w:sz w:val="28"/>
          <w:szCs w:val="28"/>
        </w:rPr>
        <w:t>Критерии оценки</w:t>
      </w:r>
    </w:p>
    <w:p w:rsidR="005E0302" w:rsidRPr="00AD2043" w:rsidRDefault="005E0302" w:rsidP="00AD2043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2043">
        <w:rPr>
          <w:rFonts w:ascii="Times New Roman CYR" w:hAnsi="Times New Roman CYR" w:cs="Times New Roman CYR"/>
          <w:sz w:val="28"/>
          <w:szCs w:val="28"/>
        </w:rPr>
        <w:t xml:space="preserve">проявление </w:t>
      </w:r>
      <w:r w:rsidR="00AD2043">
        <w:rPr>
          <w:rFonts w:ascii="Times New Roman CYR" w:hAnsi="Times New Roman CYR" w:cs="Times New Roman CYR"/>
          <w:sz w:val="28"/>
          <w:szCs w:val="28"/>
        </w:rPr>
        <w:t xml:space="preserve">творческого взаимодействия и </w:t>
      </w:r>
      <w:r w:rsidRPr="00AD2043">
        <w:rPr>
          <w:rFonts w:ascii="Times New Roman CYR" w:hAnsi="Times New Roman CYR" w:cs="Times New Roman CYR"/>
          <w:sz w:val="28"/>
          <w:szCs w:val="28"/>
        </w:rPr>
        <w:t>коммуника</w:t>
      </w:r>
      <w:r w:rsidR="00AD2043">
        <w:rPr>
          <w:rFonts w:ascii="Times New Roman CYR" w:hAnsi="Times New Roman CYR" w:cs="Times New Roman CYR"/>
          <w:sz w:val="28"/>
          <w:szCs w:val="28"/>
        </w:rPr>
        <w:t>ции</w:t>
      </w:r>
      <w:r w:rsidRPr="00AD2043">
        <w:rPr>
          <w:rFonts w:ascii="Times New Roman CYR" w:hAnsi="Times New Roman CYR" w:cs="Times New Roman CYR"/>
          <w:sz w:val="28"/>
          <w:szCs w:val="28"/>
        </w:rPr>
        <w:t xml:space="preserve"> в исполняемом произведении;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репертуара возрасту исполнителей;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исполнительского мастерства, выразительность, артистичность, яркость подачи художественного образа;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исполнения.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7.3. </w:t>
      </w:r>
      <w:r>
        <w:rPr>
          <w:rFonts w:ascii="Times New Roman CYR" w:hAnsi="Times New Roman CYR" w:cs="Times New Roman CYR"/>
          <w:sz w:val="28"/>
          <w:szCs w:val="28"/>
        </w:rPr>
        <w:t>Каждый коллектив награждается дипломом участника Фестиваля.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7.4. </w:t>
      </w:r>
      <w:r>
        <w:rPr>
          <w:rFonts w:ascii="Times New Roman CYR" w:hAnsi="Times New Roman CYR" w:cs="Times New Roman CYR"/>
          <w:sz w:val="28"/>
          <w:szCs w:val="28"/>
        </w:rPr>
        <w:t>Технические требования к фонограммам: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носителями фонограмм являются мини-диски, компакт-диски и USB-носители с высоким качеством звука;</w:t>
      </w:r>
    </w:p>
    <w:p w:rsidR="005E0302" w:rsidRDefault="005E0302" w:rsidP="005E0302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каждая звукозапись должна быть на отдельном носителе с указанием класса.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Общие условия участия</w:t>
      </w:r>
    </w:p>
    <w:p w:rsidR="005E0302" w:rsidRDefault="005E0302" w:rsidP="005E030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8.1. </w:t>
      </w:r>
      <w:r>
        <w:rPr>
          <w:rFonts w:ascii="Times New Roman CYR" w:hAnsi="Times New Roman CYR" w:cs="Times New Roman CYR"/>
          <w:sz w:val="28"/>
          <w:szCs w:val="28"/>
        </w:rPr>
        <w:t>Для участия в фестивале необходимо представить анкету-заявку участника установленного образца (см. Приложение 1).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8.2. </w:t>
      </w:r>
      <w:r>
        <w:rPr>
          <w:rFonts w:ascii="Times New Roman CYR" w:hAnsi="Times New Roman CYR" w:cs="Times New Roman CYR"/>
          <w:sz w:val="28"/>
          <w:szCs w:val="28"/>
        </w:rPr>
        <w:t>Подготовку и проведение фестиваля осуществляет оргкомитет. Состав оргкомитета утверждается приказом директора МБОУ СОШ № 182 г. Казани.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8.3. </w:t>
      </w:r>
      <w:r>
        <w:rPr>
          <w:rFonts w:ascii="Times New Roman CYR" w:hAnsi="Times New Roman CYR" w:cs="Times New Roman CYR"/>
          <w:sz w:val="28"/>
          <w:szCs w:val="28"/>
        </w:rPr>
        <w:t>Оргкомитет утверждает состав жюри.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8.4. </w:t>
      </w:r>
      <w:r>
        <w:rPr>
          <w:rFonts w:ascii="Times New Roman CYR" w:hAnsi="Times New Roman CYR" w:cs="Times New Roman CYR"/>
          <w:sz w:val="28"/>
          <w:szCs w:val="28"/>
        </w:rPr>
        <w:t>Организаторы оставляют за собой право вносить изменения и дополнения в условия и программу организации и проведения фестиваля.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8.5. </w:t>
      </w:r>
      <w:r>
        <w:rPr>
          <w:rFonts w:ascii="Times New Roman CYR" w:hAnsi="Times New Roman CYR" w:cs="Times New Roman CYR"/>
          <w:sz w:val="28"/>
          <w:szCs w:val="28"/>
        </w:rPr>
        <w:t>Произведения выбираются по усмотрению руководителя, соответственно возрасту и способностям коллектива.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8.6. </w:t>
      </w:r>
      <w:r>
        <w:rPr>
          <w:rFonts w:ascii="Times New Roman CYR" w:hAnsi="Times New Roman CYR" w:cs="Times New Roman CYR"/>
          <w:sz w:val="28"/>
          <w:szCs w:val="28"/>
        </w:rPr>
        <w:t>Тема Фестиваля не ограничивает жанровое разнообразие выбранных произведений – возможна музыка как классическая, так и современная и народная.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8.7. 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Допускается исполнение музыкальных произведений под фонограмму, но предпочтительнее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аккомпанемент.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8.8.  </w:t>
      </w:r>
      <w:r>
        <w:rPr>
          <w:rFonts w:ascii="Times New Roman CYR" w:hAnsi="Times New Roman CYR" w:cs="Times New Roman CYR"/>
          <w:sz w:val="28"/>
          <w:szCs w:val="28"/>
        </w:rPr>
        <w:t xml:space="preserve">На открытии Фестиваля все участники исполняют Гимн Фестиваля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Солнышко смеется</w:t>
      </w:r>
      <w:r>
        <w:rPr>
          <w:rFonts w:ascii="Times New Roman" w:hAnsi="Times New Roman" w:cs="Times New Roman"/>
          <w:sz w:val="28"/>
          <w:szCs w:val="28"/>
          <w:lang w:val="tt-RU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см. Приложение 3).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8.9. </w:t>
      </w:r>
      <w:r>
        <w:rPr>
          <w:rFonts w:ascii="Times New Roman CYR" w:hAnsi="Times New Roman CYR" w:cs="Times New Roman CYR"/>
          <w:sz w:val="28"/>
          <w:szCs w:val="28"/>
        </w:rPr>
        <w:t>В мероприятии должны участвовать учащиеся среднего звена 5-7 классы, что способствует сплочению классного коллектива и развитию творческой коммуникации учеников школы.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</w:p>
    <w:p w:rsidR="00D64CDE" w:rsidRDefault="00D64CDE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D64CDE" w:rsidRDefault="00D64CDE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СРОКИ И ЭТАПЫ РЕАЛИЗАЦИИ </w:t>
      </w:r>
    </w:p>
    <w:p w:rsidR="00D64CDE" w:rsidRDefault="00D64CDE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302" w:rsidRDefault="00BB4EAC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реализации  – 1-е полугодие 2024-2025</w:t>
      </w:r>
      <w:r w:rsidR="005E0302">
        <w:rPr>
          <w:rFonts w:ascii="Times New Roman CYR" w:hAnsi="Times New Roman CYR" w:cs="Times New Roman CYR"/>
          <w:sz w:val="28"/>
          <w:szCs w:val="28"/>
        </w:rPr>
        <w:t>учебного года.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установочный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 – сентябрь 2024</w:t>
      </w:r>
      <w:r>
        <w:rPr>
          <w:rFonts w:ascii="Times New Roman CYR" w:hAnsi="Times New Roman CYR" w:cs="Times New Roman CYR"/>
          <w:sz w:val="28"/>
          <w:szCs w:val="28"/>
        </w:rPr>
        <w:t xml:space="preserve"> г. (согласование действий педагогического коллектива по реализации, создание инициативно-творческой рабочей группы, информационное сопровождение, разработка Положения Фестиваля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Со-Творение</w:t>
      </w:r>
      <w:r>
        <w:rPr>
          <w:rFonts w:ascii="Times New Roman" w:hAnsi="Times New Roman" w:cs="Times New Roman"/>
          <w:sz w:val="28"/>
          <w:szCs w:val="28"/>
          <w:lang w:val="tt-RU"/>
        </w:rPr>
        <w:t>»).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подготовительный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 – октябрь-ноябрь 2024</w:t>
      </w:r>
      <w:r>
        <w:rPr>
          <w:rFonts w:ascii="Times New Roman CYR" w:hAnsi="Times New Roman CYR" w:cs="Times New Roman CYR"/>
          <w:sz w:val="28"/>
          <w:szCs w:val="28"/>
        </w:rPr>
        <w:t xml:space="preserve"> г. (организация коллективной творческой деятельности  школьников, подготовка фестивального мероприятия).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реализации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 – декабрь 2024</w:t>
      </w:r>
      <w:r>
        <w:rPr>
          <w:rFonts w:ascii="Times New Roman CYR" w:hAnsi="Times New Roman CYR" w:cs="Times New Roman CYR"/>
          <w:sz w:val="28"/>
          <w:szCs w:val="28"/>
        </w:rPr>
        <w:t xml:space="preserve"> г. (проведение Фестиваля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Со-Творение</w:t>
      </w:r>
      <w:r>
        <w:rPr>
          <w:rFonts w:ascii="Times New Roman" w:hAnsi="Times New Roman" w:cs="Times New Roman"/>
          <w:sz w:val="28"/>
          <w:szCs w:val="28"/>
          <w:lang w:val="tt-RU"/>
        </w:rPr>
        <w:t>»).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итоговый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 – декабрь 2024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Творческая коммуникация учащихся об</w:t>
      </w:r>
      <w:r w:rsidR="00BB4EAC">
        <w:rPr>
          <w:rFonts w:ascii="Times New Roman CYR" w:hAnsi="Times New Roman CYR" w:cs="Times New Roman CYR"/>
          <w:sz w:val="28"/>
          <w:szCs w:val="28"/>
        </w:rPr>
        <w:t xml:space="preserve">щеобразовательных школ в вокальном 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исполнительстве</w:t>
      </w:r>
      <w:r w:rsidR="00BB4EAC">
        <w:rPr>
          <w:rFonts w:ascii="Times New Roman" w:hAnsi="Times New Roman" w:cs="Times New Roman"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4CDE" w:rsidRDefault="00D64CDE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Таблица 4</w:t>
      </w:r>
    </w:p>
    <w:tbl>
      <w:tblPr>
        <w:tblW w:w="0" w:type="auto"/>
        <w:tblLayout w:type="fixed"/>
        <w:tblLook w:val="0000"/>
      </w:tblPr>
      <w:tblGrid>
        <w:gridCol w:w="1074"/>
        <w:gridCol w:w="2712"/>
        <w:gridCol w:w="1221"/>
        <w:gridCol w:w="1842"/>
        <w:gridCol w:w="2496"/>
      </w:tblGrid>
      <w:tr w:rsidR="005E0302">
        <w:trPr>
          <w:trHeight w:val="675"/>
        </w:trPr>
        <w:tc>
          <w:tcPr>
            <w:tcW w:w="10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7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18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Участники-исполнители</w:t>
            </w:r>
          </w:p>
        </w:tc>
        <w:tc>
          <w:tcPr>
            <w:tcW w:w="24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5E0302" w:rsidTr="00D64CDE">
        <w:trPr>
          <w:cantSplit/>
          <w:trHeight w:val="2173"/>
        </w:trPr>
        <w:tc>
          <w:tcPr>
            <w:tcW w:w="10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extDirection w:val="btLr"/>
            <w:vAlign w:val="center"/>
          </w:tcPr>
          <w:p w:rsidR="005E0302" w:rsidRPr="00D64CDE" w:rsidRDefault="005E0302" w:rsidP="00D64C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lang w:val="tt-RU"/>
              </w:rPr>
            </w:pPr>
            <w:r w:rsidRPr="00D64C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Установочный</w:t>
            </w:r>
          </w:p>
        </w:tc>
        <w:tc>
          <w:tcPr>
            <w:tcW w:w="27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Согласование действий педагогического коллектива по реализации, создание инициативно-творческой рабочей группы, информационное сопровождение, разработка Положения Фестиваля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раскрываем крылья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12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BB4E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18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музыки, заместитель директора по воспитательной работе</w:t>
            </w:r>
          </w:p>
        </w:tc>
        <w:tc>
          <w:tcPr>
            <w:tcW w:w="24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Утвержденное Положение о хоровом фестивале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Со-творение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</w:tr>
      <w:tr w:rsidR="005E0302" w:rsidTr="00D64CDE">
        <w:trPr>
          <w:cantSplit/>
          <w:trHeight w:val="2464"/>
        </w:trPr>
        <w:tc>
          <w:tcPr>
            <w:tcW w:w="10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extDirection w:val="btLr"/>
            <w:vAlign w:val="center"/>
          </w:tcPr>
          <w:p w:rsidR="005E0302" w:rsidRPr="00D64CDE" w:rsidRDefault="005E0302" w:rsidP="00D64C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lang w:val="tt-RU"/>
              </w:rPr>
            </w:pPr>
            <w:r w:rsidRPr="00D64C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27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коллективной творческой деятельности  школьников, подготовка фестивального мероприятия</w:t>
            </w:r>
          </w:p>
        </w:tc>
        <w:tc>
          <w:tcPr>
            <w:tcW w:w="12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ноябрь 20</w:t>
            </w:r>
            <w:r w:rsidR="00BB4EAC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музыки,  учащиеся 5-7 классов</w:t>
            </w:r>
          </w:p>
        </w:tc>
        <w:tc>
          <w:tcPr>
            <w:tcW w:w="24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Выученный репертуар</w:t>
            </w:r>
          </w:p>
        </w:tc>
      </w:tr>
      <w:tr w:rsidR="005E0302" w:rsidTr="00D64CDE">
        <w:trPr>
          <w:cantSplit/>
          <w:trHeight w:val="4151"/>
        </w:trPr>
        <w:tc>
          <w:tcPr>
            <w:tcW w:w="10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extDirection w:val="btLr"/>
            <w:vAlign w:val="center"/>
          </w:tcPr>
          <w:p w:rsidR="005E0302" w:rsidRPr="00D64CDE" w:rsidRDefault="005E0302" w:rsidP="00D64C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lang w:val="tt-RU"/>
              </w:rPr>
            </w:pPr>
            <w:r w:rsidRPr="00D64C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 реализации</w:t>
            </w:r>
          </w:p>
        </w:tc>
        <w:tc>
          <w:tcPr>
            <w:tcW w:w="27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хорового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Со-Творение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12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20</w:t>
            </w:r>
            <w:r w:rsidR="00BB4EAC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музыки,  учащиеся 5-7 классов заместитель директора по воспитательной работе, приглашенные члены жюри, классные руководители, администрация школы, родители</w:t>
            </w:r>
          </w:p>
        </w:tc>
        <w:tc>
          <w:tcPr>
            <w:tcW w:w="24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и награждение участников Фестиваля</w:t>
            </w:r>
          </w:p>
        </w:tc>
      </w:tr>
      <w:tr w:rsidR="005E0302" w:rsidTr="00D64CDE">
        <w:trPr>
          <w:cantSplit/>
          <w:trHeight w:val="2126"/>
        </w:trPr>
        <w:tc>
          <w:tcPr>
            <w:tcW w:w="10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extDirection w:val="btLr"/>
            <w:vAlign w:val="center"/>
          </w:tcPr>
          <w:p w:rsidR="005E0302" w:rsidRPr="00D64CDE" w:rsidRDefault="005E0302" w:rsidP="00D64C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lang w:val="tt-RU"/>
              </w:rPr>
            </w:pPr>
            <w:r w:rsidRPr="00D64C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Итоговый</w:t>
            </w:r>
          </w:p>
        </w:tc>
        <w:tc>
          <w:tcPr>
            <w:tcW w:w="27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эффективности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Творческая коммуникация учащихся об</w:t>
            </w:r>
            <w:r w:rsidR="00BB4EAC">
              <w:rPr>
                <w:rFonts w:ascii="Times New Roman CYR" w:hAnsi="Times New Roman CYR" w:cs="Times New Roman CYR"/>
                <w:sz w:val="24"/>
                <w:szCs w:val="24"/>
              </w:rPr>
              <w:t xml:space="preserve">щеобразовательных школ в вокальном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коллективе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12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vAlign w:val="center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20</w:t>
            </w:r>
            <w:r w:rsidR="00BB4EAC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музыки, заместитель директора по воспитательной работе</w:t>
            </w:r>
          </w:p>
        </w:tc>
        <w:tc>
          <w:tcPr>
            <w:tcW w:w="24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Достаточный уровень творческой коммуникации учащихся общеобразовательных школ в коллективной деятельности</w:t>
            </w:r>
          </w:p>
        </w:tc>
      </w:tr>
    </w:tbl>
    <w:p w:rsidR="005E0302" w:rsidRPr="009058B6" w:rsidRDefault="009058B6" w:rsidP="009058B6">
      <w:pPr>
        <w:pStyle w:val="a7"/>
        <w:widowControl w:val="0"/>
        <w:suppressAutoHyphens/>
        <w:autoSpaceDE w:val="0"/>
        <w:autoSpaceDN w:val="0"/>
        <w:adjustRightInd w:val="0"/>
        <w:spacing w:after="0" w:line="360" w:lineRule="auto"/>
        <w:ind w:left="4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</w:t>
      </w:r>
      <w:r w:rsidR="005E0302" w:rsidRPr="009058B6"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Нормативно-правовая база: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Национальная образовательная инициатива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новая школа</w:t>
      </w:r>
      <w:r>
        <w:rPr>
          <w:rFonts w:ascii="Times New Roman" w:hAnsi="Times New Roman" w:cs="Times New Roman"/>
          <w:sz w:val="28"/>
          <w:szCs w:val="28"/>
          <w:lang w:val="tt-RU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от 04.10.2010 №271)</w:t>
      </w:r>
      <w:r>
        <w:rPr>
          <w:rFonts w:ascii="Calibri" w:hAnsi="Calibri" w:cs="Calibri"/>
        </w:rPr>
        <w:t>, О</w:t>
      </w:r>
      <w:r>
        <w:rPr>
          <w:rFonts w:ascii="Times New Roman CYR" w:hAnsi="Times New Roman CYR" w:cs="Times New Roman CYR"/>
          <w:sz w:val="28"/>
          <w:szCs w:val="28"/>
        </w:rPr>
        <w:t>сновная образовательная программа основного общего образования в соответствии с требованиями ФГОС ООО</w:t>
      </w:r>
      <w:r>
        <w:rPr>
          <w:rFonts w:ascii="Calibri" w:hAnsi="Calibri" w:cs="Calibri"/>
        </w:rPr>
        <w:t>,</w:t>
      </w:r>
      <w:r w:rsidR="009058B6"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 государственный образовательный стандарт общего образования (утвержден приказом Министерства образования и науки РФ от 17.12.2010 №1897)</w:t>
      </w:r>
      <w:r>
        <w:rPr>
          <w:rFonts w:ascii="Calibri" w:hAnsi="Calibri" w:cs="Calibri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Указ </w:t>
      </w:r>
      <w:r w:rsidR="009058B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резидента </w:t>
      </w:r>
      <w:r w:rsidR="009058B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еспублики Татарстан 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Миннеханова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Концепции государственной национальной политики РТ в сфере культуры и искусства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  <w:r>
        <w:rPr>
          <w:rFonts w:ascii="Calibri" w:hAnsi="Calibri" w:cs="Calibri"/>
          <w:lang w:val="tt-RU"/>
        </w:rPr>
        <w:t>.</w:t>
      </w:r>
      <w:proofErr w:type="gramEnd"/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Информационные ресурсы: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работы, учебно-методические комплекты, дополнительная и справочная литература, музыкальный и дидактический материал, Интернет,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CD-Rom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аудио и видео материалы.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Методическое обеспечение: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рабочие учебные программы, нотные сборники.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Техническое оснащение:</w:t>
      </w:r>
      <w:r w:rsidR="009058B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наличие оснащенной материально-технической базы школы для организации коллективных форм работы, направленных на творческую коммуникацию обучающихся (актовый зал, музыкальный инструментарий, акустическая система, микрофоны).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Человеческий капитал:</w:t>
      </w:r>
      <w:r w:rsidR="009058B6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реализации проекта принимают участие преподаватели, учащиеся, администрация школы, родители.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</w:t>
      </w:r>
    </w:p>
    <w:p w:rsidR="005E0302" w:rsidRDefault="005E0302" w:rsidP="009058B6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реализации творческой  коммуникации учащихся общеобразовательной школы в условиях урочной и внеурочной деятельности;</w:t>
      </w:r>
    </w:p>
    <w:p w:rsidR="005E0302" w:rsidRDefault="005E0302" w:rsidP="009058B6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максимальный охват контингента школьников среднего звена коллективной творческой деятельностью;</w:t>
      </w:r>
    </w:p>
    <w:p w:rsidR="005E0302" w:rsidRDefault="005E0302" w:rsidP="009058B6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из учащихся класса единого хорового коллектива;</w:t>
      </w:r>
    </w:p>
    <w:p w:rsidR="005E0302" w:rsidRDefault="005E0302" w:rsidP="009058B6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создание условий для развития музыкально-эстетического вкуса учащихся и раскрытия их творческого потенциала;</w:t>
      </w:r>
    </w:p>
    <w:p w:rsidR="005E0302" w:rsidRDefault="005E0302" w:rsidP="009058B6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опыта творческой коммуникации учащихся общеобразовательной школы в хоровом исполнительстве.</w:t>
      </w:r>
    </w:p>
    <w:p w:rsidR="005E0302" w:rsidRDefault="005E0302" w:rsidP="005E0302">
      <w:pPr>
        <w:widowControl w:val="0"/>
        <w:tabs>
          <w:tab w:val="left" w:pos="709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</w:t>
      </w:r>
      <w:r w:rsidR="00BB4EAC"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РИСКИ РЕАЛИЗАЦИИ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ПУТИ ИХ РЕШЕНИЯ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tbl>
      <w:tblPr>
        <w:tblW w:w="0" w:type="auto"/>
        <w:tblLayout w:type="fixed"/>
        <w:tblLook w:val="0000"/>
      </w:tblPr>
      <w:tblGrid>
        <w:gridCol w:w="3090"/>
        <w:gridCol w:w="3123"/>
        <w:gridCol w:w="3132"/>
      </w:tblGrid>
      <w:tr w:rsidR="005E0302">
        <w:trPr>
          <w:trHeight w:val="1"/>
        </w:trPr>
        <w:tc>
          <w:tcPr>
            <w:tcW w:w="309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313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Пути их преодоления</w:t>
            </w:r>
          </w:p>
        </w:tc>
      </w:tr>
      <w:tr w:rsidR="005E0302">
        <w:trPr>
          <w:trHeight w:val="1"/>
        </w:trPr>
        <w:tc>
          <w:tcPr>
            <w:tcW w:w="309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Руководители проекта – учителя музыки</w:t>
            </w:r>
          </w:p>
        </w:tc>
        <w:tc>
          <w:tcPr>
            <w:tcW w:w="3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Высокая загруженность</w:t>
            </w:r>
            <w:r w:rsidR="00F120AA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Несоблюдение плановых сроков реализации основного этапа проекта в связи с внеплановыми мероприятиями.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3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Привлечение классных руководителей и родительского комитета.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309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Учащиеся</w:t>
            </w:r>
          </w:p>
        </w:tc>
        <w:tc>
          <w:tcPr>
            <w:tcW w:w="3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Переутомление учащихся вследствие перегруженности информацией.   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3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Изучение содержания музыкального материала на пятиминутках и во время классного часа.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949"/>
        </w:trPr>
        <w:tc>
          <w:tcPr>
            <w:tcW w:w="309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3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Эпидемия гриппа</w:t>
            </w:r>
          </w:p>
        </w:tc>
        <w:tc>
          <w:tcPr>
            <w:tcW w:w="313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Перенос сроков запланированного мероприятия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tt-RU"/>
              </w:rPr>
            </w:pPr>
          </w:p>
        </w:tc>
      </w:tr>
    </w:tbl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Calibri" w:hAnsi="Calibri" w:cs="Calibri"/>
          <w:lang w:val="tt-RU"/>
        </w:rPr>
      </w:pPr>
    </w:p>
    <w:p w:rsidR="005E0302" w:rsidRDefault="005E0302" w:rsidP="005E0302">
      <w:pPr>
        <w:pageBreakBefore/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затруднений с развитием коллектива в дружественной открытой атмосфере, какой она в идеале должна быть, связано именно с незнанием характерных черт возраста, с которым предстоит работа. Знание психологии детей, особенно такого сложного подросткового возраста, очень сильно поможет в работе. Учитывая все персональные особенности, возможности и способности, интересы и увлечения, можно грамотно выстроить процесс взаимодействия с детьми, творческой коммуникации в коллективе.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Педагогическая деятельность сама по себе хранит множество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подводных камней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некомпетентность в тонкостях которых приводит к неудачам. Роль педагога, а не школьного учителя, который ребенком воспринимается как должное,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важна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прежде всего для помощи в гармоничном формировании его личности и индивидуальности, а правильная работа над сплочением коллектива ведет к повышению творческой коммуникации учащихся. Важно уметь проследить тенденции развития группы и вовремя принять правильное направление движения построения рабочего процесса для максимальной эффективности деятельности. Форма Фестиваля избрана в качестве платформы, предоставляющей условия для повышения творческой коммуникации учащихся в коллективной деятельности. Педагог должен быть заинтересованным в том, чтобы каждый ребенок полноценно развивался как личность в социуме, комфортно чувствовал себя в коллективе.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</w:t>
      </w:r>
      <w:r w:rsidR="008F1DC1">
        <w:rPr>
          <w:rFonts w:ascii="Times New Roman CYR" w:hAnsi="Times New Roman CYR" w:cs="Times New Roman CYR"/>
          <w:color w:val="000000"/>
          <w:sz w:val="28"/>
          <w:szCs w:val="28"/>
        </w:rPr>
        <w:t>рспективы данной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видятся в создании тематических циклов подобных фестивалей, театрализованных постановках, мюзиклах, позволяющих наращивать опыт творческой коммуникации подростков в старших классах.</w:t>
      </w: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5E0302" w:rsidRDefault="005E0302" w:rsidP="005E0302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5E0302" w:rsidRPr="00CF190D" w:rsidRDefault="005E0302" w:rsidP="00CF190D">
      <w:pPr>
        <w:pStyle w:val="a7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lastRenderedPageBreak/>
        <w:t>Божович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 xml:space="preserve"> Л. И. Личность и её формирование в детском возрасте. М., 1968. – 464 с.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>Воловик, А.С., Воловик, В.А. Педагогика досуга: учебник. М.: Флинт, 1998. – 240 с.</w:t>
      </w:r>
    </w:p>
    <w:p w:rsidR="005E0302" w:rsidRPr="00CF190D" w:rsidRDefault="003A1B34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hyperlink r:id="rId7" w:history="1">
        <w:r w:rsidR="005E0302" w:rsidRPr="00CF190D">
          <w:rPr>
            <w:rFonts w:ascii="Times New Roman" w:hAnsi="Times New Roman" w:cs="Times New Roman"/>
            <w:sz w:val="28"/>
            <w:szCs w:val="28"/>
            <w:lang w:val="tt-RU"/>
          </w:rPr>
          <w:t xml:space="preserve"> Дыганова Е.А., Шириева Н.В., Адамян А.З. Роль профессиональной коммуникации дирижера во взаимодействии с хором // The Turkish Online Journal of Design, Art and Communication TOJDAC December 2017 Special Edition. - PP. 1510-1515. </w:t>
        </w:r>
        <w:r w:rsidR="005E0302" w:rsidRPr="00CF190D">
          <w:rPr>
            <w:rFonts w:ascii="Times New Roman" w:hAnsi="Times New Roman" w:cs="Times New Roman"/>
            <w:vanish/>
            <w:sz w:val="28"/>
            <w:szCs w:val="28"/>
            <w:lang w:val="tt-RU"/>
          </w:rPr>
          <w:t>HYPERLINK "file:///C:/Users/nat-i/Downloads/Дыганова%20Е.А.,%20Шириева%20Н.В.,%20Адамян%20А.З.%20Роль%20профессиональной%20коммуникации%20дирижера%20во%20взаимодействии%20с%20хором%20/%20The%20Turkish%20Online%20Journal%20of%20Design,%20Art%20and%20Communication%20TOJDAC%20December%202017%20Special%20Edition.%20-%20PP.%201510-1515.%20http:/www.tojdac.org/tojdac/VOLUME7-DCMSPCL_files/tojdac_v070DSE125.pdf "</w:t>
        </w:r>
        <w:r w:rsidR="005E0302" w:rsidRPr="00CF190D">
          <w:rPr>
            <w:rFonts w:ascii="Times New Roman" w:hAnsi="Times New Roman" w:cs="Times New Roman"/>
            <w:sz w:val="28"/>
            <w:szCs w:val="28"/>
            <w:lang w:val="tt-RU"/>
          </w:rPr>
          <w:t xml:space="preserve">URL:  </w:t>
        </w:r>
        <w:r w:rsidR="005E0302" w:rsidRPr="00CF190D">
          <w:rPr>
            <w:rFonts w:ascii="Times New Roman" w:hAnsi="Times New Roman" w:cs="Times New Roman"/>
            <w:vanish/>
            <w:sz w:val="28"/>
            <w:szCs w:val="28"/>
            <w:lang w:val="tt-RU"/>
          </w:rPr>
          <w:t>HYPERLINK "file:///C:/Users/nat-i/Downloads/Дыганова%20Е.А.,%20Шириева%20Н.В.,%20Адамян%20А.З.%20Роль%20профессиональной%20коммуникации%20дирижера%20во%20взаимодействии%20с%20хором%20/%20The%20Turkish%20Online%20Journal%20of%20Design,%20Art%20and%20Communication%20TOJDAC%20December%202017%20Special%20Edition.%20-%20PP.%201510-1515.%20http:/www.tojdac.org/tojdac/VOLUME7-DCMSPCL_files/tojdac_v070DSE125.pdf "</w:t>
        </w:r>
        <w:r w:rsidR="005E0302" w:rsidRPr="00CF190D">
          <w:rPr>
            <w:rFonts w:ascii="Times New Roman" w:hAnsi="Times New Roman" w:cs="Times New Roman"/>
            <w:sz w:val="28"/>
            <w:szCs w:val="28"/>
            <w:lang w:val="tt-RU"/>
          </w:rPr>
          <w:t>http://www.tojdac.org/tojdac/VOLUME7-DCMSPCL_files/tojdac_v070DSE125.pdf </w:t>
        </w:r>
      </w:hyperlink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 xml:space="preserve">Национальная образовательная инициатива 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CF190D">
        <w:rPr>
          <w:rFonts w:ascii="Times New Roman CYR" w:hAnsi="Times New Roman CYR" w:cs="Times New Roman CYR"/>
          <w:sz w:val="28"/>
          <w:szCs w:val="28"/>
        </w:rPr>
        <w:t>Наша новая школа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» (</w:t>
      </w:r>
      <w:r w:rsidRPr="00CF190D">
        <w:rPr>
          <w:rFonts w:ascii="Times New Roman CYR" w:hAnsi="Times New Roman CYR" w:cs="Times New Roman CYR"/>
          <w:sz w:val="28"/>
          <w:szCs w:val="28"/>
        </w:rPr>
        <w:t xml:space="preserve">от 04.10.2010 №271) [Электронный ресурс]. URL:  </w:t>
      </w:r>
      <w:hyperlink r:id="rId8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https://xn--80abucjiibhv9a.xn--p1ai/%D0%B4%D0%BE%D0%BA%D1%83%D0%BC%D0%B5%D0%BD%D1</w:t>
        </w:r>
        <w:r w:rsidRPr="00CF190D">
          <w:rPr>
            <w:rFonts w:ascii="Times New Roman" w:hAnsi="Times New Roman" w:cs="Times New Roman"/>
            <w:vanish/>
            <w:sz w:val="28"/>
            <w:szCs w:val="28"/>
            <w:lang w:val="tt-RU"/>
          </w:rPr>
          <w:t>HYPERLINK "https://минобрнауки.рф/документы/1450"</w:t>
        </w:r>
        <w:r w:rsidRPr="00CF190D">
          <w:rPr>
            <w:rFonts w:ascii="Times New Roman" w:hAnsi="Times New Roman" w:cs="Times New Roman"/>
            <w:sz w:val="28"/>
            <w:szCs w:val="28"/>
            <w:lang w:val="tt-RU"/>
          </w:rPr>
          <w:t>%82%D1%8B/1450</w:t>
        </w:r>
      </w:hyperlink>
      <w:r w:rsidRPr="00CF190D">
        <w:rPr>
          <w:rFonts w:ascii="Times New Roman" w:hAnsi="Times New Roman" w:cs="Times New Roman"/>
          <w:sz w:val="28"/>
          <w:szCs w:val="28"/>
        </w:rPr>
        <w:t xml:space="preserve"> (</w:t>
      </w:r>
      <w:r w:rsidRPr="00CF190D">
        <w:rPr>
          <w:rFonts w:ascii="Times New Roman CYR" w:hAnsi="Times New Roman CYR" w:cs="Times New Roman CYR"/>
          <w:sz w:val="28"/>
          <w:szCs w:val="28"/>
        </w:rPr>
        <w:t>Дата обращения: 30.03.2019).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>Коган, Л.Н. Цель и смысл жизни человека.  М.: Мысль. 1984. –250 с.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 xml:space="preserve">Концепция духовно-нравственного развития и воспитания личности гражданина России. </w:t>
      </w:r>
      <w:hyperlink r:id="rId9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http://gigabaza.ru/doc/73866.html</w:t>
        </w:r>
      </w:hyperlink>
    </w:p>
    <w:p w:rsidR="005E0302" w:rsidRPr="00CF190D" w:rsidRDefault="003A1B34" w:rsidP="00CF190D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hyperlink r:id="rId10" w:history="1">
        <w:r w:rsidR="005E0302" w:rsidRPr="00CF190D">
          <w:rPr>
            <w:rFonts w:ascii="Times New Roman" w:hAnsi="Times New Roman" w:cs="Times New Roman"/>
            <w:sz w:val="28"/>
            <w:szCs w:val="28"/>
            <w:lang w:val="tt-RU"/>
          </w:rPr>
          <w:t>Кудрявцева М. Е.</w:t>
        </w:r>
      </w:hyperlink>
      <w:r w:rsidR="005E0302" w:rsidRPr="00CF190D">
        <w:rPr>
          <w:rFonts w:ascii="Times New Roman CYR" w:hAnsi="Times New Roman CYR" w:cs="Times New Roman CYR"/>
          <w:sz w:val="28"/>
          <w:szCs w:val="28"/>
        </w:rPr>
        <w:t>Психология творчества в массовой коммуникации: учебное пособие / М.</w:t>
      </w:r>
      <w:r w:rsidR="005E0302" w:rsidRPr="00CF190D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5E0302" w:rsidRPr="00CF190D">
        <w:rPr>
          <w:rFonts w:ascii="Times New Roman CYR" w:hAnsi="Times New Roman CYR" w:cs="Times New Roman CYR"/>
          <w:sz w:val="28"/>
          <w:szCs w:val="28"/>
        </w:rPr>
        <w:t xml:space="preserve">Е. Кудрявцева. – </w:t>
      </w:r>
      <w:proofErr w:type="spellStart"/>
      <w:r w:rsidR="005E0302" w:rsidRPr="00CF190D">
        <w:rPr>
          <w:rFonts w:ascii="Times New Roman CYR" w:hAnsi="Times New Roman CYR" w:cs="Times New Roman CYR"/>
          <w:sz w:val="28"/>
          <w:szCs w:val="28"/>
        </w:rPr>
        <w:t>Директ-Медиа</w:t>
      </w:r>
      <w:proofErr w:type="spellEnd"/>
      <w:r w:rsidR="005E0302" w:rsidRPr="00CF190D">
        <w:rPr>
          <w:rFonts w:ascii="Times New Roman CYR" w:hAnsi="Times New Roman CYR" w:cs="Times New Roman CYR"/>
          <w:sz w:val="28"/>
          <w:szCs w:val="28"/>
        </w:rPr>
        <w:t>. – 2014.– 135 с.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 xml:space="preserve">Основная образовательная программа основного общего образования в соответствии с требованиями ФГОС ООО [Электронный ресурс]. URL:  </w:t>
      </w:r>
      <w:hyperlink r:id="rId11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https://edu.tatar.ru/nkamsk/lic-int13/page3048958.htm</w:t>
        </w:r>
      </w:hyperlink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CF190D">
        <w:rPr>
          <w:rFonts w:ascii="Times New Roman CYR" w:hAnsi="Times New Roman CYR" w:cs="Times New Roman CYR"/>
          <w:sz w:val="28"/>
          <w:szCs w:val="28"/>
        </w:rPr>
        <w:t>Дата обращения: 02.04.2019).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>Прокудин Ю.П., Акулинина В.С. Роль дополнительного образования в школе в развитии одаренных детей/Личностное и профессиональное развитие будущего специалиста. Тамбов. 2010.</w:t>
      </w:r>
    </w:p>
    <w:p w:rsidR="005E0302" w:rsidRPr="00CF190D" w:rsidRDefault="005E0302" w:rsidP="00CF190D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190D">
        <w:rPr>
          <w:rFonts w:ascii="Times New Roman CYR" w:hAnsi="Times New Roman CYR" w:cs="Times New Roman CYR"/>
          <w:sz w:val="28"/>
          <w:szCs w:val="28"/>
        </w:rPr>
        <w:t xml:space="preserve">Федеральный государственный стандарт начального общего, основного общего и среднего общего образования; </w:t>
      </w:r>
      <w:hyperlink r:id="rId12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http://xn--80abucjiibhv9a.xn-p1ai/</w:t>
        </w:r>
        <w:proofErr w:type="spellStart"/>
        <w:r w:rsidRPr="00CF190D">
          <w:rPr>
            <w:rFonts w:ascii="Times New Roman CYR" w:hAnsi="Times New Roman CYR" w:cs="Times New Roman CYR"/>
            <w:sz w:val="28"/>
            <w:szCs w:val="28"/>
          </w:rPr>
          <w:t>documents</w:t>
        </w:r>
        <w:proofErr w:type="spellEnd"/>
        <w:r w:rsidRPr="00CF190D">
          <w:rPr>
            <w:rFonts w:ascii="Times New Roman CYR" w:hAnsi="Times New Roman CYR" w:cs="Times New Roman CYR"/>
            <w:sz w:val="28"/>
            <w:szCs w:val="28"/>
          </w:rPr>
          <w:t>/922</w:t>
        </w:r>
      </w:hyperlink>
      <w:r w:rsidRPr="00CF190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CF190D">
        <w:rPr>
          <w:rFonts w:ascii="Times New Roman CYR" w:hAnsi="Times New Roman CYR" w:cs="Times New Roman CYR"/>
          <w:sz w:val="28"/>
          <w:szCs w:val="28"/>
        </w:rPr>
        <w:t>Дата обращения: 30.03.2019).</w:t>
      </w:r>
    </w:p>
    <w:p w:rsidR="005E0302" w:rsidRPr="00CF190D" w:rsidRDefault="005E0302" w:rsidP="00CF190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 w:rsidRPr="00CF190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11. </w:t>
      </w:r>
      <w:r w:rsidRPr="00CF190D">
        <w:rPr>
          <w:rFonts w:ascii="Times New Roman CYR" w:hAnsi="Times New Roman CYR" w:cs="Times New Roman CYR"/>
          <w:sz w:val="28"/>
          <w:szCs w:val="28"/>
        </w:rPr>
        <w:t>Федеральный государственный образовательный стандарт общего образования (утвержден приказом Министерства образования и науки РФ от 17.12.2010 №1897) [Электронный ресурс]. http://www.garant.ru/products/ipo/prime/doc/55070507/ (Дата обращения: 02.04.2019).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5E0302" w:rsidRPr="00CF190D" w:rsidRDefault="005E0302" w:rsidP="00CF190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12. </w:t>
      </w:r>
      <w:r w:rsidRPr="00CF190D">
        <w:rPr>
          <w:rFonts w:ascii="Times New Roman CYR" w:hAnsi="Times New Roman CYR" w:cs="Times New Roman CYR"/>
          <w:sz w:val="28"/>
          <w:szCs w:val="28"/>
        </w:rPr>
        <w:t xml:space="preserve">Указ Президента Республики Татарстан Р.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Миннеханова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CF190D">
        <w:rPr>
          <w:rFonts w:ascii="Times New Roman CYR" w:hAnsi="Times New Roman CYR" w:cs="Times New Roman CYR"/>
          <w:sz w:val="28"/>
          <w:szCs w:val="28"/>
        </w:rPr>
        <w:t>О Концепции государственной национальной политики РТ в сфере культуры и искусства</w:t>
      </w:r>
      <w:r w:rsidRPr="00CF190D">
        <w:rPr>
          <w:rFonts w:ascii="Times New Roman" w:hAnsi="Times New Roman" w:cs="Times New Roman"/>
          <w:sz w:val="28"/>
          <w:szCs w:val="28"/>
          <w:lang w:val="tt-RU"/>
        </w:rPr>
        <w:t>» [</w:t>
      </w:r>
      <w:r w:rsidRPr="00CF190D">
        <w:rPr>
          <w:rFonts w:ascii="Times New Roman CYR" w:hAnsi="Times New Roman CYR" w:cs="Times New Roman CYR"/>
          <w:sz w:val="28"/>
          <w:szCs w:val="28"/>
        </w:rPr>
        <w:t xml:space="preserve">Электронный ресурс]. URL:  </w:t>
      </w:r>
      <w:hyperlink r:id="rId13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http://docs.cntd.ru/document/463304054</w:t>
        </w:r>
      </w:hyperlink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CF190D">
        <w:rPr>
          <w:rFonts w:ascii="Times New Roman CYR" w:hAnsi="Times New Roman CYR" w:cs="Times New Roman CYR"/>
          <w:sz w:val="28"/>
          <w:szCs w:val="28"/>
        </w:rPr>
        <w:t>Дата обращения: 02.04.2019).</w:t>
      </w:r>
    </w:p>
    <w:p w:rsidR="005E0302" w:rsidRPr="00CF190D" w:rsidRDefault="005E0302" w:rsidP="00CF190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13.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Калачикова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 xml:space="preserve"> И.В. Хоровой класс в системе образовательной школы.</w:t>
      </w:r>
    </w:p>
    <w:p w:rsidR="005E0302" w:rsidRPr="00CF190D" w:rsidRDefault="003A1B34" w:rsidP="00CF190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hyperlink r:id="rId14" w:history="1">
        <w:r w:rsidR="005E0302" w:rsidRPr="00CF190D">
          <w:rPr>
            <w:rFonts w:ascii="Times New Roman" w:hAnsi="Times New Roman" w:cs="Times New Roman"/>
            <w:sz w:val="28"/>
            <w:szCs w:val="28"/>
            <w:lang w:val="tt-RU"/>
          </w:rPr>
          <w:t>https://xn--i1abbnckbmcl9fb.xn--p1ai/%D1%81%D1%82%D0%B0%D1%82%D1%8C%D0%B8/518914/</w:t>
        </w:r>
      </w:hyperlink>
    </w:p>
    <w:p w:rsidR="005E0302" w:rsidRPr="00CF190D" w:rsidRDefault="005E0302" w:rsidP="00CF190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14. </w:t>
      </w:r>
      <w:r w:rsidRPr="00CF190D">
        <w:rPr>
          <w:rFonts w:ascii="Times New Roman CYR" w:hAnsi="Times New Roman CYR" w:cs="Times New Roman CYR"/>
          <w:sz w:val="28"/>
          <w:szCs w:val="28"/>
        </w:rPr>
        <w:t>Кули Чарльз. Общественная организация // Тексты по истории социологии XIX-XX веков. Хрестоматия</w:t>
      </w:r>
      <w:proofErr w:type="gramStart"/>
      <w:r w:rsidRPr="00CF190D">
        <w:rPr>
          <w:rFonts w:ascii="Times New Roman CYR" w:hAnsi="Times New Roman CYR" w:cs="Times New Roman CYR"/>
          <w:sz w:val="28"/>
          <w:szCs w:val="28"/>
        </w:rPr>
        <w:t xml:space="preserve">. —- </w:t>
      </w:r>
      <w:proofErr w:type="gramEnd"/>
      <w:r w:rsidRPr="00CF190D">
        <w:rPr>
          <w:rFonts w:ascii="Times New Roman CYR" w:hAnsi="Times New Roman CYR" w:cs="Times New Roman CYR"/>
          <w:sz w:val="28"/>
          <w:szCs w:val="28"/>
        </w:rPr>
        <w:t>М.: Наука, 1994. —С. 379.</w:t>
      </w:r>
    </w:p>
    <w:p w:rsidR="005E0302" w:rsidRPr="00CF190D" w:rsidRDefault="005E0302" w:rsidP="00CF190D">
      <w:pPr>
        <w:widowControl w:val="0"/>
        <w:tabs>
          <w:tab w:val="left" w:pos="7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CF190D">
        <w:rPr>
          <w:rFonts w:ascii="Times New Roman" w:hAnsi="Times New Roman" w:cs="Times New Roman"/>
          <w:sz w:val="28"/>
          <w:szCs w:val="28"/>
          <w:lang w:val="tt-RU"/>
        </w:rPr>
        <w:t xml:space="preserve">15. </w:t>
      </w:r>
      <w:r w:rsidRPr="00CF190D">
        <w:rPr>
          <w:rFonts w:ascii="Times New Roman CYR" w:hAnsi="Times New Roman CYR" w:cs="Times New Roman CYR"/>
          <w:sz w:val="28"/>
          <w:szCs w:val="28"/>
        </w:rPr>
        <w:t xml:space="preserve">Истоки и основные парадигмы социальной коммуникации. </w:t>
      </w:r>
      <w:hyperlink r:id="rId15" w:history="1">
        <w:r w:rsidRPr="00CF190D">
          <w:rPr>
            <w:rFonts w:ascii="Times New Roman CYR" w:hAnsi="Times New Roman CYR" w:cs="Times New Roman CYR"/>
            <w:sz w:val="28"/>
            <w:szCs w:val="28"/>
          </w:rPr>
          <w:t>https://studref.com/358300/zhurnalistika/istoki_osnovnye_paradigmy_sotsialnoy_kommunikatsi</w:t>
        </w:r>
        <w:r w:rsidRPr="00CF190D">
          <w:rPr>
            <w:rFonts w:ascii="Calibri" w:hAnsi="Calibri" w:cs="Calibri"/>
            <w:vanish/>
            <w:lang w:val="tt-RU"/>
          </w:rPr>
          <w:t>HYPERLINK "https://studref.com/358300/zhurnalistika/istoki_osnovnye_paradigmy_sotsialnoy_kommunikatsii"</w:t>
        </w:r>
        <w:r w:rsidRPr="00CF190D">
          <w:rPr>
            <w:rFonts w:ascii="Calibri" w:hAnsi="Calibri" w:cs="Calibri"/>
            <w:lang w:val="tt-RU"/>
          </w:rPr>
          <w:t>i</w:t>
        </w:r>
      </w:hyperlink>
    </w:p>
    <w:p w:rsidR="005E0302" w:rsidRPr="00CF190D" w:rsidRDefault="005E0302" w:rsidP="00CF190D">
      <w:pPr>
        <w:widowControl w:val="0"/>
        <w:tabs>
          <w:tab w:val="left" w:pos="7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 w:rsidRPr="00CF190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Якупов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 xml:space="preserve"> А.Н. Музыкальная коммуникация: (история, теория, практика управления):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автореф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дис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>. ... док. искусств</w:t>
      </w:r>
      <w:proofErr w:type="gramStart"/>
      <w:r w:rsidRPr="00CF190D">
        <w:rPr>
          <w:rFonts w:ascii="Times New Roman CYR" w:hAnsi="Times New Roman CYR" w:cs="Times New Roman CYR"/>
          <w:sz w:val="28"/>
          <w:szCs w:val="28"/>
        </w:rPr>
        <w:t xml:space="preserve">.: </w:t>
      </w:r>
      <w:proofErr w:type="gramEnd"/>
      <w:r w:rsidRPr="00CF190D">
        <w:rPr>
          <w:rFonts w:ascii="Times New Roman CYR" w:hAnsi="Times New Roman CYR" w:cs="Times New Roman CYR"/>
          <w:sz w:val="28"/>
          <w:szCs w:val="28"/>
        </w:rPr>
        <w:t xml:space="preserve">17.00.02 / </w:t>
      </w:r>
      <w:proofErr w:type="spellStart"/>
      <w:r w:rsidRPr="00CF190D">
        <w:rPr>
          <w:rFonts w:ascii="Times New Roman CYR" w:hAnsi="Times New Roman CYR" w:cs="Times New Roman CYR"/>
          <w:sz w:val="28"/>
          <w:szCs w:val="28"/>
        </w:rPr>
        <w:t>Моск</w:t>
      </w:r>
      <w:proofErr w:type="spellEnd"/>
      <w:r w:rsidRPr="00CF190D">
        <w:rPr>
          <w:rFonts w:ascii="Times New Roman CYR" w:hAnsi="Times New Roman CYR" w:cs="Times New Roman CYR"/>
          <w:sz w:val="28"/>
          <w:szCs w:val="28"/>
        </w:rPr>
        <w:t>. гос. консерватория им. П. И. Чайковского. – Москва. 1995. – 48 с.</w:t>
      </w:r>
    </w:p>
    <w:p w:rsidR="005E0302" w:rsidRDefault="005E0302" w:rsidP="005E0302">
      <w:pPr>
        <w:widowControl w:val="0"/>
        <w:tabs>
          <w:tab w:val="left" w:pos="1399"/>
        </w:tabs>
        <w:suppressAutoHyphens/>
        <w:autoSpaceDE w:val="0"/>
        <w:autoSpaceDN w:val="0"/>
        <w:adjustRightInd w:val="0"/>
        <w:spacing w:after="0" w:line="360" w:lineRule="auto"/>
        <w:ind w:left="690" w:firstLine="709"/>
        <w:jc w:val="both"/>
        <w:rPr>
          <w:rFonts w:ascii="Calibri" w:hAnsi="Calibri" w:cs="Calibri"/>
          <w:sz w:val="28"/>
          <w:szCs w:val="28"/>
          <w:lang w:val="tt-RU"/>
        </w:rPr>
      </w:pPr>
    </w:p>
    <w:p w:rsidR="005E0302" w:rsidRDefault="005E0302" w:rsidP="005E0302">
      <w:pPr>
        <w:pageBreakBefore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ПРИЛОЖЕНИЯ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 – ПРЕДСТАВЛЕНИЕ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lang w:val="tt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участие в школьном хоровом Фестивале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Со-творение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Layout w:type="fixed"/>
        <w:tblLook w:val="0000"/>
      </w:tblPr>
      <w:tblGrid>
        <w:gridCol w:w="665"/>
        <w:gridCol w:w="3768"/>
        <w:gridCol w:w="4912"/>
      </w:tblGrid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 (для заполнения дипломов)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руководителя коллектива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полностью)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выступления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хронометражем (Название произведения, авторы, жанр)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концертмейстера (если есть)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 солиста (если есть)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 xml:space="preserve">Программа выступления </w:t>
            </w:r>
            <w:proofErr w:type="gramStart"/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>с</w:t>
            </w:r>
            <w:proofErr w:type="gramEnd"/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>хронометражем (Название произведения, авторы, жанр)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>Необходимые технические средства</w:t>
            </w:r>
          </w:p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>для выступлений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  <w:tr w:rsidR="005E0302">
        <w:trPr>
          <w:trHeight w:val="1"/>
        </w:trPr>
        <w:tc>
          <w:tcPr>
            <w:tcW w:w="6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</w:t>
            </w:r>
          </w:p>
        </w:tc>
        <w:tc>
          <w:tcPr>
            <w:tcW w:w="37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tt-RU"/>
              </w:rPr>
            </w:pPr>
            <w:r>
              <w:rPr>
                <w:rFonts w:ascii="Times New Roman CYR" w:hAnsi="Times New Roman CYR" w:cs="Times New Roman CYR"/>
                <w:color w:val="404040"/>
                <w:sz w:val="28"/>
                <w:szCs w:val="28"/>
              </w:rPr>
              <w:t>Количество участников</w:t>
            </w:r>
          </w:p>
        </w:tc>
        <w:tc>
          <w:tcPr>
            <w:tcW w:w="49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:rsidR="005E0302" w:rsidRDefault="005E0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 w:val="tt-RU"/>
              </w:rPr>
            </w:pPr>
          </w:p>
        </w:tc>
      </w:tr>
    </w:tbl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5E0302" w:rsidRDefault="005E0302" w:rsidP="005E0302">
      <w:pPr>
        <w:pageBreakBefore/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 2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Анкета для выявления уровня творческой коммуникации учащихся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Анкета для учащихся </w:t>
      </w:r>
      <w:r>
        <w:rPr>
          <w:rFonts w:ascii="Times New Roman CYR" w:hAnsi="Times New Roman CYR" w:cs="Times New Roman CYR"/>
          <w:sz w:val="24"/>
          <w:szCs w:val="24"/>
        </w:rPr>
        <w:t>____класса _____школы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Фамилия, имя учащегося__________________________________________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Понравилось ли тебе участвовать в хоровом фестивале?______________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Какие впечатления остались у тебя после выступления на сцене?_______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Что ты узнал нового и чему научился, участвуя в фестивале?__________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 xml:space="preserve">Выступления хоровых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коллективов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каких классов запомнились тебе больше всего?___________________________________________________________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Как ты готовился к фестивалю, что ты чувствовал при этом?_____________________________________________________________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Какие были трудности в подготовке к выступлению и как ты их преодолевал?_______________________________________________________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7. </w:t>
      </w:r>
      <w:r>
        <w:rPr>
          <w:rFonts w:ascii="Times New Roman CYR" w:hAnsi="Times New Roman CYR" w:cs="Times New Roman CYR"/>
          <w:sz w:val="24"/>
          <w:szCs w:val="24"/>
        </w:rPr>
        <w:t>Хотел бы ты еще раз принять участие в подобном Фестивале?___________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8.  </w:t>
      </w:r>
      <w:r>
        <w:rPr>
          <w:rFonts w:ascii="Times New Roman CYR" w:hAnsi="Times New Roman CYR" w:cs="Times New Roman CYR"/>
          <w:sz w:val="24"/>
          <w:szCs w:val="24"/>
        </w:rPr>
        <w:t>Твои замечания и предложения по проведению Фестиваля 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</w:rPr>
        <w:t xml:space="preserve">Какие из песен, которые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звучали на Фестивале ты хотел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бы исполнить?________________________________________________________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</w:rPr>
        <w:t>Какие песни ты любишь петь дома, в кругу друзей? ________________ __________________________________________________________________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</w:rPr>
        <w:t>Любишь ли ты принимать участие в коллективных мероприятиях?_______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</w:rPr>
        <w:t>Помогает ли тебе участие во внеурочных мероприятиях в приобретении новых друзей?______________________________________________________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13. </w:t>
      </w:r>
      <w:r>
        <w:rPr>
          <w:rFonts w:ascii="Times New Roman CYR" w:hAnsi="Times New Roman CYR" w:cs="Times New Roman CYR"/>
          <w:sz w:val="24"/>
          <w:szCs w:val="24"/>
        </w:rPr>
        <w:t>По твоему мнению, помогает ли пение в хоре на уроках музыки и совместные выступления на сцене улучшению взаимоотношений с одноклассниками?__________________________________________________</w:t>
      </w:r>
    </w:p>
    <w:p w:rsidR="005E0302" w:rsidRDefault="005E0302" w:rsidP="005E0302">
      <w:pPr>
        <w:widowControl w:val="0"/>
        <w:tabs>
          <w:tab w:val="left" w:pos="54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tt-RU"/>
        </w:rPr>
      </w:pPr>
    </w:p>
    <w:p w:rsidR="005E0302" w:rsidRDefault="005E0302" w:rsidP="005E0302">
      <w:pPr>
        <w:pageBreakBefore/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 3</w:t>
      </w:r>
    </w:p>
    <w:p w:rsidR="005E0302" w:rsidRDefault="005E0302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Гимн фестиваля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Со-</w:t>
      </w:r>
      <w:r w:rsidRPr="00BE4434">
        <w:rPr>
          <w:rFonts w:ascii="Times New Roman CYR" w:hAnsi="Times New Roman CYR" w:cs="Times New Roman CYR"/>
          <w:b/>
          <w:bCs/>
          <w:sz w:val="28"/>
          <w:szCs w:val="28"/>
        </w:rPr>
        <w:t>Творение</w:t>
      </w:r>
      <w:r w:rsidRPr="00BE4434"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  <w:r w:rsidR="00773701" w:rsidRPr="00BE4434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- </w:t>
      </w:r>
      <w:r w:rsidRPr="00BE4434">
        <w:rPr>
          <w:rFonts w:ascii="Times New Roman" w:hAnsi="Times New Roman" w:cs="Times New Roman"/>
          <w:b/>
          <w:sz w:val="28"/>
          <w:szCs w:val="28"/>
          <w:lang w:val="tt-RU"/>
        </w:rPr>
        <w:t>«</w:t>
      </w:r>
      <w:r w:rsidRPr="00BE4434">
        <w:rPr>
          <w:rFonts w:ascii="Times New Roman CYR" w:hAnsi="Times New Roman CYR" w:cs="Times New Roman CYR"/>
          <w:b/>
          <w:sz w:val="28"/>
          <w:szCs w:val="28"/>
        </w:rPr>
        <w:t>Солнышко смеется</w:t>
      </w:r>
      <w:r w:rsidRPr="00BE4434">
        <w:rPr>
          <w:rFonts w:ascii="Times New Roman" w:hAnsi="Times New Roman" w:cs="Times New Roman"/>
          <w:b/>
          <w:sz w:val="28"/>
          <w:szCs w:val="28"/>
          <w:lang w:val="tt-RU"/>
        </w:rPr>
        <w:t>»</w:t>
      </w:r>
    </w:p>
    <w:p w:rsidR="005E0302" w:rsidRDefault="00773701" w:rsidP="005E03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Композитор: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  <w:r w:rsidR="009A76C7"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 w:rsidR="009A76C7">
        <w:rPr>
          <w:rFonts w:ascii="Times New Roman CYR" w:hAnsi="Times New Roman CYR" w:cs="Times New Roman CYR"/>
          <w:color w:val="545454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Ханок</w:t>
      </w:r>
      <w:proofErr w:type="spellEnd"/>
      <w:r>
        <w:rPr>
          <w:rFonts w:ascii="Times New Roman CYR" w:hAnsi="Times New Roman CYR" w:cs="Times New Roman CYR"/>
          <w:color w:val="545454"/>
          <w:sz w:val="28"/>
          <w:szCs w:val="28"/>
        </w:rPr>
        <w:t>,</w:t>
      </w:r>
      <w:r w:rsidR="009A76C7">
        <w:rPr>
          <w:rFonts w:ascii="Times New Roman CYR" w:hAnsi="Times New Roman CYR" w:cs="Times New Roman CYR"/>
          <w:color w:val="545454"/>
          <w:sz w:val="28"/>
          <w:szCs w:val="28"/>
        </w:rPr>
        <w:t xml:space="preserve"> а</w:t>
      </w:r>
      <w:r w:rsidR="005E0302">
        <w:rPr>
          <w:rFonts w:ascii="Times New Roman CYR" w:hAnsi="Times New Roman CYR" w:cs="Times New Roman CYR"/>
          <w:color w:val="000000"/>
          <w:sz w:val="28"/>
          <w:szCs w:val="28"/>
        </w:rPr>
        <w:t>втор</w:t>
      </w:r>
      <w:r w:rsidR="005E0302">
        <w:rPr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  <w:r w:rsidR="005E0302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текста: </w:t>
      </w:r>
      <w:r w:rsidR="009A76C7">
        <w:rPr>
          <w:rFonts w:ascii="Times New Roman CYR" w:hAnsi="Times New Roman CYR" w:cs="Times New Roman CYR"/>
          <w:color w:val="000000"/>
          <w:sz w:val="28"/>
          <w:szCs w:val="28"/>
        </w:rPr>
        <w:t xml:space="preserve">И. </w:t>
      </w:r>
      <w:r w:rsidR="005E0302">
        <w:rPr>
          <w:rFonts w:ascii="Times New Roman CYR" w:hAnsi="Times New Roman CYR" w:cs="Times New Roman CYR"/>
          <w:color w:val="000000"/>
          <w:sz w:val="28"/>
          <w:szCs w:val="28"/>
        </w:rPr>
        <w:t>Векшегонова</w:t>
      </w:r>
      <w:r w:rsidR="005E0302">
        <w:rPr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tt-RU"/>
        </w:rPr>
      </w:pP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  <w:r w:rsidRPr="00773701">
        <w:rPr>
          <w:rFonts w:ascii="Times New Roman CYR" w:hAnsi="Times New Roman CYR" w:cs="Times New Roman CYR"/>
        </w:rPr>
        <w:t xml:space="preserve">Дружат ветер и волна, а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звезды и луна</w:t>
      </w:r>
      <w:proofErr w:type="gramStart"/>
      <w:r w:rsidRPr="00773701">
        <w:rPr>
          <w:rFonts w:ascii="Times New Roman CYR" w:hAnsi="Times New Roman CYR" w:cs="Times New Roman CYR"/>
        </w:rPr>
        <w:t>.</w:t>
      </w:r>
      <w:proofErr w:type="gramEnd"/>
      <w:r w:rsidRPr="00773701">
        <w:rPr>
          <w:rFonts w:ascii="Times New Roman CYR" w:hAnsi="Times New Roman CYR" w:cs="Times New Roman CYR"/>
        </w:rPr>
        <w:t xml:space="preserve"> </w:t>
      </w:r>
      <w:proofErr w:type="gramStart"/>
      <w:r w:rsidRPr="00773701">
        <w:rPr>
          <w:rFonts w:ascii="Times New Roman CYR" w:hAnsi="Times New Roman CYR" w:cs="Times New Roman CYR"/>
        </w:rPr>
        <w:t>а</w:t>
      </w:r>
      <w:proofErr w:type="gramEnd"/>
      <w:r w:rsidRPr="00773701">
        <w:rPr>
          <w:rFonts w:ascii="Times New Roman CYR" w:hAnsi="Times New Roman CYR" w:cs="Times New Roman CYR"/>
        </w:rPr>
        <w:t xml:space="preserve">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Дружен лес и дружен луг,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И река им тоже друг.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Дружен лес и дружен луг,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И река им тоже друг.</w:t>
      </w:r>
      <w:r w:rsidRPr="00773701">
        <w:rPr>
          <w:rFonts w:ascii="Times New Roman" w:hAnsi="Times New Roman" w:cs="Times New Roman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Солнышко смеется,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Ярко светит детям.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В каждой песне– солнце,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В каждом сердце– песня! песня! песня! а </w:t>
      </w:r>
      <w:proofErr w:type="spellStart"/>
      <w:proofErr w:type="gramStart"/>
      <w:r w:rsidRPr="00773701">
        <w:rPr>
          <w:rFonts w:ascii="Times New Roman CYR" w:hAnsi="Times New Roman CYR" w:cs="Times New Roman CYR"/>
        </w:rPr>
        <w:t>а</w:t>
      </w:r>
      <w:proofErr w:type="spellEnd"/>
      <w:proofErr w:type="gramEnd"/>
      <w:r w:rsidRPr="00773701">
        <w:rPr>
          <w:rFonts w:ascii="Times New Roman" w:hAnsi="Times New Roman" w:cs="Times New Roman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 w:hanging="436"/>
        <w:rPr>
          <w:rFonts w:ascii="Times New Roman" w:hAnsi="Times New Roman" w:cs="Times New Roman"/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Дружат все в стране у нас, а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proofErr w:type="gramStart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И</w:t>
      </w:r>
      <w:proofErr w:type="gramEnd"/>
      <w:r w:rsidRPr="00773701">
        <w:rPr>
          <w:rFonts w:ascii="Times New Roman CYR" w:hAnsi="Times New Roman CYR" w:cs="Times New Roman CYR"/>
        </w:rPr>
        <w:t xml:space="preserve"> Камчатка и Кавказ, а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Ты мой брат и я твой брат,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Подружиться каждый рад!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Ты мой брат и я твой брат,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Подружиться каждый рад!</w:t>
      </w:r>
      <w:r w:rsidRPr="00773701">
        <w:rPr>
          <w:rFonts w:ascii="Times New Roman" w:hAnsi="Times New Roman" w:cs="Times New Roman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Солнышко смеется,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Ярко светит детям.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В каждой песне– солнце,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В каждом сердце– песня! песня! песня! а </w:t>
      </w:r>
      <w:proofErr w:type="spellStart"/>
      <w:proofErr w:type="gramStart"/>
      <w:r w:rsidRPr="00773701">
        <w:rPr>
          <w:rFonts w:ascii="Times New Roman CYR" w:hAnsi="Times New Roman CYR" w:cs="Times New Roman CYR"/>
        </w:rPr>
        <w:t>а</w:t>
      </w:r>
      <w:proofErr w:type="spellEnd"/>
      <w:proofErr w:type="gram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Дружат в море корабли, а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Дружат дети всей земли. а </w:t>
      </w:r>
      <w:proofErr w:type="spellStart"/>
      <w:r w:rsidRPr="00773701">
        <w:rPr>
          <w:rFonts w:ascii="Times New Roman CYR" w:hAnsi="Times New Roman CYR" w:cs="Times New Roman CYR"/>
        </w:rPr>
        <w:t>аа</w:t>
      </w:r>
      <w:proofErr w:type="spellEnd"/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Мы живем не для войны,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Люди дружбою сильны!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Мы живем не для войны,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Люди дружбою сильны!</w:t>
      </w:r>
      <w:r w:rsidRPr="00773701">
        <w:rPr>
          <w:rFonts w:ascii="Times New Roman" w:hAnsi="Times New Roman" w:cs="Times New Roman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Солнышко смеется,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Ярко светит детям.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В каждой песне– солнце,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В каждом сердце– песня! песня! песня! а </w:t>
      </w:r>
      <w:proofErr w:type="spellStart"/>
      <w:proofErr w:type="gramStart"/>
      <w:r w:rsidRPr="00773701">
        <w:rPr>
          <w:rFonts w:ascii="Times New Roman CYR" w:hAnsi="Times New Roman CYR" w:cs="Times New Roman CYR"/>
        </w:rPr>
        <w:t>а</w:t>
      </w:r>
      <w:proofErr w:type="spellEnd"/>
      <w:proofErr w:type="gramEnd"/>
      <w:r w:rsidRPr="00773701">
        <w:rPr>
          <w:rFonts w:ascii="Times New Roman" w:hAnsi="Times New Roman" w:cs="Times New Roman"/>
          <w:lang w:val="tt-RU"/>
        </w:rPr>
        <w:t> </w:t>
      </w:r>
    </w:p>
    <w:p w:rsidR="005E0302" w:rsidRPr="00773701" w:rsidRDefault="005E0302" w:rsidP="005E030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Солнышко смеется,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Ярко светит детям.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В каждой песне– солнце,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 xml:space="preserve">В каждом сердце– песня! песня! песня! а </w:t>
      </w:r>
      <w:proofErr w:type="spellStart"/>
      <w:proofErr w:type="gramStart"/>
      <w:r w:rsidRPr="00773701">
        <w:rPr>
          <w:rFonts w:ascii="Times New Roman CYR" w:hAnsi="Times New Roman CYR" w:cs="Times New Roman CYR"/>
        </w:rPr>
        <w:t>а</w:t>
      </w:r>
      <w:proofErr w:type="spellEnd"/>
      <w:proofErr w:type="gramEnd"/>
      <w:r w:rsidRPr="00773701">
        <w:rPr>
          <w:rFonts w:ascii="Times New Roman" w:hAnsi="Times New Roman" w:cs="Times New Roman"/>
          <w:lang w:val="tt-RU"/>
        </w:rPr>
        <w:t> </w:t>
      </w:r>
    </w:p>
    <w:p w:rsidR="00C23C1E" w:rsidRPr="005E0302" w:rsidRDefault="005E0302" w:rsidP="0077370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lang w:val="tt-RU"/>
        </w:rPr>
      </w:pP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ветер и волна,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звезды и луна.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все в стране у нас,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И Камчатка и Кавказ,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в море корабли,</w:t>
      </w:r>
      <w:r w:rsidRPr="00773701">
        <w:rPr>
          <w:rFonts w:ascii="Times New Roman" w:hAnsi="Times New Roman" w:cs="Times New Roman"/>
          <w:lang w:val="tt-RU"/>
        </w:rPr>
        <w:t> </w:t>
      </w:r>
      <w:r w:rsidRPr="00773701">
        <w:rPr>
          <w:rFonts w:ascii="Times New Roman" w:hAnsi="Times New Roman" w:cs="Times New Roman"/>
          <w:lang w:val="tt-RU"/>
        </w:rPr>
        <w:br/>
      </w:r>
      <w:r w:rsidRPr="00773701">
        <w:rPr>
          <w:rFonts w:ascii="Times New Roman CYR" w:hAnsi="Times New Roman CYR" w:cs="Times New Roman CYR"/>
        </w:rPr>
        <w:t>Дружат дети всей земли.</w:t>
      </w:r>
    </w:p>
    <w:sectPr w:rsidR="00C23C1E" w:rsidRPr="005E0302" w:rsidSect="003675EE">
      <w:footerReference w:type="default" r:id="rId1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56" w:rsidRDefault="00ED4656" w:rsidP="00DF7546">
      <w:pPr>
        <w:spacing w:after="0" w:line="240" w:lineRule="auto"/>
      </w:pPr>
      <w:r>
        <w:separator/>
      </w:r>
    </w:p>
  </w:endnote>
  <w:endnote w:type="continuationSeparator" w:id="0">
    <w:p w:rsidR="00ED4656" w:rsidRDefault="00ED4656" w:rsidP="00DF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575305"/>
      <w:docPartObj>
        <w:docPartGallery w:val="Page Numbers (Bottom of Page)"/>
        <w:docPartUnique/>
      </w:docPartObj>
    </w:sdtPr>
    <w:sdtContent>
      <w:p w:rsidR="00DF7546" w:rsidRDefault="003A1B34">
        <w:pPr>
          <w:pStyle w:val="a5"/>
          <w:jc w:val="center"/>
        </w:pPr>
        <w:r>
          <w:fldChar w:fldCharType="begin"/>
        </w:r>
        <w:r w:rsidR="00DF7546">
          <w:instrText>PAGE   \* MERGEFORMAT</w:instrText>
        </w:r>
        <w:r>
          <w:fldChar w:fldCharType="separate"/>
        </w:r>
        <w:r w:rsidR="008F1DC1">
          <w:rPr>
            <w:noProof/>
          </w:rPr>
          <w:t>26</w:t>
        </w:r>
        <w:r>
          <w:fldChar w:fldCharType="end"/>
        </w:r>
      </w:p>
    </w:sdtContent>
  </w:sdt>
  <w:p w:rsidR="00DF7546" w:rsidRDefault="00DF75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56" w:rsidRDefault="00ED4656" w:rsidP="00DF7546">
      <w:pPr>
        <w:spacing w:after="0" w:line="240" w:lineRule="auto"/>
      </w:pPr>
      <w:r>
        <w:separator/>
      </w:r>
    </w:p>
  </w:footnote>
  <w:footnote w:type="continuationSeparator" w:id="0">
    <w:p w:rsidR="00ED4656" w:rsidRDefault="00ED4656" w:rsidP="00DF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72F752"/>
    <w:lvl w:ilvl="0">
      <w:numFmt w:val="bullet"/>
      <w:lvlText w:val="*"/>
      <w:lvlJc w:val="left"/>
    </w:lvl>
  </w:abstractNum>
  <w:abstractNum w:abstractNumId="1">
    <w:nsid w:val="3ACC5137"/>
    <w:multiLevelType w:val="hybridMultilevel"/>
    <w:tmpl w:val="4086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D1460"/>
    <w:multiLevelType w:val="multilevel"/>
    <w:tmpl w:val="CB2A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 CYR" w:eastAsiaTheme="minorEastAsia" w:hAnsi="Times New Roman CYR" w:cs="Times New Roman CYR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3">
    <w:nsid w:val="70DF6B04"/>
    <w:multiLevelType w:val="multilevel"/>
    <w:tmpl w:val="A4284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73137412"/>
    <w:multiLevelType w:val="hybridMultilevel"/>
    <w:tmpl w:val="43C65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0302"/>
    <w:rsid w:val="00141764"/>
    <w:rsid w:val="00231E35"/>
    <w:rsid w:val="003424C6"/>
    <w:rsid w:val="00363F8D"/>
    <w:rsid w:val="003A1B34"/>
    <w:rsid w:val="003B1199"/>
    <w:rsid w:val="004D5CB0"/>
    <w:rsid w:val="005E0302"/>
    <w:rsid w:val="006975C4"/>
    <w:rsid w:val="00697E2C"/>
    <w:rsid w:val="00715D2B"/>
    <w:rsid w:val="00773701"/>
    <w:rsid w:val="00896355"/>
    <w:rsid w:val="008A6527"/>
    <w:rsid w:val="008E4CBC"/>
    <w:rsid w:val="008F1DC1"/>
    <w:rsid w:val="008F3D31"/>
    <w:rsid w:val="00905044"/>
    <w:rsid w:val="009058B6"/>
    <w:rsid w:val="009A76C7"/>
    <w:rsid w:val="00AB60B7"/>
    <w:rsid w:val="00AD2043"/>
    <w:rsid w:val="00BB4EAC"/>
    <w:rsid w:val="00BE4434"/>
    <w:rsid w:val="00C23C1E"/>
    <w:rsid w:val="00C3485B"/>
    <w:rsid w:val="00C51289"/>
    <w:rsid w:val="00C9170D"/>
    <w:rsid w:val="00CF190D"/>
    <w:rsid w:val="00D64CDE"/>
    <w:rsid w:val="00D8012D"/>
    <w:rsid w:val="00DF7546"/>
    <w:rsid w:val="00ED4656"/>
    <w:rsid w:val="00F1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546"/>
  </w:style>
  <w:style w:type="paragraph" w:styleId="a5">
    <w:name w:val="footer"/>
    <w:basedOn w:val="a"/>
    <w:link w:val="a6"/>
    <w:uiPriority w:val="99"/>
    <w:unhideWhenUsed/>
    <w:rsid w:val="00DF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546"/>
  </w:style>
  <w:style w:type="paragraph" w:styleId="a7">
    <w:name w:val="List Paragraph"/>
    <w:basedOn w:val="a"/>
    <w:uiPriority w:val="34"/>
    <w:qFormat/>
    <w:rsid w:val="00C51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086;&#1073;&#1088;&#1085;&#1072;&#1091;&#1082;&#1080;.&#1088;&#1092;/&#1076;&#1086;&#1082;&#1091;&#1084;&#1077;&#1085;&#1090;&#1099;/1450" TargetMode="External"/><Relationship Id="rId13" Type="http://schemas.openxmlformats.org/officeDocument/2006/relationships/hyperlink" Target="http://docs.cntd.ru/document/4633040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nat-i/Downloads/&#1044;&#1099;&#1075;&#1072;&#1085;&#1086;&#1074;&#1072;%20&#1045;.&#1040;.,%20&#1064;&#1080;&#1088;&#1080;&#1077;&#1074;&#1072;%20&#1053;.&#1042;.,%20&#1040;&#1076;&#1072;&#1084;&#1103;&#1085;%20&#1040;.&#1047;.%20&#1056;&#1086;&#1083;&#1100;%20&#1087;&#1088;&#1086;&#1092;&#1077;&#1089;&#1089;&#1080;&#1086;&#1085;&#1072;&#1083;&#1100;&#1085;&#1086;&#1081;%20&#1082;&#1086;&#1084;&#1084;&#1091;&#1085;&#1080;&#1082;&#1072;&#1094;&#1080;&#1080;%20&#1076;&#1080;&#1088;&#1080;&#1078;&#1077;&#1088;&#1072;%20&#1074;&#1086;%20&#1074;&#1079;&#1072;&#1080;&#1084;&#1086;&#1076;&#1077;&#1081;&#1089;&#1090;&#1074;&#1080;&#1080;%20&#1089;%20&#1093;&#1086;&#1088;&#1086;&#1084;%20/%20The%20Turkish%20Online%20Journal%20of%20Design,%20Art%20and%20Communication%20TOJDAC%20December%202017%20Special%20Edition.%20-%20PP.%201510-1515.%20http:/www.tojdac.org/tojdac/VOLUME7-DCMSPCL_files/tojdac_v070DSE125.pdf&#160;" TargetMode="External"/><Relationship Id="rId12" Type="http://schemas.openxmlformats.org/officeDocument/2006/relationships/hyperlink" Target="http://&#1084;&#1080;&#1085;&#1086;&#1073;&#1088;&#1085;&#1072;&#1091;&#1082;&#1080;.xn-p1ai/documents/9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tatar.ru/nkamsk/lic-int13/page304895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ref.com/358300/zhurnalistika/istoki_osnovnye_paradigmy_sotsialnoy_kommunikatsii" TargetMode="External"/><Relationship Id="rId10" Type="http://schemas.openxmlformats.org/officeDocument/2006/relationships/hyperlink" Target="https://lib.biblioclub.ru/index.php?page=author&amp;id=7579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gigabaza.ru/doc/73866.html" TargetMode="External"/><Relationship Id="rId14" Type="http://schemas.openxmlformats.org/officeDocument/2006/relationships/hyperlink" Target="https://&#1086;&#1090;&#1082;&#1088;&#1099;&#1090;&#1099;&#1081;&#1091;&#1088;&#1086;&#1082;.&#1088;&#1092;/&#1089;&#1090;&#1072;&#1090;&#1100;&#1080;/5189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Администратор</cp:lastModifiedBy>
  <cp:revision>28</cp:revision>
  <dcterms:created xsi:type="dcterms:W3CDTF">2019-04-03T10:25:00Z</dcterms:created>
  <dcterms:modified xsi:type="dcterms:W3CDTF">2024-11-09T15:18:00Z</dcterms:modified>
</cp:coreProperties>
</file>