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40" w:rsidRPr="007E6540" w:rsidRDefault="007E6540" w:rsidP="007E6540">
      <w:pPr>
        <w:spacing w:after="0"/>
        <w:rPr>
          <w:rFonts w:ascii="Times New Roman" w:hAnsi="Times New Roman" w:cs="Times New Roman"/>
          <w:b/>
          <w:sz w:val="28"/>
          <w:szCs w:val="28"/>
        </w:rPr>
      </w:pPr>
      <w:r>
        <w:rPr>
          <w:rFonts w:ascii="Times New Roman" w:hAnsi="Times New Roman" w:cs="Times New Roman"/>
          <w:sz w:val="24"/>
          <w:szCs w:val="24"/>
        </w:rPr>
        <w:t xml:space="preserve">                                  </w:t>
      </w:r>
      <w:r w:rsidRPr="007E6540">
        <w:rPr>
          <w:rFonts w:ascii="Times New Roman" w:hAnsi="Times New Roman" w:cs="Times New Roman"/>
          <w:b/>
          <w:sz w:val="28"/>
          <w:szCs w:val="28"/>
        </w:rPr>
        <w:t>"</w:t>
      </w:r>
      <w:bookmarkStart w:id="0" w:name="_GoBack"/>
      <w:r w:rsidRPr="007E6540">
        <w:rPr>
          <w:rFonts w:ascii="Times New Roman" w:hAnsi="Times New Roman" w:cs="Times New Roman"/>
          <w:b/>
          <w:sz w:val="28"/>
          <w:szCs w:val="28"/>
        </w:rPr>
        <w:t>Развиваем связную речь сказками</w:t>
      </w:r>
      <w:bookmarkEnd w:id="0"/>
      <w:r w:rsidRPr="007E6540">
        <w:rPr>
          <w:rFonts w:ascii="Times New Roman" w:hAnsi="Times New Roman" w:cs="Times New Roman"/>
          <w:b/>
          <w:sz w:val="28"/>
          <w:szCs w:val="28"/>
        </w:rPr>
        <w:t>"</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Речевое развитие детей дошкольного возраста является оной из наиболее актуальных и </w:t>
      </w:r>
      <w:proofErr w:type="spellStart"/>
      <w:r w:rsidRPr="007E6540">
        <w:rPr>
          <w:rFonts w:ascii="Times New Roman" w:hAnsi="Times New Roman" w:cs="Times New Roman"/>
          <w:sz w:val="24"/>
          <w:szCs w:val="24"/>
        </w:rPr>
        <w:t>сложнорешаемых</w:t>
      </w:r>
      <w:proofErr w:type="spellEnd"/>
      <w:r w:rsidRPr="007E6540">
        <w:rPr>
          <w:rFonts w:ascii="Times New Roman" w:hAnsi="Times New Roman" w:cs="Times New Roman"/>
          <w:sz w:val="24"/>
          <w:szCs w:val="24"/>
        </w:rPr>
        <w:t xml:space="preserve"> проблем в современной педагогике. В наш век всеобщей компьютеризации взрослые все больше поощряют занятия детей с компьютерами, планшетами, телефонами…, и все дальше на последний план уходит книга. Нам, педагогам, приходится приложить немало усилий, чтобы заинтересовать ребенка именно литературой. И тут на помощь приходит сказка… Сказки есть в каждом доме. В дошкольном периоде они читаются детям всех возрастов, и дети их очень любят. Из сказок они черпают множество познаний: первое представление о времени и пространстве, о связи человека с природой, с предметным миром. Сказки позволяют малышу впервые испытать храбрость и стойкость, увидеть добро и зло. Дети через сказки познают мир и получают необходимый жизненный опыт.</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вносит разнообразие в жизнь ребёнка, дарит ему радость и является одним из самых эффективных способов развития речи, в котором наиболее ярко проявляется принцип обучения: учит играя.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Русская народная сказк</w:t>
      </w:r>
      <w:proofErr w:type="gramStart"/>
      <w:r w:rsidRPr="007E6540">
        <w:rPr>
          <w:rFonts w:ascii="Times New Roman" w:hAnsi="Times New Roman" w:cs="Times New Roman"/>
          <w:sz w:val="24"/>
          <w:szCs w:val="24"/>
        </w:rPr>
        <w:t>а-</w:t>
      </w:r>
      <w:proofErr w:type="gramEnd"/>
      <w:r w:rsidRPr="007E6540">
        <w:rPr>
          <w:rFonts w:ascii="Times New Roman" w:hAnsi="Times New Roman" w:cs="Times New Roman"/>
          <w:sz w:val="24"/>
          <w:szCs w:val="24"/>
        </w:rPr>
        <w:t xml:space="preserve"> это - один из самых популярных и любимых жанров фольклора, потому что в ней не только занимательный сюжет, не только удивительные герои, а потому, что в сказке присутствует ощущение истинной поэзии, которая открывает читателю мир человеческих чувств и взаимоотношений, утверждает доброту и справедливость, а также приобщает к русской культуре, к мудрому народному опыту, к родному языку.</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b/>
          <w:bCs/>
          <w:i/>
          <w:iCs/>
          <w:sz w:val="24"/>
          <w:szCs w:val="24"/>
        </w:rPr>
        <w:t>Существует несколько классификаций сказок:</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1. </w:t>
      </w:r>
      <w:proofErr w:type="spellStart"/>
      <w:r w:rsidRPr="007E6540">
        <w:rPr>
          <w:rFonts w:ascii="Times New Roman" w:hAnsi="Times New Roman" w:cs="Times New Roman"/>
          <w:sz w:val="24"/>
          <w:szCs w:val="24"/>
        </w:rPr>
        <w:t>Зинкевич</w:t>
      </w:r>
      <w:proofErr w:type="spellEnd"/>
      <w:r w:rsidRPr="007E6540">
        <w:rPr>
          <w:rFonts w:ascii="Times New Roman" w:hAnsi="Times New Roman" w:cs="Times New Roman"/>
          <w:sz w:val="24"/>
          <w:szCs w:val="24"/>
        </w:rPr>
        <w:t xml:space="preserve">-Евстигнеева Т.Д. (психолог, директор института </w:t>
      </w:r>
      <w:proofErr w:type="spellStart"/>
      <w:r w:rsidRPr="007E6540">
        <w:rPr>
          <w:rFonts w:ascii="Times New Roman" w:hAnsi="Times New Roman" w:cs="Times New Roman"/>
          <w:sz w:val="24"/>
          <w:szCs w:val="24"/>
        </w:rPr>
        <w:t>сказкотерапии</w:t>
      </w:r>
      <w:proofErr w:type="spellEnd"/>
      <w:r w:rsidRPr="007E6540">
        <w:rPr>
          <w:rFonts w:ascii="Times New Roman" w:hAnsi="Times New Roman" w:cs="Times New Roman"/>
          <w:sz w:val="24"/>
          <w:szCs w:val="24"/>
        </w:rPr>
        <w:t>) предложила типологию сказок, которая включила в себя: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-художественные (народные и авторские) сказки;</w:t>
      </w:r>
    </w:p>
    <w:p w:rsidR="007E6540" w:rsidRPr="007E6540" w:rsidRDefault="007E6540" w:rsidP="007E6540">
      <w:pPr>
        <w:spacing w:after="0"/>
        <w:rPr>
          <w:rFonts w:ascii="Times New Roman" w:hAnsi="Times New Roman" w:cs="Times New Roman"/>
          <w:sz w:val="24"/>
          <w:szCs w:val="24"/>
        </w:rPr>
      </w:pPr>
      <w:proofErr w:type="gramStart"/>
      <w:r w:rsidRPr="007E6540">
        <w:rPr>
          <w:rFonts w:ascii="Times New Roman" w:hAnsi="Times New Roman" w:cs="Times New Roman"/>
          <w:sz w:val="24"/>
          <w:szCs w:val="24"/>
        </w:rPr>
        <w:t>-психотерапевтические сказки (обладают наибольшей силой воздействия, они должны быть глубокими, красивыми и мудрыми.</w:t>
      </w:r>
      <w:proofErr w:type="gramEnd"/>
      <w:r w:rsidRPr="007E6540">
        <w:rPr>
          <w:rFonts w:ascii="Times New Roman" w:hAnsi="Times New Roman" w:cs="Times New Roman"/>
          <w:sz w:val="24"/>
          <w:szCs w:val="24"/>
        </w:rPr>
        <w:t xml:space="preserve"> </w:t>
      </w:r>
      <w:proofErr w:type="gramStart"/>
      <w:r w:rsidRPr="007E6540">
        <w:rPr>
          <w:rFonts w:ascii="Times New Roman" w:hAnsi="Times New Roman" w:cs="Times New Roman"/>
          <w:sz w:val="24"/>
          <w:szCs w:val="24"/>
        </w:rPr>
        <w:t>Эти сказки должны оказать своевременную поддержку, избавить от страданий, помочь в проблемной жизненной ситуации, вылечить психоэмоциональную травму);</w:t>
      </w:r>
      <w:proofErr w:type="gramEnd"/>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-дидактические (Цель дидактической сказки скромн</w:t>
      </w:r>
      <w:proofErr w:type="gramStart"/>
      <w:r w:rsidRPr="007E6540">
        <w:rPr>
          <w:rFonts w:ascii="Times New Roman" w:hAnsi="Times New Roman" w:cs="Times New Roman"/>
          <w:sz w:val="24"/>
          <w:szCs w:val="24"/>
        </w:rPr>
        <w:t>а-</w:t>
      </w:r>
      <w:proofErr w:type="gramEnd"/>
      <w:r w:rsidRPr="007E6540">
        <w:rPr>
          <w:rFonts w:ascii="Times New Roman" w:hAnsi="Times New Roman" w:cs="Times New Roman"/>
          <w:sz w:val="24"/>
          <w:szCs w:val="24"/>
        </w:rPr>
        <w:t xml:space="preserve"> передать ребёнку некое новое знание, умение, навык, а также показать смысл и важность этого умения);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-медитативные (самые сложные, т.к. требуют создание насыщенного эмоционального состояния у слушателей, ярких сказочных образов, которые без труда смогут визуализировать слушатели, глубокое погружение слушающего в сказочный процесс).</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2. В фольклористике принята классификация сказок </w:t>
      </w:r>
      <w:proofErr w:type="spellStart"/>
      <w:r w:rsidRPr="007E6540">
        <w:rPr>
          <w:rFonts w:ascii="Times New Roman" w:hAnsi="Times New Roman" w:cs="Times New Roman"/>
          <w:sz w:val="24"/>
          <w:szCs w:val="24"/>
        </w:rPr>
        <w:t>Проппа</w:t>
      </w:r>
      <w:proofErr w:type="spellEnd"/>
      <w:r w:rsidRPr="007E6540">
        <w:rPr>
          <w:rFonts w:ascii="Times New Roman" w:hAnsi="Times New Roman" w:cs="Times New Roman"/>
          <w:sz w:val="24"/>
          <w:szCs w:val="24"/>
        </w:rPr>
        <w:t xml:space="preserve"> В.Я. (русский филолог-фольклорист), в которой выделяются: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-сказки о животных;</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-сказки о людях (волшебные, новеллистические, анекдоты);</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w:t>
      </w:r>
      <w:proofErr w:type="gramStart"/>
      <w:r w:rsidRPr="007E6540">
        <w:rPr>
          <w:rFonts w:ascii="Times New Roman" w:hAnsi="Times New Roman" w:cs="Times New Roman"/>
          <w:sz w:val="24"/>
          <w:szCs w:val="24"/>
        </w:rPr>
        <w:t>кумулятивные</w:t>
      </w:r>
      <w:proofErr w:type="gramEnd"/>
      <w:r w:rsidRPr="007E6540">
        <w:rPr>
          <w:rFonts w:ascii="Times New Roman" w:hAnsi="Times New Roman" w:cs="Times New Roman"/>
          <w:sz w:val="24"/>
          <w:szCs w:val="24"/>
        </w:rPr>
        <w:t xml:space="preserve"> (многократное повторение одних и тех же действий или элементов).</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3. В педагогике на сегодняшний день принята следующая классификация русских народных сказок:</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lastRenderedPageBreak/>
        <w:t>-Сказки о животных (человек издавна чувствовал родство с природой, он действительно был ее частицей, борясь с нею, искал у нее защиты, сочувствуя и понимая, отсюда очеловечивание животных и птиц…)</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-Волшебные сказки (сказки волшебного типа включают в себя волшебные, приключенческие, героические сюжеты, в их основе лежит чудесный мир-это предметный, фантастический, неограниченный мир).</w:t>
      </w:r>
    </w:p>
    <w:p w:rsidR="007E6540" w:rsidRPr="007E6540" w:rsidRDefault="007E6540" w:rsidP="007E6540">
      <w:pPr>
        <w:spacing w:after="0"/>
        <w:rPr>
          <w:rFonts w:ascii="Times New Roman" w:hAnsi="Times New Roman" w:cs="Times New Roman"/>
          <w:sz w:val="24"/>
          <w:szCs w:val="24"/>
        </w:rPr>
      </w:pPr>
      <w:proofErr w:type="gramStart"/>
      <w:r w:rsidRPr="007E6540">
        <w:rPr>
          <w:rFonts w:ascii="Times New Roman" w:hAnsi="Times New Roman" w:cs="Times New Roman"/>
          <w:sz w:val="24"/>
          <w:szCs w:val="24"/>
        </w:rPr>
        <w:t>-Бытовые сказки (характерной приметой бытовых сказок становится воспроизведение в них обыденной жизни.</w:t>
      </w:r>
      <w:proofErr w:type="gramEnd"/>
      <w:r w:rsidRPr="007E6540">
        <w:rPr>
          <w:rFonts w:ascii="Times New Roman" w:hAnsi="Times New Roman" w:cs="Times New Roman"/>
          <w:sz w:val="24"/>
          <w:szCs w:val="24"/>
        </w:rPr>
        <w:t xml:space="preserve">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 </w:t>
      </w:r>
      <w:proofErr w:type="gramStart"/>
      <w:r w:rsidRPr="007E6540">
        <w:rPr>
          <w:rFonts w:ascii="Times New Roman" w:hAnsi="Times New Roman" w:cs="Times New Roman"/>
          <w:sz w:val="24"/>
          <w:szCs w:val="24"/>
        </w:rPr>
        <w:t>Как правило, в бытовых сказках больше иронии и самоиронии, поскольку Добро торжествует, но акцентированы случайность или единичность его победы).</w:t>
      </w:r>
      <w:proofErr w:type="gramEnd"/>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b/>
          <w:bCs/>
          <w:i/>
          <w:iCs/>
          <w:sz w:val="24"/>
          <w:szCs w:val="24"/>
        </w:rPr>
        <w:t>Методы по ознакомлению дошкольников со сказкой:</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1.     Самый распространенный метод ознакомления со сказкой – чтение педагогом, т.е. дословная передача текста. Сказки, которые невелики по объему, рассказывают детям наизусть, потому что при этом достигается наилучший контакт с детьми. Большую же часть произведений читают по книге. Бережное обращение с книгой в момент чтения является примером для детей.</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2.     Следующий метод – рассказывание, т.е. более свободная передача текста.</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При рассказывании допускаются сокращение текста, перестановка слов, включение пояснений и так далее. Главное в передаче рассказчика – выразительно рассказывать, чтобы дети заслушивались. Игра в дидактические игры помогает закрепить результат. Примерами дидактических игр могут служить игры “Отгадай мою сказку”, “Один начинает – другой продолжает”, “Откуда я?” (описание героев) и другие.</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формирует и поддерживает у детей дошкольного возраста созидательную систему ценностей человека, воспитывает, решает проблемы, успокаивает, и, являясь языком ребёнка, помогает педагогам многому его научить. Сказка применяется в различных областях работы с детьми дошкольного возраста, имеющими речевые нарушения, в том числе и в работе над связной речью.</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Связная речь, являясь самостоятельным видом речемыслительной деятельности, вместе с тем выполняет важную роль в процессе воспитания и обучения детей, так как выступает в виде средства получения знаний и средства </w:t>
      </w:r>
      <w:proofErr w:type="gramStart"/>
      <w:r w:rsidRPr="007E6540">
        <w:rPr>
          <w:rFonts w:ascii="Times New Roman" w:hAnsi="Times New Roman" w:cs="Times New Roman"/>
          <w:sz w:val="24"/>
          <w:szCs w:val="24"/>
        </w:rPr>
        <w:t>контроля за</w:t>
      </w:r>
      <w:proofErr w:type="gramEnd"/>
      <w:r w:rsidRPr="007E6540">
        <w:rPr>
          <w:rFonts w:ascii="Times New Roman" w:hAnsi="Times New Roman" w:cs="Times New Roman"/>
          <w:sz w:val="24"/>
          <w:szCs w:val="24"/>
        </w:rPr>
        <w:t xml:space="preserve"> этими знаниями.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Формирование умений и навыков связной речи у дошкольников - это одна из важнейших задач педагогов, поскольку от степени их </w:t>
      </w:r>
      <w:proofErr w:type="spellStart"/>
      <w:r w:rsidRPr="007E6540">
        <w:rPr>
          <w:rFonts w:ascii="Times New Roman" w:hAnsi="Times New Roman" w:cs="Times New Roman"/>
          <w:sz w:val="24"/>
          <w:szCs w:val="24"/>
        </w:rPr>
        <w:t>сформированности</w:t>
      </w:r>
      <w:proofErr w:type="spellEnd"/>
      <w:r w:rsidRPr="007E6540">
        <w:rPr>
          <w:rFonts w:ascii="Times New Roman" w:hAnsi="Times New Roman" w:cs="Times New Roman"/>
          <w:sz w:val="24"/>
          <w:szCs w:val="24"/>
        </w:rPr>
        <w:t xml:space="preserve"> зависит дальнейшее развитие личности ребенка и приобретение им учебных знаний. Умения и навыки связной речи при спонтанном их развитии не достигают того уровня, который необходим для полноценного обучения ребёнка в школе. Этим умениям и навыкам нужно обучать специально.</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не только повышает познавательный интерес и мотивацию к учебной деятельности, но и побуждает ребёнка анализировать, рассуждать, отыскивать причинно-следственные взаимосвязи, делать выводы. Поэтому не случайно сегодня сказки используются учителями-логопедами, дефектологами, обеспечивая комплексный подход в развитии ребёнка.</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 детском саду знакомство со сказкой начинается с младших групп. Сказки для данной категории должны быть простыми в восприятии, с ярким динамичным развитием сюжета, короткие по содержанию. Преимущество занимают сказки о животных. Знакомя малышей со сказкой, необходимо каждый раз напоминать о том, что эт</w:t>
      </w:r>
      <w:proofErr w:type="gramStart"/>
      <w:r w:rsidRPr="007E6540">
        <w:rPr>
          <w:rFonts w:ascii="Times New Roman" w:hAnsi="Times New Roman" w:cs="Times New Roman"/>
          <w:sz w:val="24"/>
          <w:szCs w:val="24"/>
        </w:rPr>
        <w:t>о-</w:t>
      </w:r>
      <w:proofErr w:type="gramEnd"/>
      <w:r w:rsidRPr="007E6540">
        <w:rPr>
          <w:rFonts w:ascii="Times New Roman" w:hAnsi="Times New Roman" w:cs="Times New Roman"/>
          <w:sz w:val="24"/>
          <w:szCs w:val="24"/>
        </w:rPr>
        <w:t xml:space="preserve"> сказка. И постепенно </w:t>
      </w:r>
      <w:r w:rsidRPr="007E6540">
        <w:rPr>
          <w:rFonts w:ascii="Times New Roman" w:hAnsi="Times New Roman" w:cs="Times New Roman"/>
          <w:sz w:val="24"/>
          <w:szCs w:val="24"/>
        </w:rPr>
        <w:lastRenderedPageBreak/>
        <w:t>малыши запоминают, что "Курочка Ряба", "Теремок" - это сказки. Перед чтением сказки можно провести дидактическую игру с участием героев сказки. Во время чтения воспитатель должен следить за реакцией детей. После чтения педагог спрашивает, понравились ли детям герои (необходимо вспомнить их основные черты и поступки) сказки.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 младшем дошкольном возрасте обязательны атрибуты, которые будут героями сказки. Необходимо максимально задействовать наглядно-действенное и образное мышление. Только взяв в руки игрушку, ребенок сможет начать: «Жил-был Мишка/Зайка…». Далее Мишка может строить дом, который не строится без помощи друзей. Зайка может выращивать морковку, поливая живой водой и пр.</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Для детей младшего возраста интересно формировать сказочную карету, которая отправится в путь, если только дети выполнят определённые задания. Каждому посетителю кареты даётся индивидуальное задание для объяснения и рассуждения: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Кто расскажет, в какие необыкновенные места мы направляемся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Какие волшебные слова нужно произнести, чтобы карета отправилась в путь</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Кто назовет, какие подарки можно привезти своим друзьям из сказочной страны</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 средней группе каждый месяц следует знакомить дошкольников с новой сказкой. Перед чтением сказки проводится соответствующая подготовка - знакомство с новыми словами (лавочка - деревянная длинная скамейка, скалочк</w:t>
      </w:r>
      <w:proofErr w:type="gramStart"/>
      <w:r w:rsidRPr="007E6540">
        <w:rPr>
          <w:rFonts w:ascii="Times New Roman" w:hAnsi="Times New Roman" w:cs="Times New Roman"/>
          <w:sz w:val="24"/>
          <w:szCs w:val="24"/>
        </w:rPr>
        <w:t>а-</w:t>
      </w:r>
      <w:proofErr w:type="gramEnd"/>
      <w:r w:rsidRPr="007E6540">
        <w:rPr>
          <w:rFonts w:ascii="Times New Roman" w:hAnsi="Times New Roman" w:cs="Times New Roman"/>
          <w:sz w:val="24"/>
          <w:szCs w:val="24"/>
        </w:rPr>
        <w:t xml:space="preserve"> деревянная </w:t>
      </w:r>
      <w:proofErr w:type="spellStart"/>
      <w:r w:rsidRPr="007E6540">
        <w:rPr>
          <w:rFonts w:ascii="Times New Roman" w:hAnsi="Times New Roman" w:cs="Times New Roman"/>
          <w:sz w:val="24"/>
          <w:szCs w:val="24"/>
        </w:rPr>
        <w:t>каталочка</w:t>
      </w:r>
      <w:proofErr w:type="spellEnd"/>
      <w:r w:rsidRPr="007E6540">
        <w:rPr>
          <w:rFonts w:ascii="Times New Roman" w:hAnsi="Times New Roman" w:cs="Times New Roman"/>
          <w:sz w:val="24"/>
          <w:szCs w:val="24"/>
        </w:rPr>
        <w:t>, которой раскатывают тесто и др.). Во втором полугодии с помощью упражнений необходимо выяснить, как дети понимают те или иные обороты речи, могут ли заменить слово синонимом. Например: сдур</w:t>
      </w:r>
      <w:proofErr w:type="gramStart"/>
      <w:r w:rsidRPr="007E6540">
        <w:rPr>
          <w:rFonts w:ascii="Times New Roman" w:hAnsi="Times New Roman" w:cs="Times New Roman"/>
          <w:sz w:val="24"/>
          <w:szCs w:val="24"/>
        </w:rPr>
        <w:t>у-</w:t>
      </w:r>
      <w:proofErr w:type="gramEnd"/>
      <w:r w:rsidRPr="007E6540">
        <w:rPr>
          <w:rFonts w:ascii="Times New Roman" w:hAnsi="Times New Roman" w:cs="Times New Roman"/>
          <w:sz w:val="24"/>
          <w:szCs w:val="24"/>
        </w:rPr>
        <w:t xml:space="preserve"> не подумав, бранится- ругается, насилу нашел- долго искал (сказка «Лиса и козел»; кинулась туда- сюда - в разные стороны; кликала- звала («Гуси-лебеди»). После прослушивания сказки желательно провести с детьми беседу по её содержанию. Можно задать несколько вопросов. Чтобы ещё раз подчеркнуть идею сказки, можно вторично рассказать сюжет, содержащий данную идею. В средней группе следует учить детей правильно оценивать поступки героев, самостоятельно находить нужные слова и выражения. 4-летние дети смогут сочинить коротенькую историю, если их будет подталкивать к дальнейшим идеям взрослый. Ценным является то, что ребенок способен воспринять подсказку и сформулировать полноценное предложение, подходящее по смыслу рождающейся истории. «Захотел Зайка посадить деревце… чтобы на нем росли золотые яблочки</w:t>
      </w:r>
      <w:proofErr w:type="gramStart"/>
      <w:r w:rsidRPr="007E6540">
        <w:rPr>
          <w:rFonts w:ascii="Times New Roman" w:hAnsi="Times New Roman" w:cs="Times New Roman"/>
          <w:sz w:val="24"/>
          <w:szCs w:val="24"/>
        </w:rPr>
        <w:t>… Д</w:t>
      </w:r>
      <w:proofErr w:type="gramEnd"/>
      <w:r w:rsidRPr="007E6540">
        <w:rPr>
          <w:rFonts w:ascii="Times New Roman" w:hAnsi="Times New Roman" w:cs="Times New Roman"/>
          <w:sz w:val="24"/>
          <w:szCs w:val="24"/>
        </w:rPr>
        <w:t>ля этого нужно деревце поливать волшебной водичкой».</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 старшей группе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 Дети 5 лет способны самостоятельно сочинить сказку, если им предложить несколько сюжетных картинок.</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В старшем возрасте сказка поможет восприятию буквенно-звукового состава слова. Например, расселение сказочных героев в Теремок. Предложите старшему дошкольнику расселить Медведя, Зайца, Кота, Лисицу, Мышку и Ежа так, чтобы на первом этаже Теремка жил персонаж, у которого больше всего букв в имени, а выше – с постепенно уменьшающимся количеством букв. </w:t>
      </w:r>
      <w:proofErr w:type="gramStart"/>
      <w:r w:rsidRPr="007E6540">
        <w:rPr>
          <w:rFonts w:ascii="Times New Roman" w:hAnsi="Times New Roman" w:cs="Times New Roman"/>
          <w:sz w:val="24"/>
          <w:szCs w:val="24"/>
        </w:rPr>
        <w:t>В подводный Теремок уместнее заселять Карася, Окуня, Щуку, Сома; в ягодный – иных жителей.</w:t>
      </w:r>
      <w:proofErr w:type="gramEnd"/>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В подготовительной к школе группе особую роль играет анализ текста сказки. При первом чтении важно показать сказку как единое целое. При вторичном ознакомлении следует обращать внимание на средства художественной выразительности. Здесь особую нагрузку </w:t>
      </w:r>
      <w:r w:rsidRPr="007E6540">
        <w:rPr>
          <w:rFonts w:ascii="Times New Roman" w:hAnsi="Times New Roman" w:cs="Times New Roman"/>
          <w:sz w:val="24"/>
          <w:szCs w:val="24"/>
        </w:rPr>
        <w:lastRenderedPageBreak/>
        <w:t>несут вопросы: «О чем говорится в сказке? Что вы можете рассказать о героях сказки? Как вы оцениваете поступок того или иного действующего лица? Что произошло с героями сказки?». С помощью вопросов можно выяснить, какие средства выразительности используются в сказке. Необходимо давать детям творческие задания на придумывание сравнений, эпитетов, синонимов.</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может служить привычным шаблоном и для различных речевых упражнений. Можно придумывать задания на формулировку предложений или игры со словами и буквами в сказочном контексте.</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b/>
          <w:bCs/>
          <w:i/>
          <w:iCs/>
          <w:sz w:val="24"/>
          <w:szCs w:val="24"/>
        </w:rPr>
        <w:t>Приемы формирования восприятия сказки: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Выразительность достигается разнообразием интонаций, мимикой, иногда жестом, намеком на движение. Все эти приемы направлены на то, чтобы дети представили себе живой образ.</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Следующий прием – повторность чтения. Небольшую сказку, которая вызвала интерес детей, целесообразно повторить. Из большой сказки повторно можно зачитать отрывки, наиболее значимые и яркие. Повторное чтение и рассказывание возможно сочетать с рисованием и лепкой. Художественное слово помогает ребенку создавать зрительные образы, которые потом воссоздают дети.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Если после первого чтения сказка уже понята детьми, воспитатель может использовать ряд дополнительных приемов, которые усилят эмоциональное воздействие – показ игрушки, иллюстрации, картинки, элементы </w:t>
      </w:r>
      <w:proofErr w:type="spellStart"/>
      <w:r w:rsidRPr="007E6540">
        <w:rPr>
          <w:rFonts w:ascii="Times New Roman" w:hAnsi="Times New Roman" w:cs="Times New Roman"/>
          <w:sz w:val="24"/>
          <w:szCs w:val="24"/>
        </w:rPr>
        <w:t>инсценирования</w:t>
      </w:r>
      <w:proofErr w:type="spellEnd"/>
      <w:r w:rsidRPr="007E6540">
        <w:rPr>
          <w:rFonts w:ascii="Times New Roman" w:hAnsi="Times New Roman" w:cs="Times New Roman"/>
          <w:sz w:val="24"/>
          <w:szCs w:val="24"/>
        </w:rPr>
        <w:t>, движения пальцами, руками.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Драматизация является одной из форм активного восприятия сказки. В ней ребенок </w:t>
      </w:r>
      <w:proofErr w:type="gramStart"/>
      <w:r w:rsidRPr="007E6540">
        <w:rPr>
          <w:rFonts w:ascii="Times New Roman" w:hAnsi="Times New Roman" w:cs="Times New Roman"/>
          <w:sz w:val="24"/>
          <w:szCs w:val="24"/>
        </w:rPr>
        <w:t>выполняет роль</w:t>
      </w:r>
      <w:proofErr w:type="gramEnd"/>
      <w:r w:rsidRPr="007E6540">
        <w:rPr>
          <w:rFonts w:ascii="Times New Roman" w:hAnsi="Times New Roman" w:cs="Times New Roman"/>
          <w:sz w:val="24"/>
          <w:szCs w:val="24"/>
        </w:rPr>
        <w:t xml:space="preserve"> сказочного персонажа. Привлечением детей к участию в драматизации. Драматизация способствует воспитанию таких черт характера, как смелость, уверенность в своих силах, самостоятельность, артистичность.</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Можно использовать словесные приемы. Зачастую детям </w:t>
      </w:r>
      <w:proofErr w:type="gramStart"/>
      <w:r w:rsidRPr="007E6540">
        <w:rPr>
          <w:rFonts w:ascii="Times New Roman" w:hAnsi="Times New Roman" w:cs="Times New Roman"/>
          <w:sz w:val="24"/>
          <w:szCs w:val="24"/>
        </w:rPr>
        <w:t>бывают</w:t>
      </w:r>
      <w:proofErr w:type="gramEnd"/>
      <w:r w:rsidRPr="007E6540">
        <w:rPr>
          <w:rFonts w:ascii="Times New Roman" w:hAnsi="Times New Roman" w:cs="Times New Roman"/>
          <w:sz w:val="24"/>
          <w:szCs w:val="24"/>
        </w:rPr>
        <w:t xml:space="preserve"> непонятны некоторые слова или выражения. В таких случаях надо давать им возможность понять новое слово, строить фразы путем осмысления ситуации. Как правило, не следует прерывать чтение объяснением отдельных слов и выражений, так как это нарушает восприятие произведения. Это можно сделать до чтения.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Рассматривание иллюстраций в книге способствует более ясному восприятию. Иллюстрации показывают детям в той последовательности, в которой они размещены в сказке, но после чтения.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Следующий прием – беседа по сказке. Это комплексный прием, часто включающий в себя целый ряд простых приемов – словесных и наглядных. Различаются вводная (предварительная) беседа до чтения и краткая (заключительная) беседа после чтения.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Во время заключительной беседы важно акцентировать внимание детей на моральных качествах героев, на мотивах их поступков.</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 беседах должны преобладать такие вопросы, ответ на которые требовал бы мотивации оценок.</w:t>
      </w:r>
    </w:p>
    <w:p w:rsidR="007E6540" w:rsidRPr="007E6540" w:rsidRDefault="007E6540" w:rsidP="007E6540">
      <w:pPr>
        <w:spacing w:after="0"/>
        <w:rPr>
          <w:rFonts w:ascii="Times New Roman" w:hAnsi="Times New Roman" w:cs="Times New Roman"/>
          <w:sz w:val="24"/>
          <w:szCs w:val="24"/>
        </w:rPr>
      </w:pPr>
      <w:proofErr w:type="gramStart"/>
      <w:r w:rsidRPr="007E6540">
        <w:rPr>
          <w:rFonts w:ascii="Times New Roman" w:hAnsi="Times New Roman" w:cs="Times New Roman"/>
          <w:sz w:val="24"/>
          <w:szCs w:val="24"/>
        </w:rPr>
        <w:t>Работая со сказкой в области развития связной речи преследуются такие цели</w:t>
      </w:r>
      <w:proofErr w:type="gramEnd"/>
      <w:r w:rsidRPr="007E6540">
        <w:rPr>
          <w:rFonts w:ascii="Times New Roman" w:hAnsi="Times New Roman" w:cs="Times New Roman"/>
          <w:sz w:val="24"/>
          <w:szCs w:val="24"/>
        </w:rPr>
        <w:t>, как:</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-создание коммуникативной направленности речевых высказываний;</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-совершенствование лексико-грамматических средств языка, звуковой стороны речи;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-развитие диалогической и монологической речи;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-приобщение детей к истокам народной культуры.</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Занятия по сказкам строятся по следующему алгоритму: </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-слушаем,</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-рассказываем,</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lastRenderedPageBreak/>
        <w:t>-проживаем</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-сочиняем сказку.</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Перед прочтением сказок проводится пропедевтическая работа, цель которой - организовать внимания детей, подготовить их к восприятию. Это отгадывание загадок о персонажах произведения, уточнение отдельных слов или словосочетаний, содержащихся в тексте, демонстрация соответствующих картинок.</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Тексты сказок читаются детям дважды, в медленном темпе. При повторном чтении используется прием завершения детьми отдельных предложений.</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Разбор содержания сказок проводится в вопросно-ответной форме, вопросы направлены на выделение основных моментов сюжетного действия, их последовательности, на определение действующих лиц и наиболее значимые детали повествования.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Каждая организованная образовательная деятельность, в том числе работа со сказкой, сопровождается различного рода наглядным и игровым материалом.</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Сказка служит наилучшим материалом для игры-инсценировки.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Самостоятельное сочинение сказок, сказочных историй приближает ребенка к тому уровню монологической речи, который потребуется ему для перехода к новой ведущей (учебной) деятельности. Используются такие основные виды рассказывания как: придумывание и завершение сказки, составление сказки на предложенную тему с опорой на иллюстрированный материал, коллективное сочинение сказки.</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Возможности сказки при условии творческого подхода к ней настолько велики, что, позволяют предлагать «сказочные» занятия по развитию связной речи детям самых различных возрастов с различным уровнем речевого и интеллектуального развития.</w:t>
      </w:r>
    </w:p>
    <w:p w:rsidR="007E6540" w:rsidRPr="007E6540" w:rsidRDefault="007E6540" w:rsidP="007E6540">
      <w:pPr>
        <w:spacing w:after="0"/>
        <w:rPr>
          <w:rFonts w:ascii="Times New Roman" w:hAnsi="Times New Roman" w:cs="Times New Roman"/>
          <w:sz w:val="24"/>
          <w:szCs w:val="24"/>
        </w:rPr>
      </w:pPr>
      <w:r w:rsidRPr="007E6540">
        <w:rPr>
          <w:rFonts w:ascii="Times New Roman" w:hAnsi="Times New Roman" w:cs="Times New Roman"/>
          <w:sz w:val="24"/>
          <w:szCs w:val="24"/>
        </w:rPr>
        <w:t xml:space="preserve">Трудно отрицать роль сказок и художественных произведений в воспитании правильной устной речи. Если говорить традиционно, то тексты расширяют словарный запас, помогают правильно строить диалоги, влияют на развитие связанной, логической речи. На решение этих проблем направлен раздел речевая зарядка. Кроме </w:t>
      </w:r>
      <w:proofErr w:type="gramStart"/>
      <w:r w:rsidRPr="007E6540">
        <w:rPr>
          <w:rFonts w:ascii="Times New Roman" w:hAnsi="Times New Roman" w:cs="Times New Roman"/>
          <w:sz w:val="24"/>
          <w:szCs w:val="24"/>
        </w:rPr>
        <w:t>спонтанного</w:t>
      </w:r>
      <w:proofErr w:type="gramEnd"/>
      <w:r w:rsidRPr="007E6540">
        <w:rPr>
          <w:rFonts w:ascii="Times New Roman" w:hAnsi="Times New Roman" w:cs="Times New Roman"/>
          <w:sz w:val="24"/>
          <w:szCs w:val="24"/>
        </w:rPr>
        <w:t xml:space="preserve"> формирование устной речи требуется специальное обучение. В этом плане большое значение имеют конструирование слов, словосочетаний и предложений. Нужно обратить внимание на важность взаимосвязи речевой и умственной деятельности, а использование нетрадиционных методов и приёмов в работе со сказкой помогут поддержать интерес ребёнка к книге и чтению.</w:t>
      </w:r>
    </w:p>
    <w:p w:rsidR="0035300D" w:rsidRDefault="0035300D"/>
    <w:sectPr w:rsidR="0035300D" w:rsidSect="00A55DBE">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40"/>
    <w:rsid w:val="0035300D"/>
    <w:rsid w:val="005E7C8D"/>
    <w:rsid w:val="007E6540"/>
    <w:rsid w:val="00A5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5065">
      <w:bodyDiv w:val="1"/>
      <w:marLeft w:val="0"/>
      <w:marRight w:val="0"/>
      <w:marTop w:val="0"/>
      <w:marBottom w:val="0"/>
      <w:divBdr>
        <w:top w:val="none" w:sz="0" w:space="0" w:color="auto"/>
        <w:left w:val="none" w:sz="0" w:space="0" w:color="auto"/>
        <w:bottom w:val="none" w:sz="0" w:space="0" w:color="auto"/>
        <w:right w:val="none" w:sz="0" w:space="0" w:color="auto"/>
      </w:divBdr>
      <w:divsChild>
        <w:div w:id="1718236144">
          <w:marLeft w:val="-225"/>
          <w:marRight w:val="-225"/>
          <w:marTop w:val="0"/>
          <w:marBottom w:val="0"/>
          <w:divBdr>
            <w:top w:val="none" w:sz="0" w:space="0" w:color="auto"/>
            <w:left w:val="none" w:sz="0" w:space="0" w:color="auto"/>
            <w:bottom w:val="none" w:sz="0" w:space="0" w:color="auto"/>
            <w:right w:val="none" w:sz="0" w:space="0" w:color="auto"/>
          </w:divBdr>
          <w:divsChild>
            <w:div w:id="1130786770">
              <w:marLeft w:val="0"/>
              <w:marRight w:val="0"/>
              <w:marTop w:val="0"/>
              <w:marBottom w:val="0"/>
              <w:divBdr>
                <w:top w:val="none" w:sz="0" w:space="0" w:color="auto"/>
                <w:left w:val="none" w:sz="0" w:space="0" w:color="auto"/>
                <w:bottom w:val="none" w:sz="0" w:space="0" w:color="auto"/>
                <w:right w:val="none" w:sz="0" w:space="0" w:color="auto"/>
              </w:divBdr>
              <w:divsChild>
                <w:div w:id="598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2261</Words>
  <Characters>12892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rbt</cp:lastModifiedBy>
  <cp:revision>1</cp:revision>
  <dcterms:created xsi:type="dcterms:W3CDTF">2024-12-11T16:23:00Z</dcterms:created>
  <dcterms:modified xsi:type="dcterms:W3CDTF">2024-12-11T17:38:00Z</dcterms:modified>
</cp:coreProperties>
</file>