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EE0DF8" w14:textId="77777777" w:rsidR="00C66360" w:rsidRDefault="00C66360" w:rsidP="00C66360">
      <w:pPr>
        <w:spacing w:line="317" w:lineRule="exact"/>
        <w:jc w:val="center"/>
        <w:rPr>
          <w:rFonts w:ascii="Times New Roman" w:hAnsi="Times New Roman"/>
          <w:bCs/>
          <w:sz w:val="28"/>
          <w:szCs w:val="28"/>
        </w:rPr>
      </w:pPr>
      <w:bookmarkStart w:id="0" w:name="bookmark0"/>
      <w:r>
        <w:rPr>
          <w:rFonts w:ascii="Times New Roman" w:hAnsi="Times New Roman"/>
          <w:bCs/>
          <w:sz w:val="28"/>
          <w:szCs w:val="28"/>
        </w:rPr>
        <w:t xml:space="preserve">МИНИСТЕРСТВО ПРОСВЕЩЕНИЯ РОССИЙСКОЙ </w:t>
      </w:r>
    </w:p>
    <w:p w14:paraId="399AB657" w14:textId="77777777" w:rsidR="00C66360" w:rsidRDefault="00C66360" w:rsidP="00C66360">
      <w:pPr>
        <w:spacing w:line="317" w:lineRule="exact"/>
        <w:jc w:val="center"/>
        <w:rPr>
          <w:rFonts w:ascii="Times New Roman" w:hAnsi="Times New Roman"/>
          <w:bCs/>
          <w:sz w:val="28"/>
          <w:szCs w:val="28"/>
        </w:rPr>
      </w:pPr>
      <w:r>
        <w:rPr>
          <w:rFonts w:ascii="Times New Roman" w:hAnsi="Times New Roman"/>
          <w:bCs/>
          <w:sz w:val="28"/>
          <w:szCs w:val="28"/>
        </w:rPr>
        <w:t xml:space="preserve">ФЕДЕРАЦИИ ФЕДЕРАЛЬНОЕ </w:t>
      </w:r>
    </w:p>
    <w:p w14:paraId="7F51F9E0" w14:textId="77777777" w:rsidR="00C66360" w:rsidRDefault="00C66360" w:rsidP="00C66360">
      <w:pPr>
        <w:spacing w:line="317" w:lineRule="exact"/>
        <w:jc w:val="center"/>
        <w:rPr>
          <w:rFonts w:ascii="Times New Roman" w:hAnsi="Times New Roman"/>
          <w:bCs/>
          <w:sz w:val="28"/>
          <w:szCs w:val="28"/>
        </w:rPr>
      </w:pPr>
      <w:r>
        <w:rPr>
          <w:rFonts w:ascii="Times New Roman" w:hAnsi="Times New Roman"/>
          <w:bCs/>
          <w:sz w:val="28"/>
          <w:szCs w:val="28"/>
        </w:rPr>
        <w:t>ГОСУДАРСТВЕННОЕ БЮДЖЕТНОЕ</w:t>
      </w:r>
    </w:p>
    <w:p w14:paraId="06EBF127" w14:textId="77777777" w:rsidR="00C66360" w:rsidRDefault="00C66360" w:rsidP="00C66360">
      <w:pPr>
        <w:spacing w:line="317" w:lineRule="exact"/>
        <w:jc w:val="center"/>
        <w:rPr>
          <w:rFonts w:ascii="Times New Roman" w:hAnsi="Times New Roman" w:cs="Times New Roman"/>
          <w:bCs/>
          <w:sz w:val="28"/>
          <w:szCs w:val="28"/>
          <w:shd w:val="clear" w:color="auto" w:fill="FFFFFF"/>
        </w:rPr>
      </w:pPr>
      <w:r>
        <w:rPr>
          <w:rFonts w:ascii="Times New Roman" w:hAnsi="Times New Roman"/>
          <w:bCs/>
          <w:sz w:val="28"/>
          <w:szCs w:val="28"/>
        </w:rPr>
        <w:t xml:space="preserve"> ОБРАЗОВАТЕЛЬНОЕ УЧРЕЖДЕНИЕ </w:t>
      </w:r>
      <w:r>
        <w:rPr>
          <w:rFonts w:ascii="Times New Roman" w:hAnsi="Times New Roman" w:cs="Times New Roman"/>
          <w:bCs/>
          <w:sz w:val="28"/>
          <w:szCs w:val="28"/>
          <w:shd w:val="clear" w:color="auto" w:fill="FFFFFF"/>
        </w:rPr>
        <w:t>ВЫСШЕГО</w:t>
      </w:r>
    </w:p>
    <w:p w14:paraId="248F1280" w14:textId="77777777" w:rsidR="00C66360" w:rsidRDefault="00C66360" w:rsidP="00C66360">
      <w:pPr>
        <w:spacing w:line="317" w:lineRule="exact"/>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ОБРАЗОВАНИЯ</w:t>
      </w:r>
    </w:p>
    <w:p w14:paraId="1FC58E38" w14:textId="77777777" w:rsidR="00C66360" w:rsidRDefault="00C66360" w:rsidP="00C66360">
      <w:pPr>
        <w:jc w:val="center"/>
        <w:rPr>
          <w:rFonts w:ascii="Times New Roman" w:hAnsi="Times New Roman"/>
          <w:bCs/>
          <w:caps/>
          <w:sz w:val="28"/>
          <w:szCs w:val="28"/>
        </w:rPr>
      </w:pPr>
      <w:r>
        <w:rPr>
          <w:rFonts w:ascii="Times New Roman" w:hAnsi="Times New Roman"/>
          <w:bCs/>
          <w:caps/>
          <w:sz w:val="28"/>
          <w:szCs w:val="28"/>
        </w:rPr>
        <w:t>«Дагестанский государственный</w:t>
      </w:r>
    </w:p>
    <w:p w14:paraId="78EDCC63" w14:textId="77777777" w:rsidR="00C66360" w:rsidRDefault="00C66360" w:rsidP="00C66360">
      <w:pPr>
        <w:jc w:val="center"/>
        <w:rPr>
          <w:rFonts w:ascii="Times New Roman" w:hAnsi="Times New Roman"/>
          <w:bCs/>
          <w:caps/>
          <w:sz w:val="28"/>
          <w:szCs w:val="28"/>
        </w:rPr>
      </w:pPr>
      <w:r>
        <w:rPr>
          <w:rFonts w:ascii="Times New Roman" w:hAnsi="Times New Roman"/>
          <w:bCs/>
          <w:caps/>
          <w:sz w:val="28"/>
          <w:szCs w:val="28"/>
        </w:rPr>
        <w:t xml:space="preserve"> педагогический университет ИМ. Р.</w:t>
      </w:r>
    </w:p>
    <w:p w14:paraId="55C6EE32" w14:textId="77777777" w:rsidR="00C66360" w:rsidRDefault="00C66360" w:rsidP="00C66360">
      <w:pPr>
        <w:jc w:val="center"/>
        <w:rPr>
          <w:rFonts w:ascii="Times New Roman" w:hAnsi="Times New Roman"/>
          <w:bCs/>
          <w:caps/>
          <w:sz w:val="28"/>
          <w:szCs w:val="28"/>
        </w:rPr>
      </w:pPr>
      <w:r>
        <w:rPr>
          <w:rFonts w:ascii="Times New Roman" w:hAnsi="Times New Roman"/>
          <w:bCs/>
          <w:caps/>
          <w:sz w:val="28"/>
          <w:szCs w:val="28"/>
        </w:rPr>
        <w:t xml:space="preserve"> ГАМЗАТОВА»</w:t>
      </w:r>
    </w:p>
    <w:p w14:paraId="4BACD44C" w14:textId="77777777" w:rsidR="00C66360" w:rsidRDefault="00C66360" w:rsidP="00C66360">
      <w:pPr>
        <w:jc w:val="center"/>
        <w:rPr>
          <w:rFonts w:ascii="Times New Roman" w:hAnsi="Times New Roman"/>
          <w:bCs/>
          <w:caps/>
          <w:sz w:val="26"/>
          <w:szCs w:val="26"/>
        </w:rPr>
      </w:pPr>
    </w:p>
    <w:p w14:paraId="4059432C" w14:textId="77777777" w:rsidR="00C66360" w:rsidRDefault="00C66360" w:rsidP="00C66360">
      <w:pPr>
        <w:jc w:val="center"/>
        <w:rPr>
          <w:rFonts w:ascii="Times New Roman" w:hAnsi="Times New Roman"/>
          <w:bCs/>
          <w:caps/>
          <w:sz w:val="26"/>
          <w:szCs w:val="26"/>
        </w:rPr>
      </w:pPr>
    </w:p>
    <w:p w14:paraId="3B72C77A" w14:textId="77777777" w:rsidR="00C66360" w:rsidRDefault="00C66360" w:rsidP="00C66360">
      <w:pPr>
        <w:jc w:val="center"/>
        <w:rPr>
          <w:rFonts w:ascii="Times New Roman" w:hAnsi="Times New Roman"/>
          <w:b/>
          <w:sz w:val="28"/>
          <w:szCs w:val="28"/>
        </w:rPr>
      </w:pPr>
      <w:r>
        <w:rPr>
          <w:rFonts w:ascii="Times New Roman" w:hAnsi="Times New Roman"/>
          <w:bCs/>
          <w:caps/>
          <w:sz w:val="28"/>
          <w:szCs w:val="28"/>
        </w:rPr>
        <w:t>кафедра КОРРЕКЦИОННОЙ ПЕДАГОГИКИ И СПЕЦИАЛЬНОЙ ПСИХОЛОГИИ</w:t>
      </w:r>
    </w:p>
    <w:p w14:paraId="3D5B5AA7" w14:textId="77777777" w:rsidR="00C66360" w:rsidRDefault="00C66360" w:rsidP="00C66360">
      <w:pPr>
        <w:spacing w:line="360" w:lineRule="auto"/>
        <w:jc w:val="center"/>
        <w:rPr>
          <w:rFonts w:ascii="Times New Roman" w:hAnsi="Times New Roman"/>
          <w:b/>
          <w:sz w:val="28"/>
          <w:szCs w:val="28"/>
        </w:rPr>
      </w:pPr>
    </w:p>
    <w:p w14:paraId="74B18F82" w14:textId="6D6AEF20" w:rsidR="00C66360" w:rsidRDefault="00C66360" w:rsidP="00C66360">
      <w:pPr>
        <w:jc w:val="center"/>
        <w:rPr>
          <w:rFonts w:ascii="Times New Roman" w:hAnsi="Times New Roman"/>
          <w:bCs/>
          <w:sz w:val="28"/>
          <w:szCs w:val="28"/>
        </w:rPr>
      </w:pPr>
      <w:r>
        <w:rPr>
          <w:rFonts w:ascii="Times New Roman" w:hAnsi="Times New Roman"/>
          <w:bCs/>
          <w:sz w:val="28"/>
          <w:szCs w:val="28"/>
        </w:rPr>
        <w:t>ЮСУПОВА АКСИНЬЯ СЕРКЕРОВНА</w:t>
      </w:r>
    </w:p>
    <w:p w14:paraId="5ADB5C12" w14:textId="77777777" w:rsidR="00C66360" w:rsidRDefault="00C66360" w:rsidP="00C66360">
      <w:pPr>
        <w:jc w:val="center"/>
        <w:rPr>
          <w:rFonts w:ascii="Times New Roman" w:hAnsi="Times New Roman" w:cs="Times New Roman"/>
          <w:bCs/>
          <w:noProof/>
          <w:sz w:val="28"/>
          <w:szCs w:val="28"/>
          <w:highlight w:val="white"/>
        </w:rPr>
      </w:pPr>
      <w:r>
        <w:rPr>
          <w:rFonts w:ascii="Times New Roman" w:hAnsi="Times New Roman" w:cs="Times New Roman"/>
          <w:bCs/>
          <w:sz w:val="28"/>
          <w:szCs w:val="28"/>
        </w:rPr>
        <w:t>ВЫПУСКНАЯ КВАЛИФИКАЦИОННАЯ РАБОТА</w:t>
      </w:r>
    </w:p>
    <w:p w14:paraId="2D59DFC5" w14:textId="67BE702B" w:rsidR="00C66360" w:rsidRDefault="00C66360" w:rsidP="00C66360">
      <w:pPr>
        <w:spacing w:before="240"/>
        <w:jc w:val="center"/>
        <w:rPr>
          <w:rFonts w:ascii="Times New Roman" w:hAnsi="Times New Roman" w:cs="Times New Roman"/>
          <w:b/>
          <w:noProof/>
          <w:sz w:val="28"/>
          <w:szCs w:val="28"/>
          <w:highlight w:val="white"/>
        </w:rPr>
      </w:pPr>
      <w:r>
        <w:rPr>
          <w:rFonts w:ascii="Times New Roman" w:hAnsi="Times New Roman" w:cs="Times New Roman"/>
          <w:bCs/>
          <w:noProof/>
          <w:sz w:val="28"/>
          <w:szCs w:val="28"/>
          <w:highlight w:val="white"/>
        </w:rPr>
        <w:t>РАЗВИТИЕ СЛОВЕСНО-ЛОГИЧЕСКОГО МЫШЛЕНИЯ У ДЕТЕЙ ДОШКОЛЬНОГО ВОЗРАСТА В ПРОЦЕССЕ ЛОГОПЕДИЧЕСКОЙ РАБОТЫ</w:t>
      </w:r>
    </w:p>
    <w:p w14:paraId="6BEA65DA" w14:textId="77777777" w:rsidR="00C66360" w:rsidRDefault="00C66360" w:rsidP="00C66360">
      <w:pPr>
        <w:spacing w:before="240"/>
        <w:rPr>
          <w:rFonts w:ascii="Times New Roman" w:hAnsi="Times New Roman" w:cs="Times New Roman"/>
          <w:sz w:val="28"/>
          <w:szCs w:val="28"/>
          <w:highlight w:val="white"/>
        </w:rPr>
      </w:pPr>
      <w:r>
        <w:rPr>
          <w:rFonts w:ascii="Times New Roman" w:hAnsi="Times New Roman" w:cs="Times New Roman"/>
          <w:bCs/>
          <w:sz w:val="28"/>
          <w:szCs w:val="28"/>
          <w:highlight w:val="white"/>
        </w:rPr>
        <w:t xml:space="preserve">Направление подготовки </w:t>
      </w:r>
      <w:r>
        <w:rPr>
          <w:rFonts w:ascii="Times New Roman" w:hAnsi="Times New Roman" w:cs="Times New Roman"/>
          <w:b/>
          <w:sz w:val="28"/>
          <w:szCs w:val="28"/>
          <w:highlight w:val="white"/>
        </w:rPr>
        <w:t xml:space="preserve">- </w:t>
      </w:r>
      <w:r>
        <w:rPr>
          <w:rFonts w:ascii="Times New Roman" w:hAnsi="Times New Roman" w:cs="Times New Roman"/>
          <w:sz w:val="28"/>
          <w:szCs w:val="28"/>
          <w:highlight w:val="white"/>
        </w:rPr>
        <w:t>44.04.03</w:t>
      </w:r>
      <w:r>
        <w:rPr>
          <w:rFonts w:ascii="Times New Roman" w:hAnsi="Times New Roman" w:cs="Times New Roman"/>
          <w:b/>
          <w:sz w:val="28"/>
          <w:szCs w:val="28"/>
          <w:highlight w:val="white"/>
        </w:rPr>
        <w:t xml:space="preserve"> </w:t>
      </w:r>
      <w:r>
        <w:rPr>
          <w:rFonts w:ascii="Times New Roman" w:hAnsi="Times New Roman" w:cs="Times New Roman"/>
          <w:sz w:val="28"/>
          <w:szCs w:val="28"/>
          <w:highlight w:val="white"/>
        </w:rPr>
        <w:t>Специальное (</w:t>
      </w:r>
      <w:proofErr w:type="gramStart"/>
      <w:r>
        <w:rPr>
          <w:rFonts w:ascii="Times New Roman" w:hAnsi="Times New Roman" w:cs="Times New Roman"/>
          <w:sz w:val="28"/>
          <w:szCs w:val="28"/>
          <w:highlight w:val="white"/>
        </w:rPr>
        <w:t xml:space="preserve">дефектологическое)   </w:t>
      </w:r>
      <w:proofErr w:type="gramEnd"/>
      <w:r>
        <w:rPr>
          <w:rFonts w:ascii="Times New Roman" w:hAnsi="Times New Roman" w:cs="Times New Roman"/>
          <w:sz w:val="28"/>
          <w:szCs w:val="28"/>
          <w:highlight w:val="white"/>
        </w:rPr>
        <w:t xml:space="preserve">                            образование</w:t>
      </w:r>
    </w:p>
    <w:p w14:paraId="1A523B82" w14:textId="77777777" w:rsidR="00C66360" w:rsidRDefault="00C66360" w:rsidP="00C66360">
      <w:pPr>
        <w:spacing w:before="240"/>
        <w:rPr>
          <w:rFonts w:ascii="Times New Roman" w:hAnsi="Times New Roman" w:cs="Times New Roman"/>
          <w:sz w:val="28"/>
          <w:szCs w:val="28"/>
          <w:highlight w:val="white"/>
        </w:rPr>
      </w:pPr>
      <w:r>
        <w:rPr>
          <w:rFonts w:ascii="Times New Roman" w:hAnsi="Times New Roman" w:cs="Times New Roman"/>
          <w:bCs/>
          <w:sz w:val="28"/>
          <w:szCs w:val="28"/>
          <w:highlight w:val="white"/>
        </w:rPr>
        <w:t>Профиль программы</w:t>
      </w:r>
      <w:r>
        <w:rPr>
          <w:rFonts w:ascii="Times New Roman" w:hAnsi="Times New Roman" w:cs="Times New Roman"/>
          <w:b/>
          <w:sz w:val="28"/>
          <w:szCs w:val="28"/>
          <w:highlight w:val="white"/>
        </w:rPr>
        <w:t xml:space="preserve"> -</w:t>
      </w:r>
      <w:r>
        <w:rPr>
          <w:rFonts w:ascii="Times New Roman" w:hAnsi="Times New Roman" w:cs="Times New Roman"/>
          <w:sz w:val="28"/>
          <w:szCs w:val="28"/>
          <w:highlight w:val="white"/>
        </w:rPr>
        <w:t xml:space="preserve">   Логопедическое сопровождение лиц с ОВЗ</w:t>
      </w:r>
    </w:p>
    <w:p w14:paraId="5FC19F80" w14:textId="77777777" w:rsidR="00C66360" w:rsidRDefault="00C66360" w:rsidP="00C66360">
      <w:pPr>
        <w:spacing w:line="360" w:lineRule="auto"/>
        <w:rPr>
          <w:rFonts w:ascii="Times New Roman" w:hAnsi="Times New Roman" w:cs="Times New Roman"/>
          <w:sz w:val="28"/>
          <w:szCs w:val="28"/>
          <w:highlight w:val="white"/>
        </w:rPr>
      </w:pPr>
    </w:p>
    <w:p w14:paraId="2210D0F6" w14:textId="77777777" w:rsidR="00C66360" w:rsidRDefault="00C66360" w:rsidP="00C66360">
      <w:pPr>
        <w:spacing w:line="360" w:lineRule="auto"/>
        <w:rPr>
          <w:rFonts w:ascii="Times New Roman" w:hAnsi="Times New Roman" w:cs="Times New Roman"/>
          <w:sz w:val="28"/>
          <w:szCs w:val="28"/>
          <w:highlight w:val="white"/>
        </w:rPr>
      </w:pPr>
    </w:p>
    <w:p w14:paraId="7A2D3093" w14:textId="77777777" w:rsidR="00C66360" w:rsidRDefault="00C66360" w:rsidP="00C66360">
      <w:pPr>
        <w:tabs>
          <w:tab w:val="left" w:pos="4530"/>
          <w:tab w:val="left" w:pos="4820"/>
          <w:tab w:val="left" w:pos="6011"/>
          <w:tab w:val="right" w:pos="9638"/>
        </w:tabs>
        <w:ind w:left="4248" w:firstLine="540"/>
        <w:jc w:val="right"/>
        <w:rPr>
          <w:rFonts w:ascii="Times New Roman" w:hAnsi="Times New Roman" w:cs="Times New Roman"/>
          <w:sz w:val="28"/>
          <w:szCs w:val="28"/>
          <w:highlight w:val="white"/>
        </w:rPr>
      </w:pPr>
      <w:r>
        <w:rPr>
          <w:rFonts w:ascii="Times New Roman" w:hAnsi="Times New Roman" w:cs="Times New Roman"/>
          <w:sz w:val="28"/>
          <w:szCs w:val="28"/>
          <w:highlight w:val="white"/>
        </w:rPr>
        <w:tab/>
        <w:t>Научный</w:t>
      </w:r>
    </w:p>
    <w:p w14:paraId="32AD74FC" w14:textId="7F39CFEE" w:rsidR="00C66360" w:rsidRDefault="00C66360" w:rsidP="00C66360">
      <w:pPr>
        <w:tabs>
          <w:tab w:val="left" w:pos="4530"/>
          <w:tab w:val="left" w:pos="4820"/>
          <w:tab w:val="left" w:pos="6011"/>
          <w:tab w:val="right" w:pos="9638"/>
        </w:tabs>
        <w:ind w:left="4248" w:firstLine="540"/>
        <w:jc w:val="center"/>
        <w:rPr>
          <w:rFonts w:ascii="Times New Roman" w:hAnsi="Times New Roman" w:cs="Times New Roman"/>
          <w:i/>
          <w:iCs/>
          <w:sz w:val="28"/>
          <w:szCs w:val="28"/>
          <w:highlight w:val="white"/>
        </w:rPr>
      </w:pPr>
      <w:r>
        <w:rPr>
          <w:rFonts w:ascii="Times New Roman" w:hAnsi="Times New Roman" w:cs="Times New Roman"/>
          <w:sz w:val="28"/>
          <w:szCs w:val="28"/>
          <w:highlight w:val="white"/>
        </w:rPr>
        <w:t xml:space="preserve">                     руководитель –</w:t>
      </w:r>
      <w:proofErr w:type="spellStart"/>
      <w:r>
        <w:rPr>
          <w:rFonts w:ascii="Times New Roman" w:hAnsi="Times New Roman" w:cs="Times New Roman"/>
          <w:i/>
          <w:iCs/>
          <w:sz w:val="28"/>
          <w:szCs w:val="28"/>
          <w:highlight w:val="white"/>
        </w:rPr>
        <w:t>к.п.н</w:t>
      </w:r>
      <w:proofErr w:type="spellEnd"/>
      <w:r>
        <w:rPr>
          <w:rFonts w:ascii="Times New Roman" w:hAnsi="Times New Roman" w:cs="Times New Roman"/>
          <w:i/>
          <w:iCs/>
          <w:sz w:val="28"/>
          <w:szCs w:val="28"/>
          <w:highlight w:val="white"/>
        </w:rPr>
        <w:t>. доцент</w:t>
      </w:r>
    </w:p>
    <w:p w14:paraId="436DAB82" w14:textId="77777777" w:rsidR="00C66360" w:rsidRDefault="00C66360" w:rsidP="00C66360">
      <w:pPr>
        <w:tabs>
          <w:tab w:val="center" w:pos="4819"/>
          <w:tab w:val="right" w:pos="9638"/>
        </w:tabs>
        <w:ind w:left="4248" w:firstLine="540"/>
        <w:jc w:val="right"/>
        <w:rPr>
          <w:rFonts w:ascii="Times New Roman" w:hAnsi="Times New Roman" w:cs="Times New Roman"/>
          <w:i/>
          <w:sz w:val="28"/>
          <w:szCs w:val="28"/>
          <w:highlight w:val="white"/>
        </w:rPr>
      </w:pPr>
      <w:r>
        <w:rPr>
          <w:rFonts w:ascii="Times New Roman" w:hAnsi="Times New Roman" w:cs="Times New Roman"/>
          <w:i/>
          <w:sz w:val="28"/>
          <w:szCs w:val="28"/>
          <w:highlight w:val="white"/>
        </w:rPr>
        <w:t>С. С-Г. Гасанова</w:t>
      </w:r>
    </w:p>
    <w:p w14:paraId="61596A66" w14:textId="77777777" w:rsidR="00C66360" w:rsidRDefault="00C66360" w:rsidP="00C66360">
      <w:pPr>
        <w:spacing w:line="360" w:lineRule="auto"/>
        <w:rPr>
          <w:rFonts w:ascii="Times New Roman" w:hAnsi="Times New Roman" w:cs="Times New Roman"/>
          <w:sz w:val="28"/>
          <w:szCs w:val="28"/>
          <w:highlight w:val="white"/>
        </w:rPr>
      </w:pPr>
    </w:p>
    <w:p w14:paraId="3E53B288" w14:textId="77777777" w:rsidR="00C66360" w:rsidRDefault="00C66360" w:rsidP="00C66360">
      <w:pPr>
        <w:spacing w:line="276" w:lineRule="auto"/>
        <w:rPr>
          <w:rFonts w:ascii="Times New Roman" w:hAnsi="Times New Roman" w:cs="Times New Roman"/>
          <w:sz w:val="28"/>
          <w:szCs w:val="28"/>
          <w:highlight w:val="white"/>
        </w:rPr>
      </w:pPr>
      <w:r>
        <w:rPr>
          <w:rFonts w:ascii="Times New Roman" w:hAnsi="Times New Roman" w:cs="Times New Roman"/>
          <w:sz w:val="28"/>
          <w:szCs w:val="28"/>
          <w:highlight w:val="white"/>
        </w:rPr>
        <w:t>Работа допущена к защите_______________________</w:t>
      </w:r>
    </w:p>
    <w:p w14:paraId="2BF4DF54" w14:textId="77777777" w:rsidR="00C66360" w:rsidRDefault="00C66360" w:rsidP="00C66360">
      <w:pPr>
        <w:spacing w:line="276" w:lineRule="auto"/>
        <w:rPr>
          <w:rFonts w:ascii="Times New Roman" w:hAnsi="Times New Roman" w:cs="Times New Roman"/>
          <w:sz w:val="28"/>
          <w:szCs w:val="28"/>
          <w:highlight w:val="white"/>
        </w:rPr>
      </w:pPr>
      <w:r>
        <w:rPr>
          <w:rFonts w:ascii="Times New Roman" w:hAnsi="Times New Roman" w:cs="Times New Roman"/>
          <w:sz w:val="28"/>
          <w:szCs w:val="28"/>
          <w:highlight w:val="white"/>
        </w:rPr>
        <w:t>Зав. кафедрой__________________________________</w:t>
      </w:r>
    </w:p>
    <w:p w14:paraId="6C285DC6" w14:textId="77777777" w:rsidR="00C66360" w:rsidRDefault="00C66360" w:rsidP="00C66360">
      <w:pPr>
        <w:spacing w:line="276" w:lineRule="auto"/>
        <w:rPr>
          <w:rFonts w:ascii="Times New Roman" w:hAnsi="Times New Roman" w:cs="Times New Roman"/>
          <w:sz w:val="28"/>
          <w:szCs w:val="28"/>
          <w:highlight w:val="white"/>
        </w:rPr>
      </w:pPr>
      <w:r>
        <w:rPr>
          <w:rFonts w:ascii="Times New Roman" w:hAnsi="Times New Roman" w:cs="Times New Roman"/>
          <w:sz w:val="28"/>
          <w:szCs w:val="28"/>
          <w:highlight w:val="white"/>
        </w:rPr>
        <w:t>Дата представления_____________________________</w:t>
      </w:r>
    </w:p>
    <w:p w14:paraId="63A260F9" w14:textId="77777777" w:rsidR="00C66360" w:rsidRDefault="00C66360" w:rsidP="00C66360">
      <w:pPr>
        <w:spacing w:line="276" w:lineRule="auto"/>
        <w:rPr>
          <w:rFonts w:ascii="Times New Roman" w:hAnsi="Times New Roman" w:cs="Times New Roman"/>
          <w:sz w:val="28"/>
          <w:szCs w:val="28"/>
          <w:highlight w:val="white"/>
        </w:rPr>
      </w:pPr>
      <w:r>
        <w:rPr>
          <w:rFonts w:ascii="Times New Roman" w:hAnsi="Times New Roman" w:cs="Times New Roman"/>
          <w:sz w:val="28"/>
          <w:szCs w:val="28"/>
          <w:highlight w:val="white"/>
        </w:rPr>
        <w:t>Дата защиты___________________________________</w:t>
      </w:r>
    </w:p>
    <w:p w14:paraId="676F2DF6" w14:textId="77777777" w:rsidR="00C66360" w:rsidRDefault="00C66360" w:rsidP="00C66360">
      <w:pPr>
        <w:spacing w:line="276" w:lineRule="auto"/>
        <w:rPr>
          <w:rFonts w:ascii="Times New Roman" w:hAnsi="Times New Roman" w:cs="Times New Roman"/>
          <w:sz w:val="28"/>
          <w:szCs w:val="28"/>
          <w:highlight w:val="white"/>
        </w:rPr>
      </w:pPr>
      <w:r>
        <w:rPr>
          <w:rFonts w:ascii="Times New Roman" w:hAnsi="Times New Roman" w:cs="Times New Roman"/>
          <w:sz w:val="28"/>
          <w:szCs w:val="28"/>
          <w:highlight w:val="white"/>
        </w:rPr>
        <w:t>Оценка________________________________________</w:t>
      </w:r>
    </w:p>
    <w:p w14:paraId="2F4319B9" w14:textId="77777777" w:rsidR="00C66360" w:rsidRDefault="00C66360" w:rsidP="00C66360">
      <w:pPr>
        <w:spacing w:line="276" w:lineRule="auto"/>
        <w:rPr>
          <w:rFonts w:ascii="Times New Roman" w:hAnsi="Times New Roman" w:cs="Times New Roman"/>
          <w:sz w:val="28"/>
          <w:szCs w:val="28"/>
          <w:highlight w:val="white"/>
        </w:rPr>
      </w:pPr>
    </w:p>
    <w:p w14:paraId="3C3EA280" w14:textId="77777777" w:rsidR="00C66360" w:rsidRDefault="00C66360" w:rsidP="00C66360">
      <w:pPr>
        <w:tabs>
          <w:tab w:val="left" w:pos="4530"/>
          <w:tab w:val="left" w:pos="4820"/>
          <w:tab w:val="left" w:pos="6011"/>
          <w:tab w:val="right" w:pos="9638"/>
        </w:tabs>
        <w:ind w:firstLine="540"/>
        <w:jc w:val="right"/>
        <w:rPr>
          <w:rFonts w:ascii="Times New Roman" w:hAnsi="Times New Roman" w:cs="Times New Roman"/>
          <w:sz w:val="28"/>
          <w:szCs w:val="28"/>
          <w:highlight w:val="white"/>
        </w:rPr>
      </w:pPr>
      <w:r>
        <w:rPr>
          <w:rFonts w:ascii="Times New Roman" w:hAnsi="Times New Roman" w:cs="Times New Roman"/>
          <w:sz w:val="28"/>
          <w:szCs w:val="28"/>
          <w:highlight w:val="white"/>
        </w:rPr>
        <w:tab/>
      </w:r>
    </w:p>
    <w:p w14:paraId="49ECEF9A" w14:textId="77777777" w:rsidR="00C66360" w:rsidRDefault="00C66360" w:rsidP="00C66360">
      <w:pPr>
        <w:rPr>
          <w:rFonts w:ascii="Times New Roman" w:hAnsi="Times New Roman" w:cs="Times New Roman"/>
          <w:b/>
          <w:bCs/>
          <w:highlight w:val="white"/>
        </w:rPr>
      </w:pPr>
    </w:p>
    <w:p w14:paraId="21B0BE64" w14:textId="77777777" w:rsidR="00C66360" w:rsidRDefault="00C66360" w:rsidP="00C66360">
      <w:pPr>
        <w:rPr>
          <w:rFonts w:ascii="Times New Roman" w:hAnsi="Times New Roman" w:cs="Times New Roman"/>
          <w:b/>
          <w:bCs/>
          <w:highlight w:val="white"/>
        </w:rPr>
      </w:pPr>
    </w:p>
    <w:p w14:paraId="1484B4D5" w14:textId="77777777" w:rsidR="00C66360" w:rsidRDefault="00C66360" w:rsidP="00C66360">
      <w:pPr>
        <w:rPr>
          <w:rFonts w:ascii="Times New Roman" w:hAnsi="Times New Roman" w:cs="Times New Roman"/>
          <w:b/>
          <w:bCs/>
          <w:highlight w:val="white"/>
        </w:rPr>
      </w:pPr>
    </w:p>
    <w:p w14:paraId="260145BB" w14:textId="243C3F09" w:rsidR="00C66360" w:rsidRDefault="00C66360" w:rsidP="00C66360">
      <w:pPr>
        <w:jc w:val="center"/>
      </w:pPr>
      <w:r>
        <w:rPr>
          <w:rFonts w:ascii="Times New Roman" w:hAnsi="Times New Roman" w:cs="Times New Roman"/>
        </w:rPr>
        <w:t>МАХАЧКАЛА,202</w:t>
      </w:r>
      <w:r>
        <w:rPr>
          <w:rFonts w:ascii="Times New Roman" w:hAnsi="Times New Roman" w:cs="Times New Roman"/>
        </w:rPr>
        <w:t>4</w:t>
      </w:r>
    </w:p>
    <w:p w14:paraId="2F4E9011" w14:textId="420DC9BE" w:rsidR="00586AD0" w:rsidRDefault="00000000" w:rsidP="00C66360">
      <w:pPr>
        <w:pStyle w:val="20"/>
        <w:keepNext/>
        <w:keepLines/>
        <w:ind w:left="3540" w:firstLine="708"/>
        <w:jc w:val="left"/>
      </w:pPr>
      <w:r>
        <w:lastRenderedPageBreak/>
        <w:t>Оглавление</w:t>
      </w:r>
      <w:bookmarkEnd w:id="0"/>
    </w:p>
    <w:p w14:paraId="785FD011" w14:textId="77777777" w:rsidR="00C66360" w:rsidRDefault="00C66360">
      <w:pPr>
        <w:pStyle w:val="20"/>
        <w:keepNext/>
        <w:keepLines/>
        <w:ind w:left="4720"/>
        <w:jc w:val="left"/>
      </w:pPr>
    </w:p>
    <w:p w14:paraId="73F9A753" w14:textId="77777777" w:rsidR="00586AD0" w:rsidRDefault="00586AD0">
      <w:pPr>
        <w:pStyle w:val="a5"/>
        <w:tabs>
          <w:tab w:val="right" w:leader="dot" w:pos="9629"/>
        </w:tabs>
        <w:ind w:left="0" w:firstLine="520"/>
        <w:jc w:val="both"/>
      </w:pPr>
      <w:r>
        <w:fldChar w:fldCharType="begin"/>
      </w:r>
      <w:r>
        <w:instrText xml:space="preserve"> TOC \o "1-5" \h \z </w:instrText>
      </w:r>
      <w:r>
        <w:fldChar w:fldCharType="separate"/>
      </w:r>
      <w:hyperlink w:anchor="bookmark2" w:tooltip="Current Document">
        <w:r>
          <w:t xml:space="preserve">Введение </w:t>
        </w:r>
        <w:r>
          <w:tab/>
          <w:t xml:space="preserve"> 3</w:t>
        </w:r>
      </w:hyperlink>
    </w:p>
    <w:p w14:paraId="4B952279" w14:textId="5756CA7C" w:rsidR="00586AD0" w:rsidRDefault="00000000">
      <w:pPr>
        <w:pStyle w:val="a5"/>
        <w:tabs>
          <w:tab w:val="right" w:leader="dot" w:pos="9629"/>
        </w:tabs>
      </w:pPr>
      <w:r>
        <w:t xml:space="preserve">Глава </w:t>
      </w:r>
      <w:r>
        <w:rPr>
          <w:lang w:val="en-US" w:eastAsia="en-US" w:bidi="en-US"/>
        </w:rPr>
        <w:t>I</w:t>
      </w:r>
      <w:r w:rsidRPr="00141C33">
        <w:rPr>
          <w:lang w:eastAsia="en-US" w:bidi="en-US"/>
        </w:rPr>
        <w:t xml:space="preserve">. </w:t>
      </w:r>
      <w:r>
        <w:t>Обзор отечественных исследований по проблеме словесно</w:t>
      </w:r>
      <w:r>
        <w:softHyphen/>
        <w:t>логического мышления и связной речи детей дошкольного возраста</w:t>
      </w:r>
      <w:r>
        <w:tab/>
        <w:t xml:space="preserve"> </w:t>
      </w:r>
      <w:r w:rsidR="00B87A94">
        <w:t>6</w:t>
      </w:r>
    </w:p>
    <w:p w14:paraId="33585798" w14:textId="58315F89" w:rsidR="00586AD0" w:rsidRDefault="00000000">
      <w:pPr>
        <w:pStyle w:val="a5"/>
        <w:tabs>
          <w:tab w:val="right" w:leader="dot" w:pos="9629"/>
        </w:tabs>
      </w:pPr>
      <w:r>
        <w:t>1. 1 Подходы к пониманию сущности словесно-логического мышления в психолого-педагогической литературе</w:t>
      </w:r>
      <w:r>
        <w:tab/>
        <w:t xml:space="preserve"> </w:t>
      </w:r>
      <w:r w:rsidR="00B87A94">
        <w:t>6</w:t>
      </w:r>
    </w:p>
    <w:p w14:paraId="5F2541AD" w14:textId="1E2BB74D" w:rsidR="00586AD0" w:rsidRDefault="00586AD0">
      <w:pPr>
        <w:pStyle w:val="a5"/>
        <w:tabs>
          <w:tab w:val="right" w:leader="dot" w:pos="9629"/>
        </w:tabs>
      </w:pPr>
      <w:hyperlink w:anchor="bookmark8" w:tooltip="Current Document">
        <w:r>
          <w:t xml:space="preserve">1. 2 Особенности развития словесно - логического мышления у старших дошкольников с ОНР </w:t>
        </w:r>
        <w:r>
          <w:rPr>
            <w:lang w:val="en-US" w:eastAsia="en-US" w:bidi="en-US"/>
          </w:rPr>
          <w:t>III</w:t>
        </w:r>
        <w:r w:rsidRPr="0029599B">
          <w:rPr>
            <w:lang w:eastAsia="en-US" w:bidi="en-US"/>
          </w:rPr>
          <w:t xml:space="preserve"> </w:t>
        </w:r>
        <w:r>
          <w:t>уровня</w:t>
        </w:r>
        <w:r>
          <w:tab/>
          <w:t xml:space="preserve"> 1</w:t>
        </w:r>
      </w:hyperlink>
      <w:r w:rsidR="00B87A94">
        <w:t>4</w:t>
      </w:r>
    </w:p>
    <w:p w14:paraId="3355736C" w14:textId="3AA73947" w:rsidR="00586AD0" w:rsidRDefault="00586AD0">
      <w:pPr>
        <w:pStyle w:val="a5"/>
        <w:tabs>
          <w:tab w:val="right" w:leader="dot" w:pos="9629"/>
        </w:tabs>
        <w:ind w:left="0" w:firstLine="520"/>
        <w:jc w:val="both"/>
      </w:pPr>
      <w:hyperlink w:anchor="bookmark10" w:tooltip="Current Document">
        <w:r>
          <w:t>Выводы по первой главе</w:t>
        </w:r>
        <w:r>
          <w:tab/>
          <w:t xml:space="preserve"> </w:t>
        </w:r>
      </w:hyperlink>
      <w:r w:rsidR="00B87A94">
        <w:t>18</w:t>
      </w:r>
    </w:p>
    <w:p w14:paraId="7039CD73" w14:textId="35CB2214" w:rsidR="00586AD0" w:rsidRDefault="00000000">
      <w:pPr>
        <w:pStyle w:val="a5"/>
        <w:tabs>
          <w:tab w:val="right" w:leader="dot" w:pos="9629"/>
        </w:tabs>
      </w:pPr>
      <w:r>
        <w:t xml:space="preserve">Глава </w:t>
      </w:r>
      <w:r>
        <w:rPr>
          <w:lang w:val="en-US" w:eastAsia="en-US" w:bidi="en-US"/>
        </w:rPr>
        <w:t>II</w:t>
      </w:r>
      <w:r w:rsidRPr="00141C33">
        <w:rPr>
          <w:lang w:eastAsia="en-US" w:bidi="en-US"/>
        </w:rPr>
        <w:t xml:space="preserve">. </w:t>
      </w:r>
      <w:r>
        <w:t xml:space="preserve">Экспериментальное исследование уровня развития словесно - логического мышления детей с ОНР </w:t>
      </w:r>
      <w:r>
        <w:rPr>
          <w:lang w:val="en-US" w:eastAsia="en-US" w:bidi="en-US"/>
        </w:rPr>
        <w:t>III</w:t>
      </w:r>
      <w:r w:rsidRPr="00141C33">
        <w:rPr>
          <w:lang w:eastAsia="en-US" w:bidi="en-US"/>
        </w:rPr>
        <w:t xml:space="preserve"> </w:t>
      </w:r>
      <w:r>
        <w:t>уровня старшего дошкольного возраста</w:t>
      </w:r>
      <w:r>
        <w:tab/>
        <w:t xml:space="preserve"> </w:t>
      </w:r>
      <w:r w:rsidR="0029599B">
        <w:t>19</w:t>
      </w:r>
    </w:p>
    <w:p w14:paraId="748B9F19" w14:textId="7D118E34" w:rsidR="00586AD0" w:rsidRDefault="00586AD0">
      <w:pPr>
        <w:pStyle w:val="a5"/>
        <w:numPr>
          <w:ilvl w:val="1"/>
          <w:numId w:val="1"/>
        </w:numPr>
        <w:tabs>
          <w:tab w:val="left" w:pos="1032"/>
          <w:tab w:val="center" w:pos="6453"/>
        </w:tabs>
        <w:ind w:left="0" w:firstLine="520"/>
        <w:jc w:val="both"/>
      </w:pPr>
      <w:hyperlink w:anchor="bookmark14" w:tooltip="Current Document">
        <w:r>
          <w:t>Организация и методики проведения</w:t>
        </w:r>
        <w:r>
          <w:tab/>
          <w:t>констатирующего эксперимента.</w:t>
        </w:r>
      </w:hyperlink>
      <w:r w:rsidR="0029599B">
        <w:t>19</w:t>
      </w:r>
    </w:p>
    <w:p w14:paraId="2B6378B2" w14:textId="37BE3A79" w:rsidR="00586AD0" w:rsidRDefault="00586AD0">
      <w:pPr>
        <w:pStyle w:val="a5"/>
        <w:numPr>
          <w:ilvl w:val="1"/>
          <w:numId w:val="1"/>
        </w:numPr>
        <w:tabs>
          <w:tab w:val="left" w:pos="1051"/>
          <w:tab w:val="right" w:leader="dot" w:pos="9629"/>
        </w:tabs>
        <w:ind w:left="0" w:firstLine="520"/>
        <w:jc w:val="both"/>
      </w:pPr>
      <w:hyperlink w:anchor="bookmark15" w:tooltip="Current Document">
        <w:r>
          <w:t>Анализ результатов констатирующего эксперимента</w:t>
        </w:r>
        <w:r>
          <w:tab/>
          <w:t xml:space="preserve"> </w:t>
        </w:r>
      </w:hyperlink>
      <w:r w:rsidR="0029599B">
        <w:t>25</w:t>
      </w:r>
    </w:p>
    <w:p w14:paraId="221A0CD2" w14:textId="6588DFC1" w:rsidR="00586AD0" w:rsidRDefault="00586AD0">
      <w:pPr>
        <w:pStyle w:val="a5"/>
        <w:tabs>
          <w:tab w:val="right" w:leader="dot" w:pos="9629"/>
        </w:tabs>
        <w:ind w:left="0" w:firstLine="520"/>
        <w:jc w:val="both"/>
      </w:pPr>
      <w:hyperlink w:anchor="bookmark18" w:tooltip="Current Document">
        <w:r>
          <w:t>Выводы по второй главе</w:t>
        </w:r>
        <w:r>
          <w:tab/>
          <w:t xml:space="preserve"> </w:t>
        </w:r>
      </w:hyperlink>
      <w:r w:rsidR="0029599B">
        <w:t>28</w:t>
      </w:r>
    </w:p>
    <w:p w14:paraId="5C6AAB0E" w14:textId="211B1081" w:rsidR="00586AD0" w:rsidRDefault="00000000">
      <w:pPr>
        <w:pStyle w:val="a5"/>
        <w:tabs>
          <w:tab w:val="right" w:leader="dot" w:pos="9629"/>
        </w:tabs>
      </w:pPr>
      <w:r>
        <w:t xml:space="preserve">Глава </w:t>
      </w:r>
      <w:r>
        <w:rPr>
          <w:lang w:val="en-US" w:eastAsia="en-US" w:bidi="en-US"/>
        </w:rPr>
        <w:t>III</w:t>
      </w:r>
      <w:r w:rsidRPr="00141C33">
        <w:rPr>
          <w:lang w:eastAsia="en-US" w:bidi="en-US"/>
        </w:rPr>
        <w:t xml:space="preserve">. </w:t>
      </w:r>
      <w:r>
        <w:t xml:space="preserve">Логопедическая тетрадь по развитию словесно - логического мышления детей старшего дошкольного возраста с ОНР </w:t>
      </w:r>
      <w:r>
        <w:rPr>
          <w:lang w:val="en-US" w:eastAsia="en-US" w:bidi="en-US"/>
        </w:rPr>
        <w:t>III</w:t>
      </w:r>
      <w:r w:rsidRPr="00141C33">
        <w:rPr>
          <w:lang w:eastAsia="en-US" w:bidi="en-US"/>
        </w:rPr>
        <w:t xml:space="preserve"> </w:t>
      </w:r>
      <w:r>
        <w:t>уровня</w:t>
      </w:r>
      <w:r>
        <w:tab/>
      </w:r>
      <w:r w:rsidR="0029599B">
        <w:t>29</w:t>
      </w:r>
    </w:p>
    <w:p w14:paraId="03311EF7" w14:textId="32D12CB5" w:rsidR="00586AD0" w:rsidRDefault="00000000">
      <w:pPr>
        <w:pStyle w:val="a5"/>
        <w:numPr>
          <w:ilvl w:val="1"/>
          <w:numId w:val="2"/>
        </w:numPr>
        <w:tabs>
          <w:tab w:val="left" w:pos="1032"/>
          <w:tab w:val="center" w:pos="6030"/>
          <w:tab w:val="center" w:pos="6942"/>
          <w:tab w:val="center" w:pos="7811"/>
          <w:tab w:val="right" w:leader="dot" w:pos="9629"/>
        </w:tabs>
      </w:pPr>
      <w:r>
        <w:t>Содержание логопедической тетради по развитию словесно-</w:t>
      </w:r>
      <w:r w:rsidR="0029599B">
        <w:t>Л</w:t>
      </w:r>
      <w:r>
        <w:t>огического мышления детей старшего дошкольного</w:t>
      </w:r>
      <w:r>
        <w:tab/>
        <w:t>возраста</w:t>
      </w:r>
      <w:r>
        <w:tab/>
        <w:t>с ОНР</w:t>
      </w:r>
      <w:r>
        <w:rPr>
          <w:lang w:val="en-US" w:eastAsia="en-US" w:bidi="en-US"/>
        </w:rPr>
        <w:t>III</w:t>
      </w:r>
      <w:r w:rsidRPr="00141C33">
        <w:rPr>
          <w:lang w:eastAsia="en-US" w:bidi="en-US"/>
        </w:rPr>
        <w:t xml:space="preserve"> </w:t>
      </w:r>
      <w:r>
        <w:t>уровня</w:t>
      </w:r>
      <w:r w:rsidR="00B87A94">
        <w:t>……………………………………………………………..</w:t>
      </w:r>
      <w:r>
        <w:tab/>
        <w:t xml:space="preserve"> </w:t>
      </w:r>
      <w:r w:rsidR="0029599B">
        <w:t>29</w:t>
      </w:r>
    </w:p>
    <w:p w14:paraId="0E7DAC45" w14:textId="688864BA" w:rsidR="00586AD0" w:rsidRDefault="00586AD0">
      <w:pPr>
        <w:pStyle w:val="a5"/>
        <w:tabs>
          <w:tab w:val="right" w:leader="dot" w:pos="9629"/>
        </w:tabs>
      </w:pPr>
      <w:hyperlink w:anchor="bookmark24" w:tooltip="Current Document">
        <w:r>
          <w:t>3.2 Анализ эффективности применения логопедической тетради</w:t>
        </w:r>
        <w:r>
          <w:tab/>
          <w:t xml:space="preserve"> </w:t>
        </w:r>
      </w:hyperlink>
      <w:r w:rsidR="0029599B">
        <w:t>33</w:t>
      </w:r>
    </w:p>
    <w:p w14:paraId="064691F0" w14:textId="1A240F3A" w:rsidR="00586AD0" w:rsidRDefault="00586AD0">
      <w:pPr>
        <w:pStyle w:val="a5"/>
        <w:tabs>
          <w:tab w:val="right" w:leader="dot" w:pos="9629"/>
        </w:tabs>
      </w:pPr>
      <w:hyperlink w:anchor="bookmark26" w:tooltip="Current Document">
        <w:r>
          <w:t>Выводы по третьей главе</w:t>
        </w:r>
        <w:r>
          <w:tab/>
          <w:t xml:space="preserve"> </w:t>
        </w:r>
      </w:hyperlink>
      <w:r w:rsidR="0029599B">
        <w:t>39</w:t>
      </w:r>
    </w:p>
    <w:p w14:paraId="5C595783" w14:textId="1F56DF75" w:rsidR="00586AD0" w:rsidRDefault="00586AD0">
      <w:pPr>
        <w:pStyle w:val="a5"/>
        <w:tabs>
          <w:tab w:val="right" w:leader="dot" w:pos="9629"/>
        </w:tabs>
      </w:pPr>
      <w:hyperlink w:anchor="bookmark29" w:tooltip="Current Document">
        <w:r>
          <w:t>Заключение</w:t>
        </w:r>
        <w:r>
          <w:tab/>
          <w:t xml:space="preserve"> </w:t>
        </w:r>
      </w:hyperlink>
      <w:r w:rsidR="0029599B">
        <w:t>40</w:t>
      </w:r>
    </w:p>
    <w:p w14:paraId="6A7F26B0" w14:textId="303B8535" w:rsidR="00586AD0" w:rsidRDefault="00586AD0">
      <w:pPr>
        <w:pStyle w:val="a5"/>
        <w:tabs>
          <w:tab w:val="right" w:leader="dot" w:pos="9629"/>
        </w:tabs>
      </w:pPr>
      <w:hyperlink w:anchor="bookmark32" w:tooltip="Current Document">
        <w:r>
          <w:t xml:space="preserve">Библиографический список </w:t>
        </w:r>
        <w:r>
          <w:tab/>
          <w:t xml:space="preserve"> </w:t>
        </w:r>
      </w:hyperlink>
      <w:r w:rsidR="0029599B">
        <w:t>41</w:t>
      </w:r>
    </w:p>
    <w:p w14:paraId="2AFC0F92" w14:textId="60BBD0B4" w:rsidR="00586AD0" w:rsidRDefault="00586AD0">
      <w:pPr>
        <w:pStyle w:val="a5"/>
        <w:tabs>
          <w:tab w:val="right" w:leader="dot" w:pos="9629"/>
        </w:tabs>
      </w:pPr>
      <w:hyperlink w:anchor="bookmark36" w:tooltip="Current Document">
        <w:r>
          <w:t xml:space="preserve">Приложение </w:t>
        </w:r>
        <w:r>
          <w:tab/>
          <w:t xml:space="preserve"> 4</w:t>
        </w:r>
      </w:hyperlink>
      <w:r>
        <w:fldChar w:fldCharType="end"/>
      </w:r>
      <w:r w:rsidR="0029599B">
        <w:t>7</w:t>
      </w:r>
    </w:p>
    <w:p w14:paraId="2EC4B3D3" w14:textId="77777777" w:rsidR="00141C33" w:rsidRDefault="00141C33">
      <w:pPr>
        <w:pStyle w:val="a5"/>
        <w:tabs>
          <w:tab w:val="right" w:leader="dot" w:pos="9629"/>
        </w:tabs>
      </w:pPr>
    </w:p>
    <w:p w14:paraId="0DF48163" w14:textId="77777777" w:rsidR="00141C33" w:rsidRDefault="00141C33">
      <w:pPr>
        <w:pStyle w:val="a5"/>
        <w:tabs>
          <w:tab w:val="right" w:leader="dot" w:pos="9629"/>
        </w:tabs>
      </w:pPr>
    </w:p>
    <w:p w14:paraId="60FDA845" w14:textId="77777777" w:rsidR="00141C33" w:rsidRDefault="00141C33">
      <w:pPr>
        <w:pStyle w:val="a5"/>
        <w:tabs>
          <w:tab w:val="right" w:leader="dot" w:pos="9629"/>
        </w:tabs>
      </w:pPr>
    </w:p>
    <w:p w14:paraId="22EE2184" w14:textId="77777777" w:rsidR="00586AD0" w:rsidRDefault="00000000">
      <w:pPr>
        <w:pStyle w:val="20"/>
        <w:keepNext/>
        <w:keepLines/>
      </w:pPr>
      <w:bookmarkStart w:id="1" w:name="bookmark2"/>
      <w:r>
        <w:lastRenderedPageBreak/>
        <w:t>Введение</w:t>
      </w:r>
      <w:bookmarkEnd w:id="1"/>
    </w:p>
    <w:p w14:paraId="248897C0" w14:textId="55C29DB1" w:rsidR="00586AD0" w:rsidRDefault="00000000">
      <w:pPr>
        <w:pStyle w:val="1"/>
        <w:ind w:firstLine="720"/>
        <w:jc w:val="both"/>
      </w:pPr>
      <w:bookmarkStart w:id="2" w:name="bookmark4"/>
      <w:r>
        <w:t xml:space="preserve">Речь </w:t>
      </w:r>
      <w:r w:rsidR="00141C33">
        <w:t>— это</w:t>
      </w:r>
      <w:r>
        <w:t xml:space="preserve"> одна из сложных высших психических функций человека. Знание слова, обозначающего понятие, помогает человеку оперировать этим понятием, то есть мыслить. Словесно - логическое мышление начинает формироваться в старшем дошкольном возрасте, активно формируется в начальных классах и развивается, совершенствуется в течение всей жизни человека. Овладение языком, запасом слов и грамматических форм создает предпосылки для развития мышления.</w:t>
      </w:r>
      <w:bookmarkEnd w:id="2"/>
    </w:p>
    <w:p w14:paraId="27326F94" w14:textId="77777777" w:rsidR="00586AD0" w:rsidRDefault="00000000">
      <w:pPr>
        <w:pStyle w:val="1"/>
        <w:ind w:firstLine="720"/>
        <w:jc w:val="both"/>
      </w:pPr>
      <w:r>
        <w:t xml:space="preserve">Исследования ученых (Л.С. Выготский, А.Н. Леонтьев, А.З. Зак, Н.Н. </w:t>
      </w:r>
      <w:proofErr w:type="spellStart"/>
      <w:r>
        <w:t>Поддьяков</w:t>
      </w:r>
      <w:proofErr w:type="spellEnd"/>
      <w:r>
        <w:t xml:space="preserve"> и др.) убедительно доказывают, что основные логические структуры мышления формируются примерно в возрасте с пяти до одиннадцати лет. Эти данные подчеркивают важность старшего дошкольного детства, поддержку и всемерное развитие качеств мышления, специфических для возраста, т.к. создаваемые им уникальные условия больше не повторятся и то, что будет «недобрано» здесь, наверстать в дальнейшем окажется трудно или вовсе невозможно. Запоздалое формирование этих структур протекает с большими трудностями и часто остаётся незавершённым [6,8].</w:t>
      </w:r>
    </w:p>
    <w:p w14:paraId="54EF378A" w14:textId="77777777" w:rsidR="00586AD0" w:rsidRDefault="00000000">
      <w:pPr>
        <w:pStyle w:val="1"/>
        <w:ind w:firstLine="720"/>
        <w:jc w:val="both"/>
      </w:pPr>
      <w:r>
        <w:t xml:space="preserve">В исследованиях Н.Н. </w:t>
      </w:r>
      <w:proofErr w:type="spellStart"/>
      <w:r>
        <w:t>Поддьякова</w:t>
      </w:r>
      <w:proofErr w:type="spellEnd"/>
      <w:r>
        <w:t xml:space="preserve"> было выявлено, что старший дошкольный возраст сензитивен к формированию основных приемов логического мышления, которыми являются сравнение, </w:t>
      </w:r>
      <w:proofErr w:type="spellStart"/>
      <w:r>
        <w:t>сериация</w:t>
      </w:r>
      <w:proofErr w:type="spellEnd"/>
      <w:r>
        <w:t>, классификация.</w:t>
      </w:r>
    </w:p>
    <w:p w14:paraId="78327A80" w14:textId="77777777" w:rsidR="00586AD0" w:rsidRDefault="00000000">
      <w:pPr>
        <w:pStyle w:val="1"/>
        <w:ind w:firstLine="720"/>
        <w:jc w:val="both"/>
      </w:pPr>
      <w:r>
        <w:t>Возможность усвоения некоторых логических знаний и приёмов детьми дошкольного возраста показана в психологических исследованиях Л.Ф. Обуховой, А.Ф. Говорковой, И.Л. Матасовой, Е. Агаевой и др. В этих исследованиях была доказана возможность формирования отдельных логических приёмов мышления (</w:t>
      </w:r>
      <w:proofErr w:type="spellStart"/>
      <w:r>
        <w:t>сериации</w:t>
      </w:r>
      <w:proofErr w:type="spellEnd"/>
      <w:r>
        <w:t>, классификации, транзитивности отношений между величинами) у старших дошкольников при соответствующей возрасту методике обучения.</w:t>
      </w:r>
    </w:p>
    <w:p w14:paraId="43928ABE" w14:textId="77777777" w:rsidR="00586AD0" w:rsidRDefault="00000000">
      <w:pPr>
        <w:pStyle w:val="1"/>
        <w:ind w:firstLine="720"/>
        <w:jc w:val="both"/>
      </w:pPr>
      <w:r>
        <w:t xml:space="preserve">Исследователи в области логопедии и неврологии отмечают, что речевое </w:t>
      </w:r>
      <w:r>
        <w:lastRenderedPageBreak/>
        <w:t xml:space="preserve">недоразвитие отрицательно влияет на формирование познавательной деятельности детей и становление их личностных качеств (И.Т. Власенко, Ю.Ф. Гаркуша, В.А. Ковшиков, Е.Ф. </w:t>
      </w:r>
      <w:proofErr w:type="spellStart"/>
      <w:r>
        <w:t>Соботович</w:t>
      </w:r>
      <w:proofErr w:type="spellEnd"/>
      <w:r>
        <w:t xml:space="preserve">, Л.И. </w:t>
      </w:r>
      <w:proofErr w:type="spellStart"/>
      <w:r>
        <w:t>Тигранова</w:t>
      </w:r>
      <w:proofErr w:type="spellEnd"/>
      <w:r>
        <w:t>, О.Н. Усанова и др.).</w:t>
      </w:r>
    </w:p>
    <w:p w14:paraId="67E179CE" w14:textId="77777777" w:rsidR="00586AD0" w:rsidRDefault="00000000">
      <w:pPr>
        <w:pStyle w:val="1"/>
        <w:ind w:firstLine="720"/>
        <w:jc w:val="both"/>
      </w:pPr>
      <w:r>
        <w:t xml:space="preserve">В познавательной деятельности дошкольника отечественные психологи выделяют ведущую роль, которая принадлежит словесно-логическому мышлению (Л.А. Венгер, А.В. Запорожец, </w:t>
      </w:r>
      <w:r>
        <w:rPr>
          <w:lang w:val="en-US" w:eastAsia="en-US" w:bidi="en-US"/>
        </w:rPr>
        <w:t>B</w:t>
      </w:r>
      <w:r w:rsidRPr="00141C33">
        <w:rPr>
          <w:lang w:eastAsia="en-US" w:bidi="en-US"/>
        </w:rPr>
        <w:t xml:space="preserve">. </w:t>
      </w:r>
      <w:r>
        <w:rPr>
          <w:lang w:val="en-US" w:eastAsia="en-US" w:bidi="en-US"/>
        </w:rPr>
        <w:t>C</w:t>
      </w:r>
      <w:r w:rsidRPr="00141C33">
        <w:rPr>
          <w:lang w:eastAsia="en-US" w:bidi="en-US"/>
        </w:rPr>
        <w:t xml:space="preserve">. </w:t>
      </w:r>
      <w:r>
        <w:t xml:space="preserve">Мухина, Н.Н. </w:t>
      </w:r>
      <w:proofErr w:type="spellStart"/>
      <w:r>
        <w:t>Поддьяков</w:t>
      </w:r>
      <w:proofErr w:type="spellEnd"/>
      <w:r>
        <w:t xml:space="preserve"> и др.). Уровень развития мышления, достигаемый уже в дошкольном возрасте, имеет существенное значение для всей последующей жизни человека, для обучаемости в школе. Степень сформированности словесно-логического мышления во многом определяет успешность дальнейшего обучения ребенка в школе и обусловливает готовность к дальнейшему развитию ребенка.</w:t>
      </w:r>
    </w:p>
    <w:p w14:paraId="500ACB6C" w14:textId="77777777" w:rsidR="00586AD0" w:rsidRDefault="00000000">
      <w:pPr>
        <w:pStyle w:val="1"/>
        <w:tabs>
          <w:tab w:val="left" w:pos="1522"/>
        </w:tabs>
        <w:ind w:firstLine="860"/>
        <w:jc w:val="both"/>
      </w:pPr>
      <w:r>
        <w:t>В дошкольный период развития формируются все познавательные процессы:</w:t>
      </w:r>
      <w:r>
        <w:tab/>
        <w:t>восприятие, память, мышление, воображение. Среди всех</w:t>
      </w:r>
    </w:p>
    <w:p w14:paraId="492AC42D" w14:textId="77777777" w:rsidR="00586AD0" w:rsidRDefault="00000000">
      <w:pPr>
        <w:pStyle w:val="1"/>
        <w:ind w:firstLine="0"/>
        <w:jc w:val="both"/>
      </w:pPr>
      <w:r>
        <w:t>познавательных процессов особое место занимает развитие и формирование мышления и речи. Формирование словесно - логического мышления в дошкольном возрасте отразится в учебной деятельности.</w:t>
      </w:r>
    </w:p>
    <w:p w14:paraId="08B4D94E" w14:textId="77777777" w:rsidR="00586AD0" w:rsidRDefault="00000000">
      <w:pPr>
        <w:pStyle w:val="1"/>
        <w:ind w:firstLine="720"/>
        <w:jc w:val="both"/>
      </w:pPr>
      <w:r>
        <w:t xml:space="preserve">Изучением особенностей словесно - логического мышления детей с ОНР занимались такие выдающиеся ученые Л.А. Венгер, А.В. Запорожец, </w:t>
      </w:r>
      <w:r>
        <w:rPr>
          <w:lang w:val="en-US" w:eastAsia="en-US" w:bidi="en-US"/>
        </w:rPr>
        <w:t>B</w:t>
      </w:r>
      <w:r w:rsidRPr="00141C33">
        <w:rPr>
          <w:lang w:eastAsia="en-US" w:bidi="en-US"/>
        </w:rPr>
        <w:t xml:space="preserve">. </w:t>
      </w:r>
      <w:r>
        <w:rPr>
          <w:lang w:val="en-US" w:eastAsia="en-US" w:bidi="en-US"/>
        </w:rPr>
        <w:t>C</w:t>
      </w:r>
      <w:r w:rsidRPr="00141C33">
        <w:rPr>
          <w:lang w:eastAsia="en-US" w:bidi="en-US"/>
        </w:rPr>
        <w:t xml:space="preserve">. </w:t>
      </w:r>
      <w:r>
        <w:t xml:space="preserve">Мухина, Н.Н. </w:t>
      </w:r>
      <w:proofErr w:type="spellStart"/>
      <w:r>
        <w:t>Поддьяков</w:t>
      </w:r>
      <w:proofErr w:type="spellEnd"/>
      <w:r>
        <w:t xml:space="preserve"> и др.</w:t>
      </w:r>
    </w:p>
    <w:p w14:paraId="1D01287B" w14:textId="77777777" w:rsidR="00586AD0" w:rsidRDefault="00000000">
      <w:pPr>
        <w:pStyle w:val="1"/>
        <w:ind w:firstLine="720"/>
        <w:jc w:val="both"/>
      </w:pPr>
      <w:r>
        <w:t>Однако проблема исследования и развития словесно - логического мышления у детей старшего дошкольного возраста с ОНР III уровня раскрыта недостаточно, что и определило актуальность нашего исследования.</w:t>
      </w:r>
    </w:p>
    <w:p w14:paraId="507AB16D" w14:textId="77777777" w:rsidR="00586AD0" w:rsidRDefault="00000000">
      <w:pPr>
        <w:pStyle w:val="1"/>
        <w:ind w:firstLine="720"/>
        <w:jc w:val="both"/>
      </w:pPr>
      <w:r>
        <w:t xml:space="preserve">Цель: разработать и апробировать рабочую тетрадь по развитию словесно - логического мышления у детей старшего дошкольного возраста с ОНР </w:t>
      </w:r>
      <w:r>
        <w:rPr>
          <w:lang w:val="en-US" w:eastAsia="en-US" w:bidi="en-US"/>
        </w:rPr>
        <w:t>III</w:t>
      </w:r>
      <w:r w:rsidRPr="00141C33">
        <w:rPr>
          <w:lang w:eastAsia="en-US" w:bidi="en-US"/>
        </w:rPr>
        <w:t xml:space="preserve"> </w:t>
      </w:r>
      <w:r>
        <w:t>уровня в условиях логопедических занятий.</w:t>
      </w:r>
    </w:p>
    <w:p w14:paraId="0DF58C06" w14:textId="77777777" w:rsidR="00586AD0" w:rsidRDefault="00000000">
      <w:pPr>
        <w:pStyle w:val="1"/>
        <w:ind w:firstLine="720"/>
        <w:jc w:val="both"/>
      </w:pPr>
      <w:r>
        <w:t xml:space="preserve">Объект исследования: уровень сформированности словесно-логического мышления у детей старшего дошкольного возраста с ОНР </w:t>
      </w:r>
      <w:r>
        <w:rPr>
          <w:lang w:val="en-US" w:eastAsia="en-US" w:bidi="en-US"/>
        </w:rPr>
        <w:t>III</w:t>
      </w:r>
      <w:r w:rsidRPr="00141C33">
        <w:rPr>
          <w:lang w:eastAsia="en-US" w:bidi="en-US"/>
        </w:rPr>
        <w:t xml:space="preserve"> </w:t>
      </w:r>
      <w:r>
        <w:t>уровня.</w:t>
      </w:r>
    </w:p>
    <w:p w14:paraId="20098B76" w14:textId="77777777" w:rsidR="00586AD0" w:rsidRDefault="00000000">
      <w:pPr>
        <w:pStyle w:val="1"/>
        <w:ind w:firstLine="720"/>
        <w:jc w:val="both"/>
      </w:pPr>
      <w:r>
        <w:t xml:space="preserve">Предмет исследования: логопедическая тетрадь, как средство развития словесно - логического мышления у детей старшего дошкольного возраста с ОНР </w:t>
      </w:r>
      <w:r>
        <w:rPr>
          <w:lang w:val="en-US" w:eastAsia="en-US" w:bidi="en-US"/>
        </w:rPr>
        <w:lastRenderedPageBreak/>
        <w:t>III</w:t>
      </w:r>
      <w:r w:rsidRPr="00141C33">
        <w:rPr>
          <w:lang w:eastAsia="en-US" w:bidi="en-US"/>
        </w:rPr>
        <w:t xml:space="preserve"> </w:t>
      </w:r>
      <w:r>
        <w:t>уровня.</w:t>
      </w:r>
    </w:p>
    <w:p w14:paraId="2937FA12" w14:textId="77777777" w:rsidR="00586AD0" w:rsidRDefault="00000000">
      <w:pPr>
        <w:pStyle w:val="1"/>
        <w:ind w:firstLine="720"/>
        <w:jc w:val="both"/>
      </w:pPr>
      <w:r>
        <w:t>Цель и предмет исследования обусловили необходимость решения следующих задач:</w:t>
      </w:r>
    </w:p>
    <w:p w14:paraId="638153F6" w14:textId="77777777" w:rsidR="00586AD0" w:rsidRDefault="00000000">
      <w:pPr>
        <w:pStyle w:val="1"/>
        <w:numPr>
          <w:ilvl w:val="0"/>
          <w:numId w:val="3"/>
        </w:numPr>
        <w:tabs>
          <w:tab w:val="left" w:pos="1136"/>
        </w:tabs>
        <w:ind w:firstLine="720"/>
        <w:jc w:val="both"/>
      </w:pPr>
      <w:r>
        <w:t xml:space="preserve">Осуществить теоретический анализ методической, </w:t>
      </w:r>
      <w:proofErr w:type="spellStart"/>
      <w:r>
        <w:t>психолого</w:t>
      </w:r>
      <w:proofErr w:type="spellEnd"/>
      <w:r>
        <w:t xml:space="preserve"> - педагогической литературы по теме исследования.</w:t>
      </w:r>
    </w:p>
    <w:p w14:paraId="737EF2E2" w14:textId="77777777" w:rsidR="00586AD0" w:rsidRDefault="00000000">
      <w:pPr>
        <w:pStyle w:val="1"/>
        <w:numPr>
          <w:ilvl w:val="0"/>
          <w:numId w:val="3"/>
        </w:numPr>
        <w:tabs>
          <w:tab w:val="left" w:pos="1136"/>
        </w:tabs>
        <w:ind w:firstLine="720"/>
        <w:jc w:val="both"/>
      </w:pPr>
      <w:r>
        <w:t>Подобрать диагностические методики для выявления уровня словесно - логического мышления у детей старшего дошкольного возраста с ОНР III уровня.</w:t>
      </w:r>
    </w:p>
    <w:p w14:paraId="6838C53B" w14:textId="77777777" w:rsidR="00586AD0" w:rsidRDefault="00000000">
      <w:pPr>
        <w:pStyle w:val="1"/>
        <w:numPr>
          <w:ilvl w:val="0"/>
          <w:numId w:val="3"/>
        </w:numPr>
        <w:tabs>
          <w:tab w:val="left" w:pos="1136"/>
        </w:tabs>
        <w:ind w:firstLine="720"/>
        <w:jc w:val="both"/>
      </w:pPr>
      <w:r>
        <w:t>провести констатирующий эксперимент, проанализировать его результаты.</w:t>
      </w:r>
    </w:p>
    <w:p w14:paraId="64F34F75" w14:textId="77777777" w:rsidR="00586AD0" w:rsidRDefault="00000000">
      <w:pPr>
        <w:pStyle w:val="1"/>
        <w:numPr>
          <w:ilvl w:val="0"/>
          <w:numId w:val="3"/>
        </w:numPr>
        <w:tabs>
          <w:tab w:val="left" w:pos="1136"/>
        </w:tabs>
        <w:ind w:firstLine="720"/>
        <w:jc w:val="both"/>
      </w:pPr>
      <w:r>
        <w:t>Разработать и апробировать рабочую тетрадь по развитию словесно - логического мышления у детей старшего дошкольного возраста с ОНР III уровня.</w:t>
      </w:r>
    </w:p>
    <w:p w14:paraId="653C3257" w14:textId="77777777" w:rsidR="00586AD0" w:rsidRDefault="00000000">
      <w:pPr>
        <w:pStyle w:val="1"/>
        <w:numPr>
          <w:ilvl w:val="0"/>
          <w:numId w:val="3"/>
        </w:numPr>
        <w:tabs>
          <w:tab w:val="left" w:pos="1136"/>
        </w:tabs>
        <w:ind w:firstLine="720"/>
        <w:jc w:val="both"/>
      </w:pPr>
      <w:r>
        <w:t>произвести анализ результатов констатирующего и контрольного экспериментов.</w:t>
      </w:r>
    </w:p>
    <w:p w14:paraId="51641097" w14:textId="77777777" w:rsidR="00586AD0" w:rsidRDefault="00000000">
      <w:pPr>
        <w:pStyle w:val="1"/>
        <w:ind w:firstLine="720"/>
        <w:jc w:val="both"/>
      </w:pPr>
      <w:r>
        <w:t xml:space="preserve">Гипотеза: мы предполагаем, что рабочая тетрадь является эффективным средством коррекции словесно - логического мышления у детей старшего дошкольного возраста с ОНР </w:t>
      </w:r>
      <w:r>
        <w:rPr>
          <w:lang w:val="en-US" w:eastAsia="en-US" w:bidi="en-US"/>
        </w:rPr>
        <w:t>III</w:t>
      </w:r>
      <w:r w:rsidRPr="00141C33">
        <w:rPr>
          <w:lang w:eastAsia="en-US" w:bidi="en-US"/>
        </w:rPr>
        <w:t xml:space="preserve"> </w:t>
      </w:r>
      <w:r>
        <w:t>уровня при условии, что она составлена с учетом возрастных особенностей, речевого развития, уровня словесно - логического мышления, ориентирована на развитие речи и мышления в норме.</w:t>
      </w:r>
    </w:p>
    <w:p w14:paraId="06DD5AA8" w14:textId="77777777" w:rsidR="00586AD0" w:rsidRDefault="00000000">
      <w:pPr>
        <w:pStyle w:val="1"/>
        <w:ind w:firstLine="720"/>
        <w:jc w:val="both"/>
      </w:pPr>
      <w:r>
        <w:t>Для решения поставленной цели и задач в нашей работе были использованы следующие методы исследования:</w:t>
      </w:r>
    </w:p>
    <w:p w14:paraId="74EBA4C9" w14:textId="77777777" w:rsidR="00586AD0" w:rsidRDefault="00000000">
      <w:pPr>
        <w:pStyle w:val="1"/>
        <w:numPr>
          <w:ilvl w:val="0"/>
          <w:numId w:val="4"/>
        </w:numPr>
        <w:tabs>
          <w:tab w:val="left" w:pos="1136"/>
        </w:tabs>
        <w:ind w:firstLine="720"/>
        <w:jc w:val="both"/>
      </w:pPr>
      <w:r>
        <w:t xml:space="preserve">Анализ </w:t>
      </w:r>
      <w:proofErr w:type="spellStart"/>
      <w:r>
        <w:t>психолого</w:t>
      </w:r>
      <w:proofErr w:type="spellEnd"/>
      <w:r>
        <w:t xml:space="preserve"> - педагогической литературы.</w:t>
      </w:r>
    </w:p>
    <w:p w14:paraId="0F1DB759" w14:textId="77777777" w:rsidR="00586AD0" w:rsidRDefault="00000000">
      <w:pPr>
        <w:pStyle w:val="1"/>
        <w:numPr>
          <w:ilvl w:val="0"/>
          <w:numId w:val="4"/>
        </w:numPr>
        <w:tabs>
          <w:tab w:val="left" w:pos="1136"/>
        </w:tabs>
        <w:ind w:firstLine="720"/>
        <w:jc w:val="both"/>
      </w:pPr>
      <w:r>
        <w:t>Педагогический эксперимент.</w:t>
      </w:r>
    </w:p>
    <w:p w14:paraId="020F7C6B" w14:textId="77777777" w:rsidR="00586AD0" w:rsidRDefault="00000000">
      <w:pPr>
        <w:pStyle w:val="1"/>
        <w:numPr>
          <w:ilvl w:val="0"/>
          <w:numId w:val="4"/>
        </w:numPr>
        <w:tabs>
          <w:tab w:val="left" w:pos="1136"/>
        </w:tabs>
        <w:ind w:firstLine="720"/>
        <w:jc w:val="both"/>
      </w:pPr>
      <w:r>
        <w:t>Метод обработки данных: это количественный и качественный анализ результатов исследования.</w:t>
      </w:r>
    </w:p>
    <w:p w14:paraId="2724D95B" w14:textId="77777777" w:rsidR="00586AD0" w:rsidRDefault="00000000">
      <w:pPr>
        <w:pStyle w:val="1"/>
        <w:ind w:firstLine="720"/>
        <w:jc w:val="both"/>
      </w:pPr>
      <w:r>
        <w:t>Дипломная работа состоит из введения, трех глав с выводами по каждой главе, заключения, библиографического списка, приложений.</w:t>
      </w:r>
    </w:p>
    <w:p w14:paraId="4BB352A6" w14:textId="77777777" w:rsidR="00586AD0" w:rsidRDefault="00000000">
      <w:pPr>
        <w:pStyle w:val="1"/>
        <w:ind w:firstLine="720"/>
        <w:jc w:val="both"/>
      </w:pPr>
      <w:r>
        <w:t>В первой главе мы проанализировали теоретические источники исследования мышления, характеристику детей старшего дошкольного возраста с ОНР III уровня, особенности словесно - логического мышления у таких детей.</w:t>
      </w:r>
    </w:p>
    <w:p w14:paraId="39768BF0" w14:textId="77777777" w:rsidR="00586AD0" w:rsidRDefault="00000000">
      <w:pPr>
        <w:pStyle w:val="1"/>
        <w:ind w:firstLine="720"/>
        <w:jc w:val="both"/>
      </w:pPr>
      <w:r>
        <w:lastRenderedPageBreak/>
        <w:t>Во второй главе раскрыли этапы опытно - экспериментальной деятельности по поставленной проблеме, обследовали уровень словесно - логического мышления по методикам: умозаключение, раздели на группы, выдели не подходящий предмет, установление последовательности событий.</w:t>
      </w:r>
    </w:p>
    <w:p w14:paraId="13E343AB" w14:textId="77777777" w:rsidR="00586AD0" w:rsidRDefault="00000000">
      <w:pPr>
        <w:pStyle w:val="1"/>
        <w:ind w:firstLine="720"/>
        <w:jc w:val="both"/>
      </w:pPr>
      <w:r>
        <w:t>В третьей главе мы разработали и апробировали логопедическую тетрадь как средство развития словесно - логического мышления у детей с ОНР III уровня старшего дошкольного возраста.</w:t>
      </w:r>
    </w:p>
    <w:p w14:paraId="10A7A38F" w14:textId="77777777" w:rsidR="00586AD0" w:rsidRDefault="00000000">
      <w:pPr>
        <w:pStyle w:val="1"/>
        <w:ind w:firstLine="720"/>
        <w:jc w:val="both"/>
      </w:pPr>
      <w:r>
        <w:t>В заключении представлены выводы по каждой главе, дается подтверждение гипотезы.</w:t>
      </w:r>
    </w:p>
    <w:p w14:paraId="0A3A4D6A" w14:textId="1AD148AB" w:rsidR="00141C33" w:rsidRDefault="00000000" w:rsidP="00141C33">
      <w:pPr>
        <w:pStyle w:val="1"/>
        <w:tabs>
          <w:tab w:val="left" w:pos="3922"/>
        </w:tabs>
        <w:ind w:firstLine="720"/>
        <w:jc w:val="both"/>
      </w:pPr>
      <w:r>
        <w:t>База исследования</w:t>
      </w:r>
      <w:r w:rsidR="00141C33">
        <w:t>: МБДОУ «ЦРР-ДЕТСКИЙ САД №62», г. Махачкала.</w:t>
      </w:r>
    </w:p>
    <w:p w14:paraId="79B89247" w14:textId="26286ED6" w:rsidR="00586AD0" w:rsidRDefault="00000000">
      <w:pPr>
        <w:pStyle w:val="1"/>
        <w:ind w:firstLine="0"/>
        <w:jc w:val="both"/>
      </w:pPr>
      <w:r>
        <w:t>В исследовании участвовало 8 детей 5 - 6 лет.</w:t>
      </w:r>
    </w:p>
    <w:p w14:paraId="78ACAB43" w14:textId="77777777" w:rsidR="00141C33" w:rsidRDefault="00141C33">
      <w:pPr>
        <w:pStyle w:val="1"/>
        <w:ind w:firstLine="0"/>
        <w:jc w:val="both"/>
      </w:pPr>
    </w:p>
    <w:p w14:paraId="50C47463" w14:textId="77777777" w:rsidR="00586AD0" w:rsidRDefault="00000000">
      <w:pPr>
        <w:pStyle w:val="1"/>
        <w:ind w:firstLine="0"/>
        <w:jc w:val="center"/>
      </w:pPr>
      <w:bookmarkStart w:id="3" w:name="bookmark5"/>
      <w:r>
        <w:rPr>
          <w:b/>
          <w:bCs/>
        </w:rPr>
        <w:t xml:space="preserve">Глава </w:t>
      </w:r>
      <w:r>
        <w:rPr>
          <w:b/>
          <w:bCs/>
          <w:lang w:val="en-US" w:eastAsia="en-US" w:bidi="en-US"/>
        </w:rPr>
        <w:t>I</w:t>
      </w:r>
      <w:r w:rsidRPr="00141C33">
        <w:rPr>
          <w:b/>
          <w:bCs/>
          <w:lang w:eastAsia="en-US" w:bidi="en-US"/>
        </w:rPr>
        <w:t xml:space="preserve">. </w:t>
      </w:r>
      <w:r>
        <w:rPr>
          <w:b/>
          <w:bCs/>
        </w:rPr>
        <w:t>Обзор отечественных исследований по проблеме словесно-</w:t>
      </w:r>
      <w:r>
        <w:rPr>
          <w:b/>
          <w:bCs/>
        </w:rPr>
        <w:br/>
        <w:t>логического мышления и связной речи детей дошкольного возраста.</w:t>
      </w:r>
      <w:bookmarkEnd w:id="3"/>
    </w:p>
    <w:p w14:paraId="1BB1EA82" w14:textId="77777777" w:rsidR="00586AD0" w:rsidRDefault="00000000">
      <w:pPr>
        <w:pStyle w:val="1"/>
        <w:numPr>
          <w:ilvl w:val="0"/>
          <w:numId w:val="6"/>
        </w:numPr>
        <w:tabs>
          <w:tab w:val="left" w:pos="322"/>
        </w:tabs>
        <w:ind w:firstLine="0"/>
        <w:jc w:val="center"/>
      </w:pPr>
      <w:bookmarkStart w:id="4" w:name="bookmark6"/>
      <w:r>
        <w:rPr>
          <w:b/>
          <w:bCs/>
        </w:rPr>
        <w:t>1 Подходы к пониманию сущности словесно-логического мышления в</w:t>
      </w:r>
      <w:r>
        <w:rPr>
          <w:b/>
          <w:bCs/>
        </w:rPr>
        <w:br/>
        <w:t>психолого-педагогической литературе.</w:t>
      </w:r>
      <w:bookmarkEnd w:id="4"/>
    </w:p>
    <w:p w14:paraId="137E5053" w14:textId="77777777" w:rsidR="00586AD0" w:rsidRDefault="00000000">
      <w:pPr>
        <w:pStyle w:val="1"/>
        <w:ind w:firstLine="720"/>
        <w:jc w:val="both"/>
      </w:pPr>
      <w:r>
        <w:t>Одно из главных мест в воспитании личности ребенка занимает развитие его мышления.</w:t>
      </w:r>
    </w:p>
    <w:p w14:paraId="6FDC447C" w14:textId="77777777" w:rsidR="00586AD0" w:rsidRDefault="00000000">
      <w:pPr>
        <w:pStyle w:val="1"/>
        <w:ind w:firstLine="720"/>
        <w:jc w:val="both"/>
      </w:pPr>
      <w:r>
        <w:t>В связи с этим мы обращаемся, прежде всего, к философскому анализу, так как философия в качестве инструмента анализа педагогической действительности способствует получению более высоких результатов и в исследовательской, и в практической деятельности.</w:t>
      </w:r>
    </w:p>
    <w:p w14:paraId="703C3C0F" w14:textId="77777777" w:rsidR="00586AD0" w:rsidRDefault="00000000">
      <w:pPr>
        <w:pStyle w:val="1"/>
        <w:ind w:firstLine="720"/>
        <w:jc w:val="both"/>
      </w:pPr>
      <w:r>
        <w:t>С точки зрения философии, мышление - «высшая форма активного отражения объективной реальности, состоящая в целенаправленном, опосредованном и обобщенном познании субъектом существенных связей и отношений предметов и явлений, в творческом созидании новых идей, в прогнозировании событий и действий».</w:t>
      </w:r>
    </w:p>
    <w:p w14:paraId="51D904C2" w14:textId="7E1A3047" w:rsidR="00586AD0" w:rsidRDefault="00000000">
      <w:pPr>
        <w:pStyle w:val="1"/>
        <w:ind w:firstLine="720"/>
        <w:jc w:val="both"/>
      </w:pPr>
      <w:r>
        <w:t xml:space="preserve">Мышление, как восприятие, память, воображение, является формой человеческого познания. Как познавательный процесс мышление представляет </w:t>
      </w:r>
      <w:r w:rsidR="00B87A94">
        <w:lastRenderedPageBreak/>
        <w:t>С</w:t>
      </w:r>
      <w:r>
        <w:t>обой отражение действительности.</w:t>
      </w:r>
    </w:p>
    <w:p w14:paraId="0D986351" w14:textId="77777777" w:rsidR="00586AD0" w:rsidRDefault="00000000">
      <w:pPr>
        <w:pStyle w:val="1"/>
        <w:ind w:firstLine="720"/>
        <w:jc w:val="both"/>
      </w:pPr>
      <w:r>
        <w:t>Мышление позволяет человеку выявить в познаваемых объектах не только отдельные их свойства и стороны, что возможно установить с помощью чувств, но и отношения и закономерности связей между этим и свойствами и сторонами. Таким образом, с помощью мышления человек познает общие свойства и отношения, выделяет из этих свойств существенные, определяющие характер объектов. Это позволяет человеку наперед предвидеть результаты наблюдаемых событий, явлений, своих собственных действий.</w:t>
      </w:r>
    </w:p>
    <w:p w14:paraId="2A26CFED" w14:textId="44DC8A84" w:rsidR="00586AD0" w:rsidRDefault="00000000">
      <w:pPr>
        <w:pStyle w:val="1"/>
        <w:ind w:firstLine="720"/>
        <w:jc w:val="both"/>
      </w:pPr>
      <w:r>
        <w:t xml:space="preserve">С точки зрения психологии, мышление </w:t>
      </w:r>
      <w:r w:rsidR="00141C33">
        <w:t>— это</w:t>
      </w:r>
      <w:r>
        <w:t xml:space="preserve"> «социально обусловленный, неразрывно связанный с речью психический процесс поисков и открытия существенно нового, процесс опосредованного и обобщенного отражения действительности в ходе ее анализа и синтеза» (Брушлинский А.В.1976)</w:t>
      </w:r>
    </w:p>
    <w:p w14:paraId="2E038519" w14:textId="77777777" w:rsidR="00586AD0" w:rsidRDefault="00000000">
      <w:pPr>
        <w:pStyle w:val="1"/>
        <w:ind w:firstLine="720"/>
        <w:jc w:val="both"/>
      </w:pPr>
      <w:r>
        <w:t>В философии, психологии, педагогике различают следующие три вида мышления: 1) наглядно - действенное, 2) наглядно - образное, 3) словесно - логическое.</w:t>
      </w:r>
    </w:p>
    <w:p w14:paraId="5815ED4B" w14:textId="281B473A" w:rsidR="00586AD0" w:rsidRDefault="00000000">
      <w:pPr>
        <w:pStyle w:val="1"/>
        <w:ind w:firstLine="720"/>
        <w:jc w:val="both"/>
      </w:pPr>
      <w:r>
        <w:t xml:space="preserve">Наглядно - действенное мышление </w:t>
      </w:r>
      <w:r w:rsidR="00141C33">
        <w:t>— это</w:t>
      </w:r>
      <w:r>
        <w:t xml:space="preserve"> первый вид мышления, появляющийся у ребенка в самом раннем детстве. С помощью данного вида мышления ребенок решает те или иные задачи, познания, путем реального преобразования ситуации, путем осуществления двигательных действий.</w:t>
      </w:r>
    </w:p>
    <w:p w14:paraId="5C3D2E96" w14:textId="77777777" w:rsidR="00586AD0" w:rsidRDefault="00000000">
      <w:pPr>
        <w:pStyle w:val="1"/>
        <w:ind w:firstLine="720"/>
        <w:jc w:val="both"/>
      </w:pPr>
      <w:r>
        <w:t>В дошкольном возрасте у ребенка постепенно развивается второй вид мышления - наглядно - образное, когда ребенок начинает оперировать чувственными образами и представлениями, открывая тем самым скрытые от наблюдения свойства и отношения объектов познания.</w:t>
      </w:r>
    </w:p>
    <w:p w14:paraId="32311040" w14:textId="77777777" w:rsidR="00586AD0" w:rsidRDefault="00000000">
      <w:pPr>
        <w:pStyle w:val="1"/>
        <w:ind w:firstLine="720"/>
        <w:jc w:val="both"/>
      </w:pPr>
      <w:r>
        <w:t>И уже в старшем дошкольном возрасте у ребенка начинает развиваться словесно-логическое мышление. Оно характерно тем, что совершается в форме абстрактных понятий и рассуждений.</w:t>
      </w:r>
    </w:p>
    <w:p w14:paraId="1F494656" w14:textId="77777777" w:rsidR="00586AD0" w:rsidRDefault="00000000">
      <w:pPr>
        <w:pStyle w:val="1"/>
        <w:ind w:firstLine="720"/>
        <w:jc w:val="both"/>
      </w:pPr>
      <w:r>
        <w:t xml:space="preserve">Эти три вида мышления (наглядно-действенное, наглядно-образное, словесно-логическое) должны быть развиты в той или иной степени у каждого дошкольника, поэтому проблема развития мышления занимает особое место в </w:t>
      </w:r>
      <w:r>
        <w:lastRenderedPageBreak/>
        <w:t>исследованиях многих ученых.</w:t>
      </w:r>
    </w:p>
    <w:p w14:paraId="591C17F9" w14:textId="77777777" w:rsidR="00586AD0" w:rsidRDefault="00000000">
      <w:pPr>
        <w:pStyle w:val="1"/>
        <w:ind w:firstLine="720"/>
        <w:jc w:val="both"/>
      </w:pPr>
      <w:r>
        <w:t>Различные ее аспекты разрабатывали в своих трудах многие учёные, педагоги и психологи. Само понятие «развитие мышления» раскрывается различными психологами по-разному:</w:t>
      </w:r>
    </w:p>
    <w:p w14:paraId="25D09748" w14:textId="77777777" w:rsidR="00586AD0" w:rsidRDefault="00000000">
      <w:pPr>
        <w:pStyle w:val="1"/>
        <w:numPr>
          <w:ilvl w:val="0"/>
          <w:numId w:val="7"/>
        </w:numPr>
        <w:tabs>
          <w:tab w:val="left" w:pos="994"/>
        </w:tabs>
        <w:ind w:firstLine="720"/>
        <w:jc w:val="both"/>
      </w:pPr>
      <w:r>
        <w:t>Л.С. Выготский выдвинул гипотезу о происхождении внутренних умственных процессов из внешней деятельности;</w:t>
      </w:r>
    </w:p>
    <w:p w14:paraId="4E48673E" w14:textId="77777777" w:rsidR="00586AD0" w:rsidRDefault="00000000">
      <w:pPr>
        <w:pStyle w:val="1"/>
        <w:numPr>
          <w:ilvl w:val="0"/>
          <w:numId w:val="7"/>
        </w:numPr>
        <w:tabs>
          <w:tab w:val="left" w:pos="994"/>
        </w:tabs>
        <w:ind w:firstLine="720"/>
        <w:jc w:val="both"/>
      </w:pPr>
      <w:r>
        <w:t xml:space="preserve">П.П. </w:t>
      </w:r>
      <w:proofErr w:type="spellStart"/>
      <w:r>
        <w:t>Блонский</w:t>
      </w:r>
      <w:proofErr w:type="spellEnd"/>
      <w:r>
        <w:t xml:space="preserve"> показал, что развитие мышления неразрывно связано с общим развитием ребенка: действие переходит в мысль, мысль рождает действие - такова диалектика динамических переходов и взаимосвязей воли и мышления;</w:t>
      </w:r>
    </w:p>
    <w:p w14:paraId="4AAD974E" w14:textId="77777777" w:rsidR="00586AD0" w:rsidRDefault="00000000">
      <w:pPr>
        <w:pStyle w:val="1"/>
        <w:numPr>
          <w:ilvl w:val="0"/>
          <w:numId w:val="7"/>
        </w:numPr>
        <w:tabs>
          <w:tab w:val="left" w:pos="994"/>
        </w:tabs>
        <w:ind w:firstLine="720"/>
        <w:jc w:val="both"/>
      </w:pPr>
      <w:r>
        <w:t>А.Н. Леонтьев под развитием мышления ребенка понимал развитие как внешней, так и внутренней деятельности, указывая, что признаком перехода от одной стадии развития к другой - является изменение ведущего типа деятельности;</w:t>
      </w:r>
    </w:p>
    <w:p w14:paraId="009266C1" w14:textId="77777777" w:rsidR="00586AD0" w:rsidRDefault="00000000">
      <w:pPr>
        <w:pStyle w:val="1"/>
        <w:numPr>
          <w:ilvl w:val="0"/>
          <w:numId w:val="7"/>
        </w:numPr>
        <w:tabs>
          <w:tab w:val="left" w:pos="994"/>
        </w:tabs>
        <w:ind w:firstLine="720"/>
        <w:jc w:val="both"/>
      </w:pPr>
      <w:r>
        <w:t>С.Л. Рубинштейн раскрывал процесс развития мышления как сложную аналитико-синтетическую деятельность, которая включает в себя анализ проблемной ситуации, воспроизведение знаний, необходимых для решения задачи, перенос усвоенных способов действий;</w:t>
      </w:r>
    </w:p>
    <w:p w14:paraId="0B7C9E4F" w14:textId="77777777" w:rsidR="00586AD0" w:rsidRDefault="00000000">
      <w:pPr>
        <w:pStyle w:val="1"/>
        <w:numPr>
          <w:ilvl w:val="0"/>
          <w:numId w:val="7"/>
        </w:numPr>
        <w:tabs>
          <w:tab w:val="left" w:pos="994"/>
        </w:tabs>
        <w:ind w:firstLine="720"/>
        <w:jc w:val="both"/>
      </w:pPr>
      <w:r>
        <w:t>П.Я. Гальперин выдвинул гипотезу о том, что формирования умственных действий происходит поэтапно, при которой переход от внешнего действия к внутреннему включает в себя строго определенные этапы [9].</w:t>
      </w:r>
    </w:p>
    <w:p w14:paraId="46D1E5E9" w14:textId="77777777" w:rsidR="00586AD0" w:rsidRDefault="00000000">
      <w:pPr>
        <w:pStyle w:val="1"/>
        <w:ind w:firstLine="720"/>
        <w:jc w:val="both"/>
      </w:pPr>
      <w:r>
        <w:t>Подробно изучив все подходы к понятию «развитие мышления», Н.Н. Поспелов показывает, что «под развитием мышления учащихся следует понимать формирование и совершенствование всех видов, форм и операций мышления, выработку умений и навыков по применению законов мышления в познавательной и учебной деятельности, а также умений осуществлять перенос приемов мыслительной деятельности из одной области знаний в другие» [28].</w:t>
      </w:r>
    </w:p>
    <w:p w14:paraId="7D6DFD3C" w14:textId="77777777" w:rsidR="00586AD0" w:rsidRDefault="00000000">
      <w:pPr>
        <w:pStyle w:val="1"/>
        <w:ind w:firstLine="720"/>
        <w:jc w:val="both"/>
      </w:pPr>
      <w:r>
        <w:t>В кратком психологическом словаре логическое мышление определяется как «вид мышления, сущность которого заключается в оперировании понятиями, суждениями и умозаключениями с использованием законов логики».</w:t>
      </w:r>
    </w:p>
    <w:p w14:paraId="7F98EA5E" w14:textId="77777777" w:rsidR="00586AD0" w:rsidRDefault="00000000">
      <w:pPr>
        <w:pStyle w:val="1"/>
        <w:ind w:firstLine="720"/>
        <w:jc w:val="both"/>
      </w:pPr>
      <w:r>
        <w:lastRenderedPageBreak/>
        <w:t>Мы считаем, что данное определение сужает общепринятый в психологии подход к трактовке логического мышления как вида мышления, в основе которого лежит использование общеизвестных мыслительных логических операций анализа, синтеза, сравнения, обобщения, классификации. Оно ближе к пониманию рационального мышления в рамках классической логики, опирающейся на понятия силлогизма, классические правила логического вывода. Отсюда, недостаточно учитываются психологические аспекты логического мышления, не указывается на важность владения логическими операциями.</w:t>
      </w:r>
    </w:p>
    <w:p w14:paraId="286416DB" w14:textId="338AA411" w:rsidR="00586AD0" w:rsidRDefault="00000000">
      <w:pPr>
        <w:pStyle w:val="1"/>
        <w:ind w:firstLine="720"/>
        <w:jc w:val="both"/>
      </w:pPr>
      <w:r>
        <w:t xml:space="preserve">Поэтому, наиболее удачным мы считаем следующее определение: логическое мышление </w:t>
      </w:r>
      <w:proofErr w:type="gramStart"/>
      <w:r w:rsidR="00141C33">
        <w:t>-</w:t>
      </w:r>
      <w:r>
        <w:t>это</w:t>
      </w:r>
      <w:proofErr w:type="gramEnd"/>
      <w:r>
        <w:t xml:space="preserve"> вид мышления, сущность которого заключается в осознанном применении логических операций и логических форм мышления в соответствии с законами логики и построении мыслительных действий в соответствии с ними.</w:t>
      </w:r>
    </w:p>
    <w:p w14:paraId="22CD8908" w14:textId="77777777" w:rsidR="00586AD0" w:rsidRDefault="00000000">
      <w:pPr>
        <w:pStyle w:val="1"/>
        <w:ind w:firstLine="720"/>
        <w:jc w:val="both"/>
      </w:pPr>
      <w:r>
        <w:t>Формирование логического мышления - одна из главных задач дидактики. Этим и объясняется интерес философов, педагогов, психологов и методистов к данной проблеме [17,19].</w:t>
      </w:r>
    </w:p>
    <w:p w14:paraId="420EB798" w14:textId="77777777" w:rsidR="00586AD0" w:rsidRDefault="00000000">
      <w:pPr>
        <w:pStyle w:val="1"/>
        <w:ind w:firstLine="720"/>
        <w:jc w:val="both"/>
      </w:pPr>
      <w:r>
        <w:t xml:space="preserve">Теоретический и методологический материал, посвященный анализу мышления, его развитию у учащихся, содержится в современной философской и </w:t>
      </w:r>
      <w:proofErr w:type="spellStart"/>
      <w:r>
        <w:t>психолого</w:t>
      </w:r>
      <w:proofErr w:type="spellEnd"/>
      <w:r>
        <w:t xml:space="preserve"> - педагогической литературе.</w:t>
      </w:r>
    </w:p>
    <w:p w14:paraId="49A62B31" w14:textId="5119146D" w:rsidR="00586AD0" w:rsidRDefault="00000000">
      <w:pPr>
        <w:pStyle w:val="1"/>
        <w:ind w:firstLine="720"/>
        <w:jc w:val="both"/>
      </w:pPr>
      <w:r>
        <w:t xml:space="preserve">В работе Ж.М. Абдильдина, К. А. Абишева осуществляется исследование логического строя мышления в процессе практической деятельности. Заслуга этого исследования в том, что оно доказывает, что стиль мышления, логическое содержание категорий тесно взаимосвязаны с практикой, меняются в зависимости от развития </w:t>
      </w:r>
      <w:r w:rsidR="00B71533">
        <w:t>человека [</w:t>
      </w:r>
      <w:r>
        <w:t>15].</w:t>
      </w:r>
    </w:p>
    <w:p w14:paraId="06D3E300" w14:textId="77777777" w:rsidR="00586AD0" w:rsidRDefault="00000000">
      <w:pPr>
        <w:pStyle w:val="1"/>
        <w:ind w:firstLine="720"/>
        <w:jc w:val="both"/>
      </w:pPr>
      <w:r>
        <w:t>В работах современных философов Г.Ш. Хуцишвили, А.В. Ерахтина, А.И. Ракитова, разрабатываются проблемы соотношения философского и научного мышления, появление структуры теоретического мышления, определяются основные принципы, на которых строится современный стиль мышления вообще и логического мышления в частности.</w:t>
      </w:r>
    </w:p>
    <w:p w14:paraId="09B83592" w14:textId="77777777" w:rsidR="00586AD0" w:rsidRDefault="00000000">
      <w:pPr>
        <w:pStyle w:val="1"/>
        <w:ind w:firstLine="720"/>
        <w:jc w:val="both"/>
      </w:pPr>
      <w:r>
        <w:lastRenderedPageBreak/>
        <w:t xml:space="preserve">Логическое мышление </w:t>
      </w:r>
      <w:proofErr w:type="gramStart"/>
      <w:r>
        <w:t>- это</w:t>
      </w:r>
      <w:proofErr w:type="gramEnd"/>
      <w:r>
        <w:t xml:space="preserve"> сложно структурированный процесс. В связи с этим появляется вопрос о его составляющих или компонентах.</w:t>
      </w:r>
    </w:p>
    <w:p w14:paraId="7AEBC8D9" w14:textId="77777777" w:rsidR="00586AD0" w:rsidRDefault="00000000">
      <w:pPr>
        <w:pStyle w:val="1"/>
        <w:ind w:firstLine="720"/>
        <w:jc w:val="both"/>
      </w:pPr>
      <w:r>
        <w:t xml:space="preserve">Составляющие логического мышления как специальный объект исследования изучались в целом ряде психологических работ: К.А. Славская, Н.Ф. Талызина, Л.М. </w:t>
      </w:r>
      <w:proofErr w:type="spellStart"/>
      <w:proofErr w:type="gramStart"/>
      <w:r>
        <w:t>Веккер</w:t>
      </w:r>
      <w:proofErr w:type="spellEnd"/>
      <w:r>
        <w:t xml:space="preserve"> .</w:t>
      </w:r>
      <w:proofErr w:type="gramEnd"/>
    </w:p>
    <w:p w14:paraId="4285307B" w14:textId="77777777" w:rsidR="00586AD0" w:rsidRDefault="00000000">
      <w:pPr>
        <w:pStyle w:val="1"/>
        <w:ind w:firstLine="720"/>
        <w:jc w:val="both"/>
      </w:pPr>
      <w:r>
        <w:t xml:space="preserve">Общую структуру компонентов, включённых в логическое мышление как его основных составляющих, приводит Б.Ф. </w:t>
      </w:r>
      <w:proofErr w:type="spellStart"/>
      <w:r>
        <w:t>Курбело</w:t>
      </w:r>
      <w:proofErr w:type="spellEnd"/>
      <w:r>
        <w:t>. Он выделяет следующие компоненты такие как: умение ориентироваться на существенные признаки объектов и явлений; умение подчиняться законам логики; строить свои действия в соответствии с ними; умение производить логические операции, осознанно аргументируя их; умение ставить гипотезы и выводить следствия из данных посылок.</w:t>
      </w:r>
    </w:p>
    <w:p w14:paraId="0AA1BE12" w14:textId="77777777" w:rsidR="00586AD0" w:rsidRDefault="00000000">
      <w:pPr>
        <w:pStyle w:val="1"/>
        <w:ind w:firstLine="720"/>
        <w:jc w:val="both"/>
      </w:pPr>
      <w:r>
        <w:t>Наиболее подробно из этих компонентов изучены и представлены в психологической литературе следующие логические операции: анализ, синтез, обобщение, сравнение, классификация. С.Л. Рубинштейн отмечал, что все эти операции, являются «различными сторонами основной операции мышления - «</w:t>
      </w:r>
      <w:proofErr w:type="spellStart"/>
      <w:r>
        <w:t>опосредования</w:t>
      </w:r>
      <w:proofErr w:type="spellEnd"/>
      <w:r>
        <w:t>», т. е. раскрытия всё более существенных объективных связей и отношений» [33].</w:t>
      </w:r>
    </w:p>
    <w:p w14:paraId="7A0574C7" w14:textId="77777777" w:rsidR="00586AD0" w:rsidRDefault="00000000">
      <w:pPr>
        <w:pStyle w:val="1"/>
        <w:ind w:firstLine="720"/>
        <w:jc w:val="both"/>
      </w:pPr>
      <w:r>
        <w:t>Т.В. Кудрина считала, что логические операции сами по себе не раскрывают психологического механизма мышления. В целостном процессе мышления они играют подчинённую роль, заключающуюся в оформлении уже готовых результатов живого, непрерывно изменяющегося мыслительного процесса.</w:t>
      </w:r>
    </w:p>
    <w:p w14:paraId="3E5DF7FF" w14:textId="77777777" w:rsidR="00586AD0" w:rsidRDefault="00000000">
      <w:pPr>
        <w:pStyle w:val="1"/>
        <w:ind w:firstLine="720"/>
        <w:jc w:val="both"/>
      </w:pPr>
      <w:r>
        <w:t xml:space="preserve">Вместе с операциями в логическом мышлении выделяются формы и приёмы. Приёмы, как компонент логического мышления, подробно изучались в работах Н.А. </w:t>
      </w:r>
      <w:proofErr w:type="spellStart"/>
      <w:r>
        <w:t>Подгорецкой</w:t>
      </w:r>
      <w:proofErr w:type="spellEnd"/>
      <w:r>
        <w:t>, Н.Ф. Талызиной и др.</w:t>
      </w:r>
    </w:p>
    <w:p w14:paraId="35FFB54C" w14:textId="77777777" w:rsidR="00586AD0" w:rsidRDefault="00000000">
      <w:pPr>
        <w:pStyle w:val="1"/>
        <w:ind w:firstLine="720"/>
        <w:jc w:val="both"/>
      </w:pPr>
      <w:r>
        <w:t xml:space="preserve">В работах Талызиной Н.Ф. было обосновано понятие «логический приём» и разработана концепция их целенаправленного формирования. Под логическим приёмом понимается сочетание действий, направленных на выполнение </w:t>
      </w:r>
      <w:r>
        <w:lastRenderedPageBreak/>
        <w:t>логической операции или логических законов. Н.Ф. Талызина в качестве главного отличительного признака логического приёма отмечает его ориентировку на определённые правила, на требования, исходящие из законов логики [4].</w:t>
      </w:r>
    </w:p>
    <w:p w14:paraId="2DDAFF46" w14:textId="77777777" w:rsidR="00586AD0" w:rsidRDefault="00000000">
      <w:pPr>
        <w:pStyle w:val="1"/>
        <w:ind w:firstLine="720"/>
        <w:jc w:val="both"/>
      </w:pPr>
      <w:r>
        <w:t xml:space="preserve">Н.А. </w:t>
      </w:r>
      <w:proofErr w:type="spellStart"/>
      <w:r>
        <w:t>Подгорецкая</w:t>
      </w:r>
      <w:proofErr w:type="spellEnd"/>
      <w:r>
        <w:t xml:space="preserve"> относит к логическим приёмам: определение понятий через род и видовое отличие, приём установления ассиметричных отношений, приём доказательства от противного и классификацию понятий. По следующе она рассматривает условия овладения логическими приёмами. Так на примере овладения приёмом классификации она говорит, что формирование логических приёмов основано на усвоении определённой суммы знаний, причём сам процесс усвоения знаний имеет сложную структуру. Предварительные знания необходимы для выполнения различных операций с понятиями (умение выявлять признаки, указывать родовой признак, находить видовые отличия).</w:t>
      </w:r>
    </w:p>
    <w:p w14:paraId="457FF207" w14:textId="77777777" w:rsidR="00586AD0" w:rsidRDefault="00000000">
      <w:pPr>
        <w:pStyle w:val="1"/>
        <w:ind w:firstLine="720"/>
        <w:jc w:val="both"/>
      </w:pPr>
      <w:r>
        <w:t>Словесно - логическое мышление формируется постепенно. В ходе обучения происходит овладение данными приёмами мыслительной деятельности, приобретается производительность действовать «в уме» и анализировать процесс собственных рассуждений [6,17,34].</w:t>
      </w:r>
    </w:p>
    <w:p w14:paraId="5874C8F7" w14:textId="77777777" w:rsidR="00586AD0" w:rsidRDefault="00000000">
      <w:pPr>
        <w:pStyle w:val="1"/>
        <w:ind w:firstLine="720"/>
        <w:jc w:val="both"/>
      </w:pPr>
      <w:r>
        <w:t>Во многом развитию такому произвольному, управляемому мышлению способствует задания и упражнения, побуждающие к размышлению.</w:t>
      </w:r>
    </w:p>
    <w:p w14:paraId="134E7E14" w14:textId="77777777" w:rsidR="00586AD0" w:rsidRDefault="00000000">
      <w:pPr>
        <w:pStyle w:val="1"/>
        <w:ind w:firstLine="720"/>
        <w:jc w:val="both"/>
      </w:pPr>
      <w:r>
        <w:t>В процессе решения учебных задач развиваются такие операции словесно-логического мышления как анализ, синтез, сравнение, обобщение и классификация.</w:t>
      </w:r>
    </w:p>
    <w:p w14:paraId="454790A5" w14:textId="77777777" w:rsidR="00586AD0" w:rsidRDefault="00000000">
      <w:pPr>
        <w:pStyle w:val="1"/>
        <w:ind w:firstLine="720"/>
        <w:jc w:val="both"/>
      </w:pPr>
      <w:r>
        <w:t>Анализ как мыслительное действие предусматривает разложение целого на части, выделение путём сравнения общего и частного, различения существенного и не существенного в предметах и явлениях.</w:t>
      </w:r>
    </w:p>
    <w:p w14:paraId="6584D970" w14:textId="77777777" w:rsidR="00586AD0" w:rsidRDefault="00000000">
      <w:pPr>
        <w:pStyle w:val="1"/>
        <w:ind w:firstLine="720"/>
        <w:jc w:val="both"/>
      </w:pPr>
      <w:r>
        <w:t xml:space="preserve">Овладением анализом начинается с умения выделять в предметах и явлениях различные свойства и признаки. Как нам известно, любой предмет можно рассматривать с разных точек зрения. В зависимости от этого на первое место выступает та или иная черта, свойства предмета. Умения выделять свойства даётся с большим трудом. И это ясно, ведь конкретное мышление </w:t>
      </w:r>
      <w:r>
        <w:lastRenderedPageBreak/>
        <w:t>должно проделывать сложную работу абстрагирования свойства от предмета.</w:t>
      </w:r>
    </w:p>
    <w:p w14:paraId="3496932D" w14:textId="77777777" w:rsidR="00586AD0" w:rsidRDefault="00000000">
      <w:pPr>
        <w:pStyle w:val="1"/>
        <w:ind w:firstLine="720"/>
        <w:jc w:val="both"/>
      </w:pPr>
      <w:r>
        <w:t>Одновременно с овладением приёмом выделения свойств путём сравнения различных предметов (явлений) необходимо выводить понятие общих и отличительных (частных), главных и неглавных признаков, при этом используется такие операции мышления как анализ, синтез, сравнение и обобщение. Неумение выделять общее и существенное может привести к затруднениям в процессе обучения. Умение выделять главное способствует формированию другого умения - отвлекаться от незначительных деталей. Это действие даётся с не меньшим трудом, чем выделение главного.</w:t>
      </w:r>
    </w:p>
    <w:p w14:paraId="0F98F7FF" w14:textId="77777777" w:rsidR="00586AD0" w:rsidRDefault="00000000">
      <w:pPr>
        <w:pStyle w:val="1"/>
        <w:ind w:firstLine="720"/>
        <w:jc w:val="both"/>
      </w:pPr>
      <w:r>
        <w:t>В основе словесно-логического мышления лежат законы построения языка, которые связывают слова в сложные системы, дающие возможность осуществлять суждения, в сложные логические системы, овладение которыми позволяет человеку выполнять разные операции логического вывода.</w:t>
      </w:r>
    </w:p>
    <w:p w14:paraId="7A6EB285" w14:textId="77777777" w:rsidR="00586AD0" w:rsidRDefault="00000000">
      <w:pPr>
        <w:pStyle w:val="1"/>
        <w:ind w:firstLine="720"/>
        <w:jc w:val="both"/>
      </w:pPr>
      <w:r>
        <w:t>Основной единицей языка является слово, дающее возможность интерпретировать предметы, выделять в них существенные свойства, относить предметы к определенной из категорий. Слово является средством абстракции и обобщения, отражает глубокие связи и отношения, стоящие за предметами внешнего мира [20].</w:t>
      </w:r>
    </w:p>
    <w:p w14:paraId="03C3A410" w14:textId="77777777" w:rsidR="00586AD0" w:rsidRDefault="00000000">
      <w:pPr>
        <w:pStyle w:val="1"/>
        <w:ind w:firstLine="720"/>
        <w:jc w:val="both"/>
      </w:pPr>
      <w:r>
        <w:t xml:space="preserve">Слово дает возможность анализировать предмет, выделять в нем существенные свойства и относить его к вполне определенным категориям. Каждое слово сложное по своему значению, причем состоит как из </w:t>
      </w:r>
      <w:proofErr w:type="spellStart"/>
      <w:r>
        <w:t>наглядно</w:t>
      </w:r>
      <w:r>
        <w:softHyphen/>
        <w:t>образных</w:t>
      </w:r>
      <w:proofErr w:type="spellEnd"/>
      <w:r>
        <w:t>, так и из отвлеченно-обобщающих компонентов. Это даёт возможность человеку выбирать одно из возможных значений слова, употребив его либо в конкретном, образном, либо в отвлеченном и обобщающем значении.</w:t>
      </w:r>
    </w:p>
    <w:p w14:paraId="03A817E0" w14:textId="77777777" w:rsidR="00586AD0" w:rsidRDefault="00000000">
      <w:pPr>
        <w:pStyle w:val="1"/>
        <w:ind w:firstLine="720"/>
        <w:jc w:val="both"/>
      </w:pPr>
      <w:r>
        <w:t xml:space="preserve">Итак, словесно-логическое мышление </w:t>
      </w:r>
      <w:proofErr w:type="gramStart"/>
      <w:r>
        <w:t>- это</w:t>
      </w:r>
      <w:proofErr w:type="gramEnd"/>
      <w:r>
        <w:t xml:space="preserve"> вид мышления, который помогает ребенку анализировать, сравнивать явления, предметы, ситуации, оценивая предмет, ситуацию, явление. Все операции словесно-логического мышления тесно взаимосвязаны и их полноценное формирование возможно только в целом комплексе. Только взаимообусловленное развитие операций </w:t>
      </w:r>
      <w:r>
        <w:lastRenderedPageBreak/>
        <w:t>способствует развитию словесно-логического мышления в целом. Приёмы логического анализа, синтеза, сравнения, обобщения и классификации необходимы как детям с отставанием в психическом и речевом развитии, так и нормально развивающимся дошкольникам. Без овладения ими не происходит полноценного развития ребенка [20,22].</w:t>
      </w:r>
    </w:p>
    <w:p w14:paraId="0379A427" w14:textId="77777777" w:rsidR="00B71533" w:rsidRDefault="00B71533" w:rsidP="00B71533">
      <w:pPr>
        <w:pStyle w:val="1"/>
        <w:ind w:firstLine="0"/>
        <w:jc w:val="both"/>
        <w:sectPr w:rsidR="00B71533">
          <w:headerReference w:type="default" r:id="rId7"/>
          <w:headerReference w:type="first" r:id="rId8"/>
          <w:pgSz w:w="11900" w:h="16840"/>
          <w:pgMar w:top="1695" w:right="816" w:bottom="1119" w:left="1383" w:header="0" w:footer="3" w:gutter="0"/>
          <w:cols w:space="720"/>
          <w:noEndnote/>
          <w:docGrid w:linePitch="360"/>
        </w:sectPr>
      </w:pPr>
    </w:p>
    <w:p w14:paraId="6C9B1154" w14:textId="77777777" w:rsidR="00586AD0" w:rsidRDefault="00000000">
      <w:pPr>
        <w:pStyle w:val="24"/>
        <w:framePr w:w="259" w:h="288" w:wrap="none" w:hAnchor="page" w:x="6112" w:y="1"/>
      </w:pPr>
      <w:r>
        <w:lastRenderedPageBreak/>
        <w:t>14</w:t>
      </w:r>
    </w:p>
    <w:p w14:paraId="00FFCAF8" w14:textId="18D0CF3D" w:rsidR="00586AD0" w:rsidRDefault="00B71533" w:rsidP="00B71533">
      <w:pPr>
        <w:pStyle w:val="20"/>
        <w:keepNext/>
        <w:keepLines/>
        <w:jc w:val="left"/>
      </w:pPr>
      <w:bookmarkStart w:id="5" w:name="bookmark8"/>
      <w:bookmarkStart w:id="6" w:name="bookmark7"/>
      <w:r>
        <w:t xml:space="preserve">  1. 2 Особенности развития словесно - логического мышления у старших</w:t>
      </w:r>
      <w:r>
        <w:br/>
        <w:t xml:space="preserve">дошкольников с ОНР </w:t>
      </w:r>
      <w:r>
        <w:rPr>
          <w:lang w:val="en-US" w:eastAsia="en-US" w:bidi="en-US"/>
        </w:rPr>
        <w:t>III</w:t>
      </w:r>
      <w:r w:rsidRPr="00141C33">
        <w:rPr>
          <w:lang w:eastAsia="en-US" w:bidi="en-US"/>
        </w:rPr>
        <w:t xml:space="preserve"> </w:t>
      </w:r>
      <w:r>
        <w:t>уровня.</w:t>
      </w:r>
      <w:bookmarkEnd w:id="5"/>
      <w:bookmarkEnd w:id="6"/>
    </w:p>
    <w:p w14:paraId="701A41D1" w14:textId="77777777" w:rsidR="00586AD0" w:rsidRDefault="00000000">
      <w:pPr>
        <w:pStyle w:val="1"/>
        <w:ind w:firstLine="720"/>
        <w:jc w:val="both"/>
      </w:pPr>
      <w:r>
        <w:t xml:space="preserve">В процессе умственного развития ребенка тесно взаимодействуют три основные формы мышления: наглядно - действенное, наглядно - образное и логическое. Данные формы образуют тот единый процесс познания реального мира, в котором в разные моменты может превалировать то одна, то другая форма мышления, </w:t>
      </w:r>
      <w:proofErr w:type="gramStart"/>
      <w:r>
        <w:t>и</w:t>
      </w:r>
      <w:proofErr w:type="gramEnd"/>
      <w:r>
        <w:t xml:space="preserve"> в связи с этим интеллектуальный процесс в целом приобретает познавательный характер.</w:t>
      </w:r>
    </w:p>
    <w:p w14:paraId="3A5BD1D5" w14:textId="77777777" w:rsidR="00586AD0" w:rsidRDefault="00000000">
      <w:pPr>
        <w:pStyle w:val="1"/>
        <w:ind w:firstLine="720"/>
        <w:jc w:val="both"/>
      </w:pPr>
      <w:r>
        <w:t>Такая взаимосвязь наглядно - действенного, наглядно - образного и логического мышления позволяет нам говорить об общих закономерностях развития мыслительной деятельности у дошкольников.</w:t>
      </w:r>
    </w:p>
    <w:p w14:paraId="6F8DB4C3" w14:textId="77777777" w:rsidR="00586AD0" w:rsidRDefault="00000000">
      <w:pPr>
        <w:pStyle w:val="1"/>
        <w:ind w:firstLine="720"/>
        <w:jc w:val="both"/>
      </w:pPr>
      <w:r>
        <w:t>В старшем дошкольном возрасте ведущее значение приобретает наглядно - образное мышление. К наглядно - действенному мышлению дошкольники обращаются, только в тех случаях решения задач, которые невозможно решить без действенных проб, причем эти пробы чаще приобретают планомерный характер. Дети с ОНР, обладая в целом полноценными предпосылками для овладения мыслительными операциями, доступными их возрасту, отстают в развитии словесно-логического мышления, без специального обучения с огромным трудом овладевают анализом и синтезом, сравнением и обобщением.</w:t>
      </w:r>
    </w:p>
    <w:p w14:paraId="2A5C9B9F" w14:textId="77777777" w:rsidR="00586AD0" w:rsidRDefault="00000000">
      <w:pPr>
        <w:pStyle w:val="1"/>
        <w:ind w:firstLine="720"/>
        <w:jc w:val="both"/>
      </w:pPr>
      <w:r>
        <w:t xml:space="preserve">Общее недоразвитие речи (ОНР) - сложное речевое расстройство, при котором у детей с нормальным слухом и первично сохранным интеллектом отмечается позднее начало развития речи, скудный запас слов, аграмматизм, дефект произношения и </w:t>
      </w:r>
      <w:proofErr w:type="spellStart"/>
      <w:r>
        <w:t>фонемообразования</w:t>
      </w:r>
      <w:proofErr w:type="spellEnd"/>
      <w:r>
        <w:t>. Эти проявления в совокупности указывают на системное нарушение всех компонентов речевой деятельности (Р.Е. Левина, Т.Б. Филичева) [42,43].</w:t>
      </w:r>
    </w:p>
    <w:p w14:paraId="3DCAE320" w14:textId="77777777" w:rsidR="00586AD0" w:rsidRDefault="00000000">
      <w:pPr>
        <w:pStyle w:val="1"/>
        <w:ind w:firstLine="720"/>
        <w:jc w:val="both"/>
      </w:pPr>
      <w:r>
        <w:t>Выделяют три уровня речевого развития, отражающие типичное состояние компонентов языка у детей дошкольного возраста с ОНР.</w:t>
      </w:r>
    </w:p>
    <w:p w14:paraId="2B781D97" w14:textId="77777777" w:rsidR="00586AD0" w:rsidRDefault="00000000">
      <w:pPr>
        <w:pStyle w:val="1"/>
        <w:ind w:firstLine="720"/>
        <w:jc w:val="both"/>
      </w:pPr>
      <w:r>
        <w:t>Рассмотрим наиболее подробно третий уровень речевого развития.</w:t>
      </w:r>
    </w:p>
    <w:p w14:paraId="3A13F0F7" w14:textId="77777777" w:rsidR="00586AD0" w:rsidRDefault="00000000">
      <w:pPr>
        <w:pStyle w:val="1"/>
        <w:ind w:firstLine="720"/>
        <w:jc w:val="both"/>
      </w:pPr>
      <w:r>
        <w:t xml:space="preserve">Он характеризуется наличием развернутой фразовой речи с элементами </w:t>
      </w:r>
      <w:proofErr w:type="spellStart"/>
      <w:r>
        <w:lastRenderedPageBreak/>
        <w:t>лексико</w:t>
      </w:r>
      <w:proofErr w:type="spellEnd"/>
      <w:r>
        <w:t xml:space="preserve"> - грамматического и </w:t>
      </w:r>
      <w:proofErr w:type="spellStart"/>
      <w:r>
        <w:t>фонетико</w:t>
      </w:r>
      <w:proofErr w:type="spellEnd"/>
      <w:r>
        <w:t xml:space="preserve"> - фонематического недоразвития. На фоне относительно развернутой речи наблюдается неверное употребление многих лексических значений. В активном словаре наиболее преобладают существительные и глаголы. Неумение пользоваться способами словообразования создает трудности в использовании вариантов слов. Детям не всегда удается подобрать однокоренные слова и образовать новые.</w:t>
      </w:r>
    </w:p>
    <w:p w14:paraId="2A0FF5AB" w14:textId="77777777" w:rsidR="00586AD0" w:rsidRDefault="00000000">
      <w:pPr>
        <w:pStyle w:val="1"/>
        <w:ind w:firstLine="720"/>
        <w:jc w:val="both"/>
      </w:pPr>
      <w:r>
        <w:t>В свободных высказываниях речи преобладают простые распространенные предложения, почти не употребляются сложные конструкции. Отмечается аграмматизм - ошибки в согласовании числительных с существительными в роде, числе и падеже. Большое количество ошибок встречается в использовании как простых, так и сложных предлогов.</w:t>
      </w:r>
    </w:p>
    <w:p w14:paraId="415074F7" w14:textId="77777777" w:rsidR="00586AD0" w:rsidRDefault="00000000">
      <w:pPr>
        <w:pStyle w:val="1"/>
        <w:ind w:firstLine="720"/>
        <w:jc w:val="both"/>
      </w:pPr>
      <w:r>
        <w:t xml:space="preserve">Вот понимание обращенной речи развивается в норме. Поскольку речь и мышление тесно связаны между собой, отсюда следует, что </w:t>
      </w:r>
      <w:proofErr w:type="spellStart"/>
      <w:r>
        <w:t>словесно</w:t>
      </w:r>
      <w:r>
        <w:softHyphen/>
        <w:t>логическое</w:t>
      </w:r>
      <w:proofErr w:type="spellEnd"/>
      <w:r>
        <w:t xml:space="preserve"> мышление детей с речевым недоразвитием несколько ниже возрастной нормы. Такие дети испытывают затруднения при классификации предметов, обобщений явлений и признаков, их сравнений. Нередко их суждения и умозаключения бедны, отрывочны, логически не связаны друг с другом. Например: «Зимой дома тепло, </w:t>
      </w:r>
      <w:proofErr w:type="gramStart"/>
      <w:r>
        <w:t>тому</w:t>
      </w:r>
      <w:proofErr w:type="gramEnd"/>
      <w:r>
        <w:t xml:space="preserve"> что нет снега», «Автобус едет быстрее велосипеда - он больше».</w:t>
      </w:r>
    </w:p>
    <w:p w14:paraId="46A40B63" w14:textId="77777777" w:rsidR="00586AD0" w:rsidRDefault="00000000">
      <w:pPr>
        <w:pStyle w:val="1"/>
        <w:ind w:firstLine="720"/>
        <w:jc w:val="both"/>
      </w:pPr>
      <w:r>
        <w:t>Дети с ОНР часто путают и относят к мебели настольную лампу и телевизор, т.к. они стоят в комнате; некоторые с трудом решают простейшие математические задачи или не в состоянии отгадать даже несложные загадки.</w:t>
      </w:r>
    </w:p>
    <w:p w14:paraId="1E559EC6" w14:textId="77777777" w:rsidR="00586AD0" w:rsidRDefault="00000000">
      <w:pPr>
        <w:pStyle w:val="1"/>
        <w:ind w:firstLine="720"/>
        <w:jc w:val="both"/>
      </w:pPr>
      <w:r>
        <w:t xml:space="preserve">Все </w:t>
      </w:r>
      <w:proofErr w:type="gramStart"/>
      <w:r>
        <w:t>выше перечисленные</w:t>
      </w:r>
      <w:proofErr w:type="gramEnd"/>
      <w:r>
        <w:t xml:space="preserve"> процессы теснейшим образом связаны с речевой функцией и иногда трудно бывает определить, что является причиной, а что следствием, что первично, а что вторично. В частности, что касается и словесно - логического мышления [12,42,43].</w:t>
      </w:r>
    </w:p>
    <w:p w14:paraId="55B8C22F" w14:textId="77777777" w:rsidR="00586AD0" w:rsidRDefault="00000000">
      <w:pPr>
        <w:pStyle w:val="1"/>
        <w:ind w:firstLine="720"/>
        <w:jc w:val="both"/>
      </w:pPr>
      <w:r>
        <w:t xml:space="preserve">По состоянию невербального интеллекта </w:t>
      </w:r>
      <w:proofErr w:type="spellStart"/>
      <w:r>
        <w:t>О.Н.Усанова</w:t>
      </w:r>
      <w:proofErr w:type="spellEnd"/>
      <w:r>
        <w:t xml:space="preserve">, </w:t>
      </w:r>
      <w:proofErr w:type="spellStart"/>
      <w:r>
        <w:t>Т.Н.Синякова</w:t>
      </w:r>
      <w:proofErr w:type="spellEnd"/>
      <w:r>
        <w:t xml:space="preserve"> разделяют детей с ОНР на 3 группы:</w:t>
      </w:r>
    </w:p>
    <w:p w14:paraId="2BFE5E04" w14:textId="77777777" w:rsidR="00586AD0" w:rsidRDefault="00000000">
      <w:pPr>
        <w:pStyle w:val="1"/>
        <w:numPr>
          <w:ilvl w:val="0"/>
          <w:numId w:val="8"/>
        </w:numPr>
        <w:tabs>
          <w:tab w:val="left" w:pos="1076"/>
        </w:tabs>
        <w:ind w:firstLine="720"/>
        <w:jc w:val="both"/>
      </w:pPr>
      <w:r>
        <w:t xml:space="preserve">дети, у которых развитие невербального интеллекта несколько отличается от нормы. При этом данное своеобразие развития интеллекта не </w:t>
      </w:r>
      <w:r>
        <w:lastRenderedPageBreak/>
        <w:t>связано с речевыми трудностями и никак не зависит от них;</w:t>
      </w:r>
    </w:p>
    <w:p w14:paraId="58698A3B" w14:textId="77777777" w:rsidR="00586AD0" w:rsidRDefault="00000000">
      <w:pPr>
        <w:pStyle w:val="1"/>
        <w:numPr>
          <w:ilvl w:val="0"/>
          <w:numId w:val="8"/>
        </w:numPr>
        <w:tabs>
          <w:tab w:val="left" w:pos="1169"/>
          <w:tab w:val="left" w:pos="1853"/>
          <w:tab w:val="left" w:pos="1854"/>
          <w:tab w:val="left" w:pos="2161"/>
          <w:tab w:val="left" w:pos="3332"/>
          <w:tab w:val="left" w:pos="4542"/>
          <w:tab w:val="left" w:pos="6452"/>
        </w:tabs>
        <w:ind w:firstLine="720"/>
        <w:jc w:val="both"/>
      </w:pPr>
      <w:r>
        <w:t>дети,</w:t>
      </w:r>
      <w:r>
        <w:tab/>
        <w:t>у</w:t>
      </w:r>
      <w:r>
        <w:tab/>
        <w:t>которых</w:t>
      </w:r>
      <w:r>
        <w:tab/>
        <w:t>развитие</w:t>
      </w:r>
      <w:r>
        <w:tab/>
        <w:t>невербального</w:t>
      </w:r>
      <w:r>
        <w:tab/>
        <w:t>интеллекта соответствует</w:t>
      </w:r>
    </w:p>
    <w:p w14:paraId="63E8DDE9" w14:textId="77777777" w:rsidR="00586AD0" w:rsidRDefault="00000000">
      <w:pPr>
        <w:pStyle w:val="1"/>
        <w:ind w:firstLine="0"/>
        <w:jc w:val="both"/>
      </w:pPr>
      <w:r>
        <w:t>норме;</w:t>
      </w:r>
    </w:p>
    <w:p w14:paraId="779623BC" w14:textId="77777777" w:rsidR="00586AD0" w:rsidRDefault="00000000">
      <w:pPr>
        <w:pStyle w:val="1"/>
        <w:numPr>
          <w:ilvl w:val="0"/>
          <w:numId w:val="8"/>
        </w:numPr>
        <w:tabs>
          <w:tab w:val="left" w:pos="1169"/>
          <w:tab w:val="left" w:pos="1848"/>
          <w:tab w:val="left" w:pos="1849"/>
          <w:tab w:val="left" w:pos="2156"/>
          <w:tab w:val="left" w:pos="3327"/>
          <w:tab w:val="left" w:pos="4537"/>
          <w:tab w:val="left" w:pos="6447"/>
        </w:tabs>
        <w:ind w:firstLine="720"/>
        <w:jc w:val="both"/>
      </w:pPr>
      <w:r>
        <w:t>дети,</w:t>
      </w:r>
      <w:r>
        <w:tab/>
        <w:t>у</w:t>
      </w:r>
      <w:r>
        <w:tab/>
        <w:t>которых</w:t>
      </w:r>
      <w:r>
        <w:tab/>
        <w:t>развитие</w:t>
      </w:r>
      <w:r>
        <w:tab/>
        <w:t>невербального</w:t>
      </w:r>
      <w:r>
        <w:tab/>
        <w:t>интеллекта соответствует</w:t>
      </w:r>
    </w:p>
    <w:p w14:paraId="55E5D94F" w14:textId="77777777" w:rsidR="00586AD0" w:rsidRDefault="00000000">
      <w:pPr>
        <w:pStyle w:val="1"/>
        <w:ind w:firstLine="0"/>
        <w:jc w:val="both"/>
      </w:pPr>
      <w:r>
        <w:t>нижней границе нормы, но характеризуется нестабильностью: в определенные моменты дети могут показать состояние интеллекта ниже нормы.</w:t>
      </w:r>
    </w:p>
    <w:p w14:paraId="6DCE88D5" w14:textId="77777777" w:rsidR="00586AD0" w:rsidRDefault="00000000">
      <w:pPr>
        <w:pStyle w:val="1"/>
        <w:ind w:firstLine="720"/>
        <w:jc w:val="both"/>
      </w:pPr>
      <w:r>
        <w:t>При исследовании речевого мышления детей с ОНР находят особенности, которые по своему психологическому механизму первично связаны с системным недоразвитием речи, а не с нарушением собственно мышления. Установление во внутреннем плане речемыслительной связи слова с предметным образом у этих детей нарушается из - за недостаточной комплектности внутренней речи в звене перехода речевых образований в мыслительные и наоборот [10,41].</w:t>
      </w:r>
    </w:p>
    <w:p w14:paraId="27644B1E" w14:textId="77777777" w:rsidR="00586AD0" w:rsidRDefault="00000000">
      <w:pPr>
        <w:pStyle w:val="1"/>
        <w:ind w:firstLine="720"/>
        <w:jc w:val="both"/>
      </w:pPr>
      <w:r>
        <w:t>Особенностью логического мышления является искание и установление самых разнообразных связей, существующих в действительности между разными сторонами одного явления и между разными явлениями окружающего мира.</w:t>
      </w:r>
    </w:p>
    <w:p w14:paraId="4DA27B90" w14:textId="77777777" w:rsidR="00586AD0" w:rsidRDefault="00000000">
      <w:pPr>
        <w:pStyle w:val="1"/>
        <w:ind w:firstLine="720"/>
        <w:jc w:val="both"/>
      </w:pPr>
      <w:r>
        <w:t>Дети с общим недоразвитием речи испытывают затруднения в заданиях, требующих дифференцированного восприятия или опознания быстрых звуковых последовательностей: чем меньше интервал между воспринимаемыми звуками, тем больше выражаются затруднения в их опознании и дифференциации. Дифференциация и опознание согласных затруднена, т.к. согласные характеризуются быстрыми формантными изменениями, по сравнению с гласными [39].</w:t>
      </w:r>
    </w:p>
    <w:p w14:paraId="6D6B2FF5" w14:textId="77777777" w:rsidR="00586AD0" w:rsidRDefault="00000000">
      <w:pPr>
        <w:pStyle w:val="1"/>
        <w:ind w:firstLine="720"/>
        <w:jc w:val="both"/>
      </w:pPr>
      <w:r>
        <w:t>При общем недоразвитии речи наблюдается заторможенность мышления, некоторая его инертность. У некоторых из детей отмечается недостаточная последовательность и целенаправленность мышления, иногда со склонностью к побочным ассоциациям.</w:t>
      </w:r>
    </w:p>
    <w:p w14:paraId="441BB261" w14:textId="77777777" w:rsidR="00586AD0" w:rsidRDefault="00000000">
      <w:pPr>
        <w:pStyle w:val="1"/>
        <w:ind w:firstLine="720"/>
        <w:jc w:val="both"/>
      </w:pPr>
      <w:r>
        <w:t xml:space="preserve">Недоразвитие речи, проявляющееся часто не только при произношении звуков, но и в том, как ребенок слышит эти звуки, бедный словарный запас и аграмматизмы в речи, </w:t>
      </w:r>
      <w:proofErr w:type="gramStart"/>
      <w:r>
        <w:t>- все это</w:t>
      </w:r>
      <w:proofErr w:type="gramEnd"/>
      <w:r>
        <w:t xml:space="preserve"> ведет к снижению интеллектуального уровня. На </w:t>
      </w:r>
      <w:r>
        <w:lastRenderedPageBreak/>
        <w:t>речевую патологию наслаивается вторичная задержка психического развития. У таких детей слабо развиваются процессы обобщения, отвлечения, зрительная память и внимание. Дети затрудняются в сравнении предметов [31,34].</w:t>
      </w:r>
    </w:p>
    <w:p w14:paraId="75970E20" w14:textId="77777777" w:rsidR="00586AD0" w:rsidRDefault="00000000">
      <w:pPr>
        <w:pStyle w:val="1"/>
        <w:ind w:firstLine="720"/>
        <w:jc w:val="both"/>
      </w:pPr>
      <w:r>
        <w:t>Наблюдая за тем, как дети используют приемы сравнения, можно выявить у них ряд затруднений и ошибок: 1) ребята постоянно обнаруживают неумение сравнивать, производя простое перечисление признаков каждого предмета в отдельности, не связывая логически предметы между собой; 2) часто ограничиваются общими фразами, как: «похожи», «не похожи», «одинаковы», т.е. не делают анализа признаков сравниваемых предметов, выделяют очень мало признаков или называют признаки без всякой системы.</w:t>
      </w:r>
    </w:p>
    <w:p w14:paraId="3F05C821" w14:textId="77777777" w:rsidR="00586AD0" w:rsidRDefault="00000000">
      <w:pPr>
        <w:pStyle w:val="1"/>
        <w:ind w:firstLine="720"/>
        <w:jc w:val="both"/>
      </w:pPr>
      <w:r>
        <w:t>Слабость словесно - логического мышления заключается в низком уровне развития обобщения, сравнения предметов и явлений по существенным признакам и явлениям. Все это затрудняет усвоение наук, несмотря на первичную сохранность умственного развития.</w:t>
      </w:r>
    </w:p>
    <w:p w14:paraId="5BDB600B" w14:textId="77777777" w:rsidR="00586AD0" w:rsidRDefault="00000000">
      <w:pPr>
        <w:pStyle w:val="1"/>
        <w:ind w:firstLine="720"/>
        <w:jc w:val="both"/>
      </w:pPr>
      <w:r>
        <w:t>Дети, страдающие общим недоразвитием речи, обладают скудным речевым запасом. Общение с окружающими в этом случае очень ограничено. Несмотря на то, что большинство таких детей способны понимать обращенную к ним речь, сами они не могут в полной мере общаться с окружающими. Всё это приводит к тяжелому положению детей в коллективе: они полностью или частично лишены возможности участвовать в играх со сверстниками, в общественной деятельности группы. Развивающее влияние общения оказывается в таких условиях минимальным. Поэтому, несмотря на достаточные возможности умственного развития, у таких детей возникает вторичное отставание психического развития, что иногда дает повод неправильно считать их неполноценными в интеллектуальном отношении [17].</w:t>
      </w:r>
    </w:p>
    <w:p w14:paraId="0A007FD5" w14:textId="77777777" w:rsidR="00586AD0" w:rsidRDefault="00000000">
      <w:pPr>
        <w:pStyle w:val="1"/>
        <w:ind w:firstLine="720"/>
        <w:jc w:val="both"/>
        <w:sectPr w:rsidR="00586AD0">
          <w:headerReference w:type="default" r:id="rId9"/>
          <w:pgSz w:w="11900" w:h="16840"/>
          <w:pgMar w:top="1700" w:right="816" w:bottom="1119" w:left="1384" w:header="0" w:footer="691" w:gutter="0"/>
          <w:cols w:space="720"/>
          <w:noEndnote/>
          <w:docGrid w:linePitch="360"/>
        </w:sectPr>
      </w:pPr>
      <w:r>
        <w:t>Таким образом, мы можем говорить о том, что в основе недоразвития мышления лежит и недоразвитие речи. Речевое недоразвитие сильно тормозит развитие мышления.</w:t>
      </w:r>
    </w:p>
    <w:p w14:paraId="5034CF31" w14:textId="77777777" w:rsidR="00586AD0" w:rsidRDefault="00000000">
      <w:pPr>
        <w:pStyle w:val="20"/>
        <w:keepNext/>
        <w:keepLines/>
      </w:pPr>
      <w:bookmarkStart w:id="7" w:name="bookmark10"/>
      <w:r>
        <w:lastRenderedPageBreak/>
        <w:t>Выводы по первой главе.</w:t>
      </w:r>
      <w:bookmarkEnd w:id="7"/>
    </w:p>
    <w:p w14:paraId="14FD6937" w14:textId="49EE50E8" w:rsidR="00586AD0" w:rsidRDefault="00000000">
      <w:pPr>
        <w:pStyle w:val="1"/>
        <w:ind w:firstLine="720"/>
        <w:jc w:val="both"/>
      </w:pPr>
      <w:bookmarkStart w:id="8" w:name="bookmark12"/>
      <w:r>
        <w:t xml:space="preserve">Мышление </w:t>
      </w:r>
      <w:r w:rsidR="00B71533">
        <w:t>— это</w:t>
      </w:r>
      <w:r>
        <w:t xml:space="preserve"> «социально обусловленный, неразрывно связанный с речью психический процесс поисков и открытия существенно нового, процесс опосредованного и обобщенного отражения действительности в ходе ее анализа и синтеза» (Брушлинский А.В.1976).</w:t>
      </w:r>
      <w:bookmarkEnd w:id="8"/>
    </w:p>
    <w:p w14:paraId="58BA115C" w14:textId="7A817831" w:rsidR="00586AD0" w:rsidRDefault="00000000">
      <w:pPr>
        <w:pStyle w:val="1"/>
        <w:tabs>
          <w:tab w:val="left" w:pos="9494"/>
        </w:tabs>
        <w:ind w:firstLine="720"/>
        <w:jc w:val="both"/>
      </w:pPr>
      <w:r>
        <w:t>Словесно-логическое мышление (вербально-логическое мышление)</w:t>
      </w:r>
      <w:r w:rsidR="00B71533">
        <w:t xml:space="preserve"> -</w:t>
      </w:r>
    </w:p>
    <w:p w14:paraId="7538E0F8" w14:textId="77777777" w:rsidR="00586AD0" w:rsidRDefault="00000000">
      <w:pPr>
        <w:pStyle w:val="1"/>
        <w:tabs>
          <w:tab w:val="left" w:pos="1810"/>
          <w:tab w:val="left" w:pos="3408"/>
          <w:tab w:val="left" w:pos="7190"/>
        </w:tabs>
        <w:ind w:firstLine="0"/>
        <w:jc w:val="both"/>
      </w:pPr>
      <w:r>
        <w:t>один из</w:t>
      </w:r>
      <w:r>
        <w:tab/>
        <w:t>видов</w:t>
      </w:r>
      <w:r>
        <w:tab/>
        <w:t>логического мышления,</w:t>
      </w:r>
      <w:r>
        <w:tab/>
        <w:t>характеризующийся</w:t>
      </w:r>
    </w:p>
    <w:p w14:paraId="221B6F2D" w14:textId="77777777" w:rsidR="00586AD0" w:rsidRDefault="00000000">
      <w:pPr>
        <w:pStyle w:val="1"/>
        <w:ind w:firstLine="0"/>
        <w:jc w:val="both"/>
      </w:pPr>
      <w:r>
        <w:t>использованием языковых средств и речевых конструкций.</w:t>
      </w:r>
    </w:p>
    <w:p w14:paraId="1184C62D" w14:textId="77777777" w:rsidR="00586AD0" w:rsidRDefault="00000000">
      <w:pPr>
        <w:pStyle w:val="1"/>
        <w:ind w:firstLine="720"/>
        <w:jc w:val="both"/>
      </w:pPr>
      <w:r>
        <w:t>При общем недоразвитии речи наблюдается заторможенность мышления, некоторая его инертность. У некоторых из детей отмечаются затруднения при классификации предметов, обобщений явлений и признаков, их сравнений. Нередко их суждения и умозаключения бедны, отрывочны, логически не связаны друг с другом.</w:t>
      </w:r>
    </w:p>
    <w:p w14:paraId="2DB361FF" w14:textId="77777777" w:rsidR="00586AD0" w:rsidRDefault="00000000">
      <w:pPr>
        <w:pStyle w:val="1"/>
        <w:ind w:firstLine="720"/>
        <w:jc w:val="both"/>
        <w:sectPr w:rsidR="00586AD0">
          <w:pgSz w:w="11900" w:h="16840"/>
          <w:pgMar w:top="1705" w:right="812" w:bottom="1705" w:left="1386" w:header="0" w:footer="1277" w:gutter="0"/>
          <w:cols w:space="720"/>
          <w:noEndnote/>
          <w:docGrid w:linePitch="360"/>
        </w:sectPr>
      </w:pPr>
      <w:r>
        <w:t>Таким образом, мы можем говорить о том, что в основе недоразвития мышления лежит и недоразвитие речи. Речевое недоразвитие сильно тормозит развитие мышления.</w:t>
      </w:r>
    </w:p>
    <w:p w14:paraId="55C34F93" w14:textId="77777777" w:rsidR="00586AD0" w:rsidRDefault="00000000">
      <w:pPr>
        <w:pStyle w:val="1"/>
        <w:ind w:firstLine="0"/>
        <w:jc w:val="center"/>
      </w:pPr>
      <w:bookmarkStart w:id="9" w:name="bookmark13"/>
      <w:r>
        <w:rPr>
          <w:b/>
          <w:bCs/>
        </w:rPr>
        <w:lastRenderedPageBreak/>
        <w:t>Глава II. Экспериментальное исследование уровня развития словесно -</w:t>
      </w:r>
      <w:r>
        <w:rPr>
          <w:b/>
          <w:bCs/>
        </w:rPr>
        <w:br/>
        <w:t xml:space="preserve">логического мышления детей с ОНР </w:t>
      </w:r>
      <w:r>
        <w:rPr>
          <w:b/>
          <w:bCs/>
          <w:lang w:val="en-US" w:eastAsia="en-US" w:bidi="en-US"/>
        </w:rPr>
        <w:t>III</w:t>
      </w:r>
      <w:r w:rsidRPr="00141C33">
        <w:rPr>
          <w:b/>
          <w:bCs/>
          <w:lang w:eastAsia="en-US" w:bidi="en-US"/>
        </w:rPr>
        <w:t xml:space="preserve"> </w:t>
      </w:r>
      <w:r>
        <w:rPr>
          <w:b/>
          <w:bCs/>
        </w:rPr>
        <w:t>уровня старшего дошкольного</w:t>
      </w:r>
      <w:r>
        <w:rPr>
          <w:b/>
          <w:bCs/>
        </w:rPr>
        <w:br/>
        <w:t>возраста.</w:t>
      </w:r>
      <w:bookmarkEnd w:id="9"/>
    </w:p>
    <w:p w14:paraId="40D08F5F" w14:textId="77777777" w:rsidR="00586AD0" w:rsidRDefault="00000000">
      <w:pPr>
        <w:pStyle w:val="1"/>
        <w:ind w:firstLine="0"/>
        <w:jc w:val="both"/>
      </w:pPr>
      <w:bookmarkStart w:id="10" w:name="bookmark14"/>
      <w:r>
        <w:rPr>
          <w:b/>
          <w:bCs/>
        </w:rPr>
        <w:t>2.1 Организация и методики проведения констатирующего эксперимента.</w:t>
      </w:r>
      <w:bookmarkEnd w:id="10"/>
    </w:p>
    <w:p w14:paraId="1C19089B" w14:textId="65284005" w:rsidR="00586AD0" w:rsidRDefault="00000000">
      <w:pPr>
        <w:pStyle w:val="1"/>
        <w:tabs>
          <w:tab w:val="left" w:pos="4248"/>
        </w:tabs>
        <w:ind w:firstLine="720"/>
        <w:jc w:val="both"/>
      </w:pPr>
      <w:r>
        <w:t xml:space="preserve">Как уже говорилось выше, в </w:t>
      </w:r>
      <w:proofErr w:type="spellStart"/>
      <w:r>
        <w:t>психолого</w:t>
      </w:r>
      <w:proofErr w:type="spellEnd"/>
      <w:r>
        <w:t xml:space="preserve"> - педагогической литературе представлены данные, которые свидетельствуют о значении речевых и мыслительных процессов дошкольников для познавательного и психического развития в целом. Целью нашего исследования стало - разработать и апробировать рабочую тетрадь по развитию словесно - логического мышления у детей старшего дошкольного возраста с ОНР </w:t>
      </w:r>
      <w:r>
        <w:rPr>
          <w:lang w:val="en-US" w:eastAsia="en-US" w:bidi="en-US"/>
        </w:rPr>
        <w:t>III</w:t>
      </w:r>
      <w:r w:rsidRPr="00141C33">
        <w:rPr>
          <w:lang w:eastAsia="en-US" w:bidi="en-US"/>
        </w:rPr>
        <w:t xml:space="preserve"> </w:t>
      </w:r>
      <w:r>
        <w:t>уровня в условиях логопедических занятий. Была выдвинута гипотеза, что рабочая тетрадь является эффективным средством коррекции словесно - логического мышления у детей старшего дошкольного возраста с ОНР III уровня. В исследовании приняли участие дети старшего дошкольного возраста с речевым диагнозом ОНР III уровня, воспитанники старшей группы детского сада №36 города Перми. В соответствии с поставленными целями и задачами исследования была сформирована группа</w:t>
      </w:r>
      <w:r w:rsidR="00B71533">
        <w:t xml:space="preserve"> </w:t>
      </w:r>
      <w:r>
        <w:t>из 8 детей.</w:t>
      </w:r>
    </w:p>
    <w:p w14:paraId="076BD4AA" w14:textId="77777777" w:rsidR="00586AD0" w:rsidRDefault="00000000">
      <w:pPr>
        <w:pStyle w:val="1"/>
        <w:ind w:firstLine="0"/>
        <w:jc w:val="both"/>
      </w:pPr>
      <w:r>
        <w:t>Цель констатирующей части исследования заключалась в определении уровня развития словесно - логического мышления у детей старшего дошкольного возраста с ОНР III уровня. В соответствии с выдвинутой целью была поставлена следующая задача:</w:t>
      </w:r>
    </w:p>
    <w:p w14:paraId="4ECA33A1" w14:textId="77777777" w:rsidR="00586AD0" w:rsidRDefault="00000000">
      <w:pPr>
        <w:pStyle w:val="1"/>
        <w:ind w:firstLine="0"/>
        <w:jc w:val="both"/>
      </w:pPr>
      <w:r>
        <w:t>1. Определить уровень развития словесно - логического мышления у детей старшего дошкольного возраста с ОНР III уровня.</w:t>
      </w:r>
    </w:p>
    <w:p w14:paraId="3E2B9855" w14:textId="77777777" w:rsidR="00586AD0" w:rsidRDefault="00000000">
      <w:pPr>
        <w:pStyle w:val="1"/>
        <w:ind w:firstLine="720"/>
        <w:jc w:val="both"/>
      </w:pPr>
      <w:r>
        <w:t>Для выявления уровня развития мышления у детей нами были использованы четыре методики.</w:t>
      </w:r>
    </w:p>
    <w:p w14:paraId="297FBD7C" w14:textId="77777777" w:rsidR="00586AD0" w:rsidRDefault="00000000">
      <w:pPr>
        <w:pStyle w:val="1"/>
        <w:ind w:firstLine="0"/>
        <w:jc w:val="both"/>
      </w:pPr>
      <w:r>
        <w:t>Методика «Что здесь лишнее?» автор Немов Р.С. (Приложение 1).</w:t>
      </w:r>
    </w:p>
    <w:p w14:paraId="24951843" w14:textId="77777777" w:rsidR="00586AD0" w:rsidRDefault="00000000">
      <w:pPr>
        <w:pStyle w:val="1"/>
        <w:ind w:firstLine="720"/>
        <w:jc w:val="both"/>
      </w:pPr>
      <w:r>
        <w:t>Цель: выявить сформированность операций анализа, синтеза, обобщения.</w:t>
      </w:r>
    </w:p>
    <w:p w14:paraId="06D0907E" w14:textId="77777777" w:rsidR="00586AD0" w:rsidRDefault="00000000">
      <w:pPr>
        <w:pStyle w:val="1"/>
        <w:ind w:firstLine="720"/>
        <w:jc w:val="both"/>
      </w:pPr>
      <w:r>
        <w:t>В методике детям предлагается серия картинок, на которых представлены разные предметы, в сопровождении следующей инструкции:</w:t>
      </w:r>
    </w:p>
    <w:p w14:paraId="0A43F690" w14:textId="77777777" w:rsidR="00586AD0" w:rsidRDefault="00000000">
      <w:pPr>
        <w:pStyle w:val="1"/>
        <w:ind w:firstLine="720"/>
        <w:jc w:val="both"/>
      </w:pPr>
      <w:r>
        <w:lastRenderedPageBreak/>
        <w:t>«На каждой из этих картинок один из четырех изображенных на ней предметов является лишним. Внимательно посмотри на картинки и определи, какой предмет и почему является лишним».</w:t>
      </w:r>
    </w:p>
    <w:p w14:paraId="6C569C0C" w14:textId="77777777" w:rsidR="00586AD0" w:rsidRDefault="00000000">
      <w:pPr>
        <w:pStyle w:val="1"/>
        <w:ind w:firstLine="720"/>
        <w:jc w:val="both"/>
      </w:pPr>
      <w:r>
        <w:t>На решение задачи отводится 3 минуты.</w:t>
      </w:r>
    </w:p>
    <w:p w14:paraId="51AD58DE" w14:textId="77777777" w:rsidR="00586AD0" w:rsidRDefault="00000000">
      <w:pPr>
        <w:pStyle w:val="1"/>
        <w:ind w:firstLine="720"/>
        <w:jc w:val="both"/>
      </w:pPr>
      <w:r>
        <w:t>Оценка результатов:</w:t>
      </w:r>
    </w:p>
    <w:p w14:paraId="023714B1" w14:textId="77777777" w:rsidR="00586AD0" w:rsidRDefault="00000000">
      <w:pPr>
        <w:pStyle w:val="1"/>
        <w:ind w:firstLine="720"/>
        <w:jc w:val="both"/>
      </w:pPr>
      <w:r>
        <w:t>10 баллов - ребенок решил поставленную перед ним задачу за время меньшее, чем 1 мин, назвав лишние предметы на всех картинках и правильно объяснив, почему они являются лишними.</w:t>
      </w:r>
    </w:p>
    <w:p w14:paraId="16218E30" w14:textId="77777777" w:rsidR="00586AD0" w:rsidRDefault="00000000">
      <w:pPr>
        <w:pStyle w:val="1"/>
        <w:ind w:firstLine="720"/>
        <w:jc w:val="both"/>
      </w:pPr>
      <w:r>
        <w:t>8 - 9 баллов - ребенок правильно решил задачу за время от 1 мин до 1, 5 мин.</w:t>
      </w:r>
    </w:p>
    <w:p w14:paraId="205890A6" w14:textId="77777777" w:rsidR="00586AD0" w:rsidRDefault="00000000">
      <w:pPr>
        <w:pStyle w:val="1"/>
        <w:ind w:firstLine="720"/>
        <w:jc w:val="both"/>
      </w:pPr>
      <w:r>
        <w:t>6 - 7 баллов - ребенок справился с задачей за время от 1, 5 до 2, 0 мин.</w:t>
      </w:r>
    </w:p>
    <w:p w14:paraId="00B1E62F" w14:textId="77777777" w:rsidR="00586AD0" w:rsidRDefault="00000000">
      <w:pPr>
        <w:pStyle w:val="1"/>
        <w:ind w:firstLine="720"/>
        <w:jc w:val="both"/>
      </w:pPr>
      <w:r>
        <w:t>4 - 5 баллов - ребенок решил задачу за время от 2, 0 до 2, 5 мин.</w:t>
      </w:r>
    </w:p>
    <w:p w14:paraId="43D83D31" w14:textId="77777777" w:rsidR="00586AD0" w:rsidRDefault="00000000">
      <w:pPr>
        <w:pStyle w:val="1"/>
        <w:ind w:firstLine="720"/>
        <w:jc w:val="both"/>
      </w:pPr>
      <w:r>
        <w:t>2 -3 балла - ребенок решил задачу за время от 2, 5 мин до 3 мин.</w:t>
      </w:r>
    </w:p>
    <w:p w14:paraId="59B04968" w14:textId="77777777" w:rsidR="00586AD0" w:rsidRDefault="00000000">
      <w:pPr>
        <w:pStyle w:val="1"/>
        <w:ind w:firstLine="720"/>
      </w:pPr>
      <w:r>
        <w:t>0 - 1 балл - ребенок за 3 мин не справился с заданием.</w:t>
      </w:r>
    </w:p>
    <w:p w14:paraId="5AFD0075" w14:textId="77777777" w:rsidR="00586AD0" w:rsidRDefault="00000000">
      <w:pPr>
        <w:pStyle w:val="1"/>
        <w:ind w:firstLine="720"/>
      </w:pPr>
      <w:r>
        <w:t>Выводы об уровне развития</w:t>
      </w:r>
    </w:p>
    <w:p w14:paraId="37077500" w14:textId="77777777" w:rsidR="00586AD0" w:rsidRDefault="00000000">
      <w:pPr>
        <w:pStyle w:val="1"/>
        <w:ind w:firstLine="720"/>
      </w:pPr>
      <w:r>
        <w:t>10 баллов - очень высокий</w:t>
      </w:r>
    </w:p>
    <w:p w14:paraId="34205B71" w14:textId="77777777" w:rsidR="00586AD0" w:rsidRDefault="00000000">
      <w:pPr>
        <w:pStyle w:val="1"/>
        <w:ind w:firstLine="720"/>
      </w:pPr>
      <w:r>
        <w:t>8-9 баллов - высокий</w:t>
      </w:r>
    </w:p>
    <w:p w14:paraId="5860BABE" w14:textId="77777777" w:rsidR="00586AD0" w:rsidRDefault="00000000">
      <w:pPr>
        <w:pStyle w:val="1"/>
        <w:ind w:firstLine="720"/>
      </w:pPr>
      <w:r>
        <w:t>4-7 баллов - средний</w:t>
      </w:r>
    </w:p>
    <w:p w14:paraId="11E8E9D0" w14:textId="77777777" w:rsidR="00586AD0" w:rsidRDefault="00000000">
      <w:pPr>
        <w:pStyle w:val="1"/>
        <w:ind w:firstLine="720"/>
      </w:pPr>
      <w:r>
        <w:t>2-3 балла - низкий</w:t>
      </w:r>
    </w:p>
    <w:p w14:paraId="2F5E7B6C" w14:textId="77777777" w:rsidR="00586AD0" w:rsidRDefault="00000000">
      <w:pPr>
        <w:pStyle w:val="1"/>
        <w:ind w:firstLine="720"/>
      </w:pPr>
      <w:r>
        <w:t>0 - 1 балл - очень низкий [27].</w:t>
      </w:r>
    </w:p>
    <w:p w14:paraId="56B1B42D" w14:textId="325946AA" w:rsidR="00586AD0" w:rsidRDefault="00000000">
      <w:pPr>
        <w:pStyle w:val="1"/>
        <w:spacing w:line="408" w:lineRule="auto"/>
        <w:ind w:firstLine="720"/>
        <w:jc w:val="both"/>
      </w:pPr>
      <w:r>
        <w:t xml:space="preserve">Методика: «Раздели на группы» автор </w:t>
      </w:r>
      <w:proofErr w:type="spellStart"/>
      <w:r>
        <w:t>Забрамная</w:t>
      </w:r>
      <w:proofErr w:type="spellEnd"/>
      <w:r>
        <w:t xml:space="preserve"> С.Д. (Приложение 2)</w:t>
      </w:r>
    </w:p>
    <w:p w14:paraId="7A5A094C" w14:textId="77777777" w:rsidR="00586AD0" w:rsidRDefault="00000000">
      <w:pPr>
        <w:pStyle w:val="1"/>
        <w:ind w:firstLine="720"/>
        <w:jc w:val="both"/>
      </w:pPr>
      <w:r>
        <w:t>Цель: выявить умение классифицировать, возможность логики последовательности умозаключений, критичности и обдуманности действий.</w:t>
      </w:r>
    </w:p>
    <w:p w14:paraId="6B23987A" w14:textId="08B21195" w:rsidR="00586AD0" w:rsidRDefault="00000000">
      <w:pPr>
        <w:pStyle w:val="1"/>
        <w:ind w:firstLine="720"/>
        <w:jc w:val="both"/>
      </w:pPr>
      <w:r>
        <w:t>Инструкция к проведению</w:t>
      </w:r>
      <w:r w:rsidR="00B71533">
        <w:t>: перед</w:t>
      </w:r>
      <w:r>
        <w:t xml:space="preserve"> ребёнком выкладываются в ряд 4 карточки: банан, волк, помидор, диван, а затем поочерёдно предъявляются остальные. «Посмотри внимательно на картинки и разложи их в нужные группы». Ребёнок должен разложить, дав обобщающие названия каждой группе.</w:t>
      </w:r>
    </w:p>
    <w:p w14:paraId="4F9D6180" w14:textId="77777777" w:rsidR="00586AD0" w:rsidRDefault="00000000">
      <w:pPr>
        <w:pStyle w:val="1"/>
        <w:tabs>
          <w:tab w:val="left" w:pos="2429"/>
        </w:tabs>
        <w:ind w:firstLine="720"/>
        <w:jc w:val="both"/>
      </w:pPr>
      <w:r>
        <w:t>Материал:</w:t>
      </w:r>
      <w:r>
        <w:tab/>
        <w:t>набор 16 карточек с изображением животных,</w:t>
      </w:r>
    </w:p>
    <w:p w14:paraId="63B25BF7" w14:textId="77777777" w:rsidR="00586AD0" w:rsidRDefault="00000000">
      <w:pPr>
        <w:pStyle w:val="1"/>
        <w:ind w:firstLine="0"/>
      </w:pPr>
      <w:r>
        <w:t>мебели, фруктов и овощей.</w:t>
      </w:r>
    </w:p>
    <w:p w14:paraId="4C7F0538" w14:textId="77777777" w:rsidR="00586AD0" w:rsidRDefault="00000000">
      <w:pPr>
        <w:pStyle w:val="1"/>
        <w:ind w:firstLine="720"/>
        <w:jc w:val="both"/>
      </w:pPr>
      <w:r>
        <w:t>Оценка результатов:</w:t>
      </w:r>
    </w:p>
    <w:p w14:paraId="3FF8242A" w14:textId="77777777" w:rsidR="00586AD0" w:rsidRDefault="00000000">
      <w:pPr>
        <w:pStyle w:val="1"/>
        <w:ind w:firstLine="720"/>
        <w:jc w:val="both"/>
      </w:pPr>
      <w:r>
        <w:lastRenderedPageBreak/>
        <w:t>3 балла - высокий уровень - ребёнок самостоятельно выкладывает и называет обобщающие названия;</w:t>
      </w:r>
    </w:p>
    <w:p w14:paraId="2D902B89" w14:textId="77777777" w:rsidR="00586AD0" w:rsidRDefault="00000000">
      <w:pPr>
        <w:pStyle w:val="1"/>
        <w:ind w:firstLine="720"/>
        <w:jc w:val="both"/>
      </w:pPr>
      <w:r>
        <w:t>2 балла - средний уровень - ребёнок правильно выкладывает карточки, но не называет группу;</w:t>
      </w:r>
    </w:p>
    <w:p w14:paraId="0EE2FD2A" w14:textId="77777777" w:rsidR="00586AD0" w:rsidRDefault="00000000">
      <w:pPr>
        <w:pStyle w:val="1"/>
        <w:ind w:firstLine="720"/>
        <w:jc w:val="both"/>
      </w:pPr>
      <w:r>
        <w:t>1 балл - низкий уровень - ребёнок не понимает инструкцию, не умеет классифицировать [14].</w:t>
      </w:r>
    </w:p>
    <w:p w14:paraId="3516F84B" w14:textId="77777777" w:rsidR="00586AD0" w:rsidRDefault="00000000">
      <w:pPr>
        <w:pStyle w:val="1"/>
        <w:ind w:firstLine="720"/>
        <w:jc w:val="both"/>
      </w:pPr>
      <w:r>
        <w:t xml:space="preserve">Методика «Установление последовательности событий» автор </w:t>
      </w:r>
      <w:proofErr w:type="spellStart"/>
      <w:r>
        <w:t>Забрамная</w:t>
      </w:r>
      <w:proofErr w:type="spellEnd"/>
      <w:r>
        <w:t xml:space="preserve"> С.Д., Боровик О.В. (Приложение 3).</w:t>
      </w:r>
    </w:p>
    <w:p w14:paraId="4D402C63" w14:textId="77777777" w:rsidR="00586AD0" w:rsidRDefault="00000000">
      <w:pPr>
        <w:pStyle w:val="1"/>
        <w:ind w:firstLine="720"/>
        <w:jc w:val="both"/>
      </w:pPr>
      <w:r>
        <w:t>Цель: исследовать операции обобщения, способность установления причинно-следственных и пространственно-временных связей, умение составлять рассказ, используя различные по сложности сюжетные картинки.</w:t>
      </w:r>
    </w:p>
    <w:p w14:paraId="31F3B552" w14:textId="77777777" w:rsidR="00586AD0" w:rsidRDefault="00000000">
      <w:pPr>
        <w:pStyle w:val="1"/>
        <w:ind w:firstLine="720"/>
        <w:jc w:val="both"/>
      </w:pPr>
      <w:r>
        <w:t>Для проведения обследования необходимо иметь несколько серий сюжетных картинок, каждая из которых состоит из трех - пяти картинок и отражает какое-либо событие несложного сюжета. Подбираются серии разной степени трудности: от самых легких до таких, в которых имеется пропущенное звено.</w:t>
      </w:r>
    </w:p>
    <w:p w14:paraId="6D7FDF15" w14:textId="77777777" w:rsidR="00586AD0" w:rsidRDefault="00000000">
      <w:pPr>
        <w:pStyle w:val="1"/>
        <w:tabs>
          <w:tab w:val="left" w:pos="1963"/>
        </w:tabs>
        <w:ind w:firstLine="0"/>
      </w:pPr>
      <w:r>
        <w:t>Инструкция:</w:t>
      </w:r>
      <w:r>
        <w:tab/>
        <w:t>Ребенку показывают пачку перемешанных, заранее</w:t>
      </w:r>
    </w:p>
    <w:p w14:paraId="5D9E0FBB" w14:textId="77777777" w:rsidR="00586AD0" w:rsidRDefault="00000000">
      <w:pPr>
        <w:pStyle w:val="1"/>
        <w:ind w:firstLine="0"/>
      </w:pPr>
      <w:r>
        <w:t>пронумерованных картинок: «Вот здесь на картинках один рассказ. Найди, с чего все началось, что было потом, чем закончилось. Положи все картинки по порядку (одновременно показывают жестом). Сюда положи первую картинку, сюда - вторую ... а сюда положи последнюю картинку». Перед ребенком выкладывают перемешанные в беспорядке картинки: «Посмотри картинки и</w:t>
      </w:r>
    </w:p>
    <w:p w14:paraId="13CE5061" w14:textId="77777777" w:rsidR="00586AD0" w:rsidRDefault="00000000">
      <w:pPr>
        <w:pStyle w:val="1"/>
        <w:ind w:firstLine="720"/>
        <w:jc w:val="both"/>
      </w:pPr>
      <w:r>
        <w:t>начинай раскладывать».</w:t>
      </w:r>
    </w:p>
    <w:p w14:paraId="6CEE4BBD" w14:textId="77777777" w:rsidR="00586AD0" w:rsidRDefault="00000000">
      <w:pPr>
        <w:pStyle w:val="1"/>
        <w:ind w:firstLine="0"/>
        <w:jc w:val="both"/>
      </w:pPr>
      <w:r>
        <w:t xml:space="preserve">В протоколе регистрируются все действия ребенка: как он рассматривает картинки, как начинает действовать (целенаправленно или хаотично, не задумываясь над очередной картинкой), замечает ли ошибки и исправляет их или не обращает на них внимания и продолжает выкладывать дальше, просматривает ли еще раз всю раскладку после ее завершения и т.д. После окончания раскладки экспериментатор записывает в протоколе полученную последовательность. Если ребенок сразу выполнил задание правильно, ему предлагается другая, более </w:t>
      </w:r>
      <w:r>
        <w:lastRenderedPageBreak/>
        <w:t>сложная, серия с краткой инструкцией: «На этих картинках другой рассказ. Разложи все картинки по порядку» (жест). Если картинки разложены неправильно, то переходят ко второму этапу по этой же серии. «Ты разложил неправильно (экспериментатор выбирает первую картинку). Вот первая картинка. Положи ее сюда (остальные в беспорядке выкладывает перед ребенком). А вот эти картинки (жест) разложи по порядку».</w:t>
      </w:r>
    </w:p>
    <w:p w14:paraId="0CDC7BD6" w14:textId="77777777" w:rsidR="00586AD0" w:rsidRDefault="00000000">
      <w:pPr>
        <w:pStyle w:val="1"/>
        <w:tabs>
          <w:tab w:val="left" w:pos="3977"/>
        </w:tabs>
        <w:ind w:firstLine="0"/>
        <w:jc w:val="both"/>
      </w:pPr>
      <w:r>
        <w:t>Если ребенок выполнил задание правильно, ему дают аналогичную серию картинок, с тем чтобы проверить, сможет ли он применить освоенный способ действия. Если серия не</w:t>
      </w:r>
      <w:r>
        <w:tab/>
        <w:t>разложена, начинают следующий этап.</w:t>
      </w:r>
    </w:p>
    <w:p w14:paraId="0187830F" w14:textId="77777777" w:rsidR="00586AD0" w:rsidRDefault="00000000">
      <w:pPr>
        <w:pStyle w:val="1"/>
        <w:tabs>
          <w:tab w:val="left" w:pos="1320"/>
          <w:tab w:val="left" w:pos="3139"/>
          <w:tab w:val="left" w:pos="3977"/>
        </w:tabs>
        <w:ind w:firstLine="0"/>
        <w:jc w:val="both"/>
      </w:pPr>
      <w:r>
        <w:t>Экспериментатор рассказывает сам весь сюжет, подчеркивая слова «раньше», «потом»,</w:t>
      </w:r>
      <w:r>
        <w:tab/>
        <w:t>сопровождая</w:t>
      </w:r>
      <w:r>
        <w:tab/>
        <w:t>свой</w:t>
      </w:r>
      <w:r>
        <w:tab/>
        <w:t>рассказ последовательным выкладыванием</w:t>
      </w:r>
    </w:p>
    <w:p w14:paraId="46BB8069" w14:textId="77777777" w:rsidR="00586AD0" w:rsidRDefault="00000000">
      <w:pPr>
        <w:pStyle w:val="1"/>
        <w:ind w:left="720" w:hanging="720"/>
        <w:jc w:val="both"/>
      </w:pPr>
      <w:r>
        <w:t>картинок. Затем снова перемешивает картинки и предлагает ребенку разложить их по порядку.</w:t>
      </w:r>
    </w:p>
    <w:p w14:paraId="223A0B32" w14:textId="77777777" w:rsidR="00586AD0" w:rsidRDefault="00000000">
      <w:pPr>
        <w:pStyle w:val="1"/>
        <w:ind w:firstLine="0"/>
        <w:jc w:val="both"/>
      </w:pPr>
      <w:r>
        <w:t>Если все выполнено правильно, ребенку предлагают аналогичную серию картинок, если нет - то еще раз повторяют предыдущий этап, стараясь получить правильную раскладку. Дополнительные объяснения по схеме четвертого этапа</w:t>
      </w:r>
    </w:p>
    <w:p w14:paraId="27CC544F" w14:textId="77777777" w:rsidR="00586AD0" w:rsidRDefault="00000000">
      <w:pPr>
        <w:pStyle w:val="1"/>
        <w:tabs>
          <w:tab w:val="left" w:pos="3264"/>
          <w:tab w:val="left" w:pos="5141"/>
          <w:tab w:val="left" w:pos="7157"/>
          <w:tab w:val="left" w:pos="8395"/>
        </w:tabs>
        <w:ind w:firstLine="720"/>
        <w:jc w:val="both"/>
      </w:pPr>
      <w:r>
        <w:t>обязательно</w:t>
      </w:r>
      <w:r>
        <w:tab/>
        <w:t>нужно</w:t>
      </w:r>
      <w:r>
        <w:tab/>
        <w:t>занести</w:t>
      </w:r>
      <w:r>
        <w:tab/>
        <w:t>в</w:t>
      </w:r>
      <w:r>
        <w:tab/>
        <w:t>протокол.</w:t>
      </w:r>
    </w:p>
    <w:p w14:paraId="64CB17B0" w14:textId="77777777" w:rsidR="00586AD0" w:rsidRDefault="00000000">
      <w:pPr>
        <w:pStyle w:val="1"/>
        <w:ind w:firstLine="0"/>
        <w:jc w:val="both"/>
      </w:pPr>
      <w:r>
        <w:t>При оценке выполнения задания большое внимание обращается на количество помощи (этапы-подсказки), необходимой ребенку для получения правильного результата, на то, как он ее принимает, и на возможность «переноса». Оценка результатов:</w:t>
      </w:r>
    </w:p>
    <w:p w14:paraId="5E58B598" w14:textId="77777777" w:rsidR="00586AD0" w:rsidRDefault="00000000">
      <w:pPr>
        <w:pStyle w:val="1"/>
        <w:ind w:firstLine="720"/>
        <w:jc w:val="both"/>
      </w:pPr>
      <w:r>
        <w:t>Высокий - ребенок самостоятельно нашел последовательность картинок и составил логический рассказ. При неправильно найденной последовательности рисунков испытуемый, тем не менее сочиняет логичную версию рассказа.</w:t>
      </w:r>
    </w:p>
    <w:p w14:paraId="0C3B6F53" w14:textId="77777777" w:rsidR="00586AD0" w:rsidRDefault="00000000">
      <w:pPr>
        <w:pStyle w:val="1"/>
        <w:ind w:firstLine="720"/>
        <w:jc w:val="both"/>
      </w:pPr>
      <w:r>
        <w:t>Средний - ребенок правильно нашел последовательность, но не смог составить хорошего рассказа. Составление рассказа с помощью наводящих вопросов экспериментатора.</w:t>
      </w:r>
    </w:p>
    <w:p w14:paraId="5F2A743B" w14:textId="77777777" w:rsidR="00586AD0" w:rsidRDefault="00000000">
      <w:pPr>
        <w:pStyle w:val="1"/>
        <w:ind w:firstLine="720"/>
        <w:jc w:val="both"/>
      </w:pPr>
      <w:r>
        <w:t>Низкий - если:</w:t>
      </w:r>
    </w:p>
    <w:p w14:paraId="7AB9D44C" w14:textId="50A3F939" w:rsidR="00586AD0" w:rsidRDefault="00000000">
      <w:pPr>
        <w:pStyle w:val="1"/>
        <w:numPr>
          <w:ilvl w:val="0"/>
          <w:numId w:val="9"/>
        </w:numPr>
        <w:tabs>
          <w:tab w:val="left" w:pos="1061"/>
        </w:tabs>
        <w:ind w:firstLine="720"/>
        <w:jc w:val="both"/>
      </w:pPr>
      <w:r>
        <w:t xml:space="preserve">ребенок не смог найти последовательность картинок и отказался от </w:t>
      </w:r>
      <w:r w:rsidR="00B71533">
        <w:lastRenderedPageBreak/>
        <w:t>р</w:t>
      </w:r>
      <w:r>
        <w:t>ассказа;</w:t>
      </w:r>
    </w:p>
    <w:p w14:paraId="461251C8" w14:textId="77777777" w:rsidR="00586AD0" w:rsidRDefault="00000000">
      <w:pPr>
        <w:pStyle w:val="1"/>
        <w:numPr>
          <w:ilvl w:val="0"/>
          <w:numId w:val="9"/>
        </w:numPr>
        <w:tabs>
          <w:tab w:val="left" w:pos="1061"/>
        </w:tabs>
        <w:ind w:firstLine="720"/>
        <w:jc w:val="both"/>
      </w:pPr>
      <w:r>
        <w:t>по найденной им самим последовательности картинок составил нелогичный рассказ;</w:t>
      </w:r>
    </w:p>
    <w:p w14:paraId="47D84E55" w14:textId="77777777" w:rsidR="00586AD0" w:rsidRDefault="00000000">
      <w:pPr>
        <w:pStyle w:val="1"/>
        <w:numPr>
          <w:ilvl w:val="0"/>
          <w:numId w:val="9"/>
        </w:numPr>
        <w:tabs>
          <w:tab w:val="left" w:pos="1061"/>
        </w:tabs>
        <w:ind w:firstLine="800"/>
        <w:jc w:val="both"/>
      </w:pPr>
      <w:r>
        <w:t>каждая картинка рассказывается отдельно, сама по себе, не связана с остальными - в результате не получается рассказа;</w:t>
      </w:r>
    </w:p>
    <w:p w14:paraId="5041E334" w14:textId="77777777" w:rsidR="00586AD0" w:rsidRDefault="00000000">
      <w:pPr>
        <w:pStyle w:val="1"/>
        <w:numPr>
          <w:ilvl w:val="0"/>
          <w:numId w:val="9"/>
        </w:numPr>
        <w:tabs>
          <w:tab w:val="left" w:pos="1861"/>
        </w:tabs>
        <w:ind w:firstLine="800"/>
        <w:jc w:val="both"/>
      </w:pPr>
      <w:r>
        <w:t>на каждом рисунке просто перечисляются отдельные предметы.</w:t>
      </w:r>
    </w:p>
    <w:p w14:paraId="0AB610F2" w14:textId="77777777" w:rsidR="00586AD0" w:rsidRDefault="00000000">
      <w:pPr>
        <w:pStyle w:val="1"/>
        <w:numPr>
          <w:ilvl w:val="0"/>
          <w:numId w:val="9"/>
        </w:numPr>
        <w:tabs>
          <w:tab w:val="left" w:pos="1061"/>
        </w:tabs>
        <w:ind w:firstLine="800"/>
        <w:jc w:val="both"/>
      </w:pPr>
      <w:r>
        <w:t>составленная ребенком последовательность не соответствует рассказу [14];</w:t>
      </w:r>
    </w:p>
    <w:p w14:paraId="05B4B93B" w14:textId="77777777" w:rsidR="00586AD0" w:rsidRDefault="00000000">
      <w:pPr>
        <w:pStyle w:val="1"/>
        <w:ind w:firstLine="720"/>
        <w:jc w:val="both"/>
      </w:pPr>
      <w:r>
        <w:t>Методика: «Умозаключения» автор: (</w:t>
      </w:r>
      <w:proofErr w:type="spellStart"/>
      <w:r>
        <w:t>Э.Замбацявичене</w:t>
      </w:r>
      <w:proofErr w:type="spellEnd"/>
      <w:r>
        <w:t xml:space="preserve">, </w:t>
      </w:r>
      <w:proofErr w:type="spellStart"/>
      <w:r>
        <w:t>Л.Чупров</w:t>
      </w:r>
      <w:proofErr w:type="spellEnd"/>
      <w:r>
        <w:t>).</w:t>
      </w:r>
    </w:p>
    <w:p w14:paraId="0132D172" w14:textId="77777777" w:rsidR="00586AD0" w:rsidRDefault="00000000">
      <w:pPr>
        <w:pStyle w:val="1"/>
        <w:ind w:firstLine="720"/>
        <w:jc w:val="both"/>
      </w:pPr>
      <w:r>
        <w:t>Цель: исследовать способность ребенка делать умозаключения по аналогии с предлагаемым образцом.</w:t>
      </w:r>
    </w:p>
    <w:p w14:paraId="1599C10F" w14:textId="77777777" w:rsidR="00586AD0" w:rsidRDefault="00000000">
      <w:pPr>
        <w:pStyle w:val="1"/>
        <w:ind w:firstLine="720"/>
        <w:jc w:val="both"/>
      </w:pPr>
      <w:r>
        <w:t>Обследование проводится в индивидуальной форме, время на ответы ребенка не ограничивается. В случае явных затруднений у ребенка экспериментатор не должен настаивать на ответе и тактично перейти к следующему заданию. Текст заданий напечатан (или написан) крупно на листе бумаги. Экспериментатор вслух четко читает задание, ребенок, если он уже умеет читать, может следить по тексту.</w:t>
      </w:r>
    </w:p>
    <w:p w14:paraId="46900A3B" w14:textId="77777777" w:rsidR="00586AD0" w:rsidRDefault="00000000">
      <w:pPr>
        <w:pStyle w:val="1"/>
        <w:tabs>
          <w:tab w:val="left" w:pos="1752"/>
          <w:tab w:val="left" w:pos="3638"/>
          <w:tab w:val="left" w:pos="5256"/>
          <w:tab w:val="left" w:pos="7003"/>
          <w:tab w:val="left" w:pos="8885"/>
        </w:tabs>
        <w:ind w:firstLine="720"/>
        <w:jc w:val="both"/>
      </w:pPr>
      <w:r>
        <w:t>Инструкция: Задание выполняется в несколько этапов. На первом этапе ребенку сообщается следующее: «Сейчас мы с тобой будем подбирать слова друг к другу. Например, огурец: овощ. Надо подобрать к слову «гвоздика» такое, которое подходило бы так же, как слово «овощ» к слову «огурец». Слова такие:</w:t>
      </w:r>
      <w:r>
        <w:tab/>
        <w:t>сорняк,</w:t>
      </w:r>
      <w:r>
        <w:tab/>
        <w:t>роса,</w:t>
      </w:r>
      <w:r>
        <w:tab/>
        <w:t>садик,</w:t>
      </w:r>
      <w:r>
        <w:tab/>
        <w:t>цветок,</w:t>
      </w:r>
      <w:r>
        <w:tab/>
        <w:t>земля.</w:t>
      </w:r>
    </w:p>
    <w:p w14:paraId="1EE55E1A" w14:textId="77777777" w:rsidR="00586AD0" w:rsidRDefault="00000000">
      <w:pPr>
        <w:pStyle w:val="1"/>
        <w:ind w:firstLine="0"/>
      </w:pPr>
      <w:r>
        <w:t xml:space="preserve">Второй этап (после паузы). «Давай попробуем: </w:t>
      </w:r>
      <w:proofErr w:type="gramStart"/>
      <w:r>
        <w:t>огурец :</w:t>
      </w:r>
      <w:proofErr w:type="gramEnd"/>
      <w:r>
        <w:t xml:space="preserve"> овощ = гвоздика : ?» После паузы зачитываются все слова. «Какое слово подходит?» - спрашиваем ребенка.</w:t>
      </w:r>
    </w:p>
    <w:p w14:paraId="6057D360" w14:textId="77777777" w:rsidR="00586AD0" w:rsidRDefault="00000000">
      <w:pPr>
        <w:pStyle w:val="1"/>
        <w:spacing w:after="480"/>
        <w:ind w:firstLine="720"/>
        <w:jc w:val="both"/>
      </w:pPr>
      <w:r>
        <w:t xml:space="preserve">Дополнительных вопросов и пояснений давать не следует. При выполнении заданий возможна стимулирующая помощь. Если у ребенка возникает неуверенность в ответе, можно предложить ему подумать еще и дать правильный ответ. Такая помощь учитывается при начислении баллов. Чем быстрее ребенок </w:t>
      </w:r>
      <w:r>
        <w:lastRenderedPageBreak/>
        <w:t>откажется от помощи и начнет самостоятельно выполнять задания, тем выше его обучаемость, следовательно, можно считать, что он быстро запоминает алгоритм решения задачи и может действовать по образцу.</w:t>
      </w:r>
    </w:p>
    <w:p w14:paraId="2454F21A" w14:textId="77777777" w:rsidR="00586AD0" w:rsidRDefault="00000000">
      <w:pPr>
        <w:pStyle w:val="1"/>
        <w:ind w:firstLine="0"/>
      </w:pPr>
      <w:r>
        <w:t>Тестовый материал</w:t>
      </w:r>
    </w:p>
    <w:p w14:paraId="69D89C52" w14:textId="77777777" w:rsidR="00586AD0" w:rsidRDefault="00000000">
      <w:pPr>
        <w:pStyle w:val="1"/>
        <w:ind w:firstLine="0"/>
      </w:pPr>
      <w:r>
        <w:t xml:space="preserve">1. </w:t>
      </w:r>
      <w:proofErr w:type="gramStart"/>
      <w:r>
        <w:t>Огурец :</w:t>
      </w:r>
      <w:proofErr w:type="gramEnd"/>
      <w:r>
        <w:t xml:space="preserve"> овощ = Гвоздика : ? сорняк, роса, садик, цветок, земля 2. Огород : морковь = Сад : ?</w:t>
      </w:r>
    </w:p>
    <w:p w14:paraId="35F1DD91" w14:textId="77777777" w:rsidR="00586AD0" w:rsidRDefault="00000000">
      <w:pPr>
        <w:pStyle w:val="1"/>
        <w:ind w:firstLine="0"/>
      </w:pPr>
      <w:r>
        <w:t>забор, грибы, яблоня, колодец, скамейка</w:t>
      </w:r>
    </w:p>
    <w:p w14:paraId="1ACDCD1C" w14:textId="77777777" w:rsidR="00586AD0" w:rsidRDefault="00000000">
      <w:pPr>
        <w:pStyle w:val="1"/>
        <w:numPr>
          <w:ilvl w:val="0"/>
          <w:numId w:val="10"/>
        </w:numPr>
        <w:tabs>
          <w:tab w:val="left" w:pos="339"/>
        </w:tabs>
        <w:ind w:firstLine="0"/>
      </w:pPr>
      <w:proofErr w:type="gramStart"/>
      <w:r>
        <w:t>Учитель :</w:t>
      </w:r>
      <w:proofErr w:type="gramEnd"/>
      <w:r>
        <w:t xml:space="preserve"> ученик = Врач : ?</w:t>
      </w:r>
    </w:p>
    <w:p w14:paraId="64425EF2" w14:textId="77777777" w:rsidR="00586AD0" w:rsidRDefault="00000000">
      <w:pPr>
        <w:pStyle w:val="1"/>
        <w:ind w:firstLine="0"/>
      </w:pPr>
      <w:r>
        <w:t>очки, больница, палата, больной, лекарства</w:t>
      </w:r>
    </w:p>
    <w:p w14:paraId="61415775" w14:textId="77777777" w:rsidR="00586AD0" w:rsidRDefault="00000000">
      <w:pPr>
        <w:pStyle w:val="1"/>
        <w:numPr>
          <w:ilvl w:val="0"/>
          <w:numId w:val="10"/>
        </w:numPr>
        <w:tabs>
          <w:tab w:val="left" w:pos="344"/>
        </w:tabs>
        <w:ind w:firstLine="0"/>
      </w:pPr>
      <w:proofErr w:type="gramStart"/>
      <w:r>
        <w:t>Цветок :</w:t>
      </w:r>
      <w:proofErr w:type="gramEnd"/>
      <w:r>
        <w:t xml:space="preserve"> ваза = Птица : ?</w:t>
      </w:r>
    </w:p>
    <w:p w14:paraId="22C512C6" w14:textId="77777777" w:rsidR="00586AD0" w:rsidRDefault="00000000">
      <w:pPr>
        <w:pStyle w:val="1"/>
        <w:ind w:firstLine="0"/>
      </w:pPr>
      <w:r>
        <w:t>клюв, чайка, гнездо, перья, хвост</w:t>
      </w:r>
    </w:p>
    <w:p w14:paraId="7D6E05A6" w14:textId="77777777" w:rsidR="00586AD0" w:rsidRDefault="00000000">
      <w:pPr>
        <w:pStyle w:val="1"/>
        <w:numPr>
          <w:ilvl w:val="0"/>
          <w:numId w:val="10"/>
        </w:numPr>
        <w:tabs>
          <w:tab w:val="left" w:pos="339"/>
        </w:tabs>
        <w:ind w:firstLine="0"/>
      </w:pPr>
      <w:proofErr w:type="gramStart"/>
      <w:r>
        <w:t>Перчатка :</w:t>
      </w:r>
      <w:proofErr w:type="gramEnd"/>
      <w:r>
        <w:t xml:space="preserve"> рука = Сапог : ?</w:t>
      </w:r>
    </w:p>
    <w:p w14:paraId="00DBBBB4" w14:textId="77777777" w:rsidR="00586AD0" w:rsidRDefault="00000000">
      <w:pPr>
        <w:pStyle w:val="1"/>
        <w:ind w:firstLine="0"/>
      </w:pPr>
      <w:r>
        <w:t>чулки, подошва, кожа, нога, щетка</w:t>
      </w:r>
    </w:p>
    <w:p w14:paraId="08BC8864" w14:textId="77777777" w:rsidR="00586AD0" w:rsidRDefault="00000000">
      <w:pPr>
        <w:pStyle w:val="1"/>
        <w:numPr>
          <w:ilvl w:val="0"/>
          <w:numId w:val="10"/>
        </w:numPr>
        <w:tabs>
          <w:tab w:val="left" w:pos="382"/>
        </w:tabs>
        <w:ind w:firstLine="0"/>
      </w:pPr>
      <w:proofErr w:type="gramStart"/>
      <w:r>
        <w:t>Темный :</w:t>
      </w:r>
      <w:proofErr w:type="gramEnd"/>
      <w:r>
        <w:t xml:space="preserve"> светлый = Мокрый : ?</w:t>
      </w:r>
    </w:p>
    <w:p w14:paraId="43C906F2" w14:textId="77777777" w:rsidR="00586AD0" w:rsidRDefault="00000000">
      <w:pPr>
        <w:pStyle w:val="1"/>
        <w:ind w:firstLine="0"/>
      </w:pPr>
      <w:r>
        <w:t>солнечный, скользкий, сухой, теплый, холодный</w:t>
      </w:r>
    </w:p>
    <w:p w14:paraId="121C541C" w14:textId="77777777" w:rsidR="00586AD0" w:rsidRDefault="00000000">
      <w:pPr>
        <w:pStyle w:val="1"/>
        <w:numPr>
          <w:ilvl w:val="0"/>
          <w:numId w:val="10"/>
        </w:numPr>
        <w:tabs>
          <w:tab w:val="left" w:pos="382"/>
        </w:tabs>
        <w:ind w:firstLine="0"/>
      </w:pPr>
      <w:proofErr w:type="gramStart"/>
      <w:r>
        <w:t>Часы :</w:t>
      </w:r>
      <w:proofErr w:type="gramEnd"/>
      <w:r>
        <w:t xml:space="preserve"> время = Градусник : ?</w:t>
      </w:r>
    </w:p>
    <w:p w14:paraId="63D37E67" w14:textId="77777777" w:rsidR="00586AD0" w:rsidRDefault="00000000">
      <w:pPr>
        <w:pStyle w:val="1"/>
        <w:ind w:firstLine="0"/>
      </w:pPr>
      <w:r>
        <w:t>стекло, больной, кровать, температура, врач</w:t>
      </w:r>
    </w:p>
    <w:p w14:paraId="43A51327" w14:textId="77777777" w:rsidR="00586AD0" w:rsidRDefault="00000000">
      <w:pPr>
        <w:pStyle w:val="1"/>
        <w:numPr>
          <w:ilvl w:val="0"/>
          <w:numId w:val="10"/>
        </w:numPr>
        <w:tabs>
          <w:tab w:val="left" w:pos="378"/>
        </w:tabs>
        <w:ind w:firstLine="0"/>
      </w:pPr>
      <w:proofErr w:type="gramStart"/>
      <w:r>
        <w:t>Машина :</w:t>
      </w:r>
      <w:proofErr w:type="gramEnd"/>
      <w:r>
        <w:t xml:space="preserve"> мотор = Лодка : ?</w:t>
      </w:r>
    </w:p>
    <w:p w14:paraId="2EDCA1ED" w14:textId="77777777" w:rsidR="00586AD0" w:rsidRDefault="00000000">
      <w:pPr>
        <w:pStyle w:val="1"/>
        <w:ind w:firstLine="0"/>
      </w:pPr>
      <w:r>
        <w:t>река, маяк, парус, волна, берег</w:t>
      </w:r>
    </w:p>
    <w:p w14:paraId="613CC402" w14:textId="77777777" w:rsidR="00586AD0" w:rsidRDefault="00000000">
      <w:pPr>
        <w:pStyle w:val="1"/>
        <w:numPr>
          <w:ilvl w:val="0"/>
          <w:numId w:val="10"/>
        </w:numPr>
        <w:tabs>
          <w:tab w:val="left" w:pos="382"/>
        </w:tabs>
        <w:ind w:firstLine="0"/>
      </w:pPr>
      <w:proofErr w:type="gramStart"/>
      <w:r>
        <w:t>Стол :</w:t>
      </w:r>
      <w:proofErr w:type="gramEnd"/>
      <w:r>
        <w:t xml:space="preserve"> скатерть = Пол : ?</w:t>
      </w:r>
    </w:p>
    <w:p w14:paraId="7338626E" w14:textId="77777777" w:rsidR="00586AD0" w:rsidRDefault="00000000">
      <w:pPr>
        <w:pStyle w:val="1"/>
        <w:ind w:firstLine="0"/>
      </w:pPr>
      <w:r>
        <w:t>мебель, ковер, пыль, доски, гвозди</w:t>
      </w:r>
    </w:p>
    <w:p w14:paraId="552510C4" w14:textId="77777777" w:rsidR="00586AD0" w:rsidRDefault="00000000">
      <w:pPr>
        <w:pStyle w:val="1"/>
        <w:numPr>
          <w:ilvl w:val="0"/>
          <w:numId w:val="10"/>
        </w:numPr>
        <w:tabs>
          <w:tab w:val="left" w:pos="502"/>
        </w:tabs>
        <w:ind w:firstLine="0"/>
      </w:pPr>
      <w:proofErr w:type="gramStart"/>
      <w:r>
        <w:t>Стул :</w:t>
      </w:r>
      <w:proofErr w:type="gramEnd"/>
      <w:r>
        <w:t xml:space="preserve"> деревянный = Игла : ?</w:t>
      </w:r>
    </w:p>
    <w:p w14:paraId="0A012452" w14:textId="77777777" w:rsidR="00586AD0" w:rsidRDefault="00000000">
      <w:pPr>
        <w:pStyle w:val="1"/>
        <w:ind w:firstLine="0"/>
      </w:pPr>
      <w:r>
        <w:t>острая, тонкая, блестящая, короткая, стальная.</w:t>
      </w:r>
    </w:p>
    <w:p w14:paraId="68DB0D97" w14:textId="77777777" w:rsidR="00586AD0" w:rsidRDefault="00000000">
      <w:pPr>
        <w:pStyle w:val="1"/>
        <w:ind w:firstLine="0"/>
      </w:pPr>
      <w:r>
        <w:t>Оценка результатов:</w:t>
      </w:r>
    </w:p>
    <w:p w14:paraId="36A555B6" w14:textId="77777777" w:rsidR="00586AD0" w:rsidRDefault="00000000">
      <w:pPr>
        <w:pStyle w:val="1"/>
        <w:numPr>
          <w:ilvl w:val="0"/>
          <w:numId w:val="11"/>
        </w:numPr>
        <w:tabs>
          <w:tab w:val="left" w:pos="267"/>
        </w:tabs>
        <w:ind w:firstLine="0"/>
      </w:pPr>
      <w:r>
        <w:t>1 балл - выполнение задания с первого предъявления;</w:t>
      </w:r>
    </w:p>
    <w:p w14:paraId="7FD60A9E" w14:textId="77777777" w:rsidR="00586AD0" w:rsidRDefault="00000000">
      <w:pPr>
        <w:pStyle w:val="1"/>
        <w:numPr>
          <w:ilvl w:val="0"/>
          <w:numId w:val="11"/>
        </w:numPr>
        <w:tabs>
          <w:tab w:val="left" w:pos="267"/>
        </w:tabs>
        <w:ind w:left="720" w:hanging="720"/>
      </w:pPr>
      <w:r>
        <w:t xml:space="preserve">0,5 балла - задание выполнено со второй </w:t>
      </w:r>
      <w:proofErr w:type="gramStart"/>
      <w:r>
        <w:t>попытки, после того, как</w:t>
      </w:r>
      <w:proofErr w:type="gramEnd"/>
      <w:r>
        <w:t xml:space="preserve"> психологом была оказана помощь.</w:t>
      </w:r>
    </w:p>
    <w:p w14:paraId="516257FE" w14:textId="77777777" w:rsidR="00586AD0" w:rsidRDefault="00000000">
      <w:pPr>
        <w:pStyle w:val="1"/>
        <w:ind w:firstLine="0"/>
      </w:pPr>
      <w:r>
        <w:t>Интерпретировать количественные результаты можно с учетом данных Л.</w:t>
      </w:r>
    </w:p>
    <w:p w14:paraId="44D68A35" w14:textId="77777777" w:rsidR="00586AD0" w:rsidRDefault="00000000">
      <w:pPr>
        <w:pStyle w:val="1"/>
        <w:ind w:firstLine="0"/>
      </w:pPr>
      <w:proofErr w:type="spellStart"/>
      <w:r>
        <w:lastRenderedPageBreak/>
        <w:t>Переслени</w:t>
      </w:r>
      <w:proofErr w:type="spellEnd"/>
      <w:r>
        <w:t xml:space="preserve">, Е. </w:t>
      </w:r>
      <w:proofErr w:type="spellStart"/>
      <w:r>
        <w:t>Мастюковой</w:t>
      </w:r>
      <w:proofErr w:type="spellEnd"/>
      <w:r>
        <w:t>, Л. Чупрова:</w:t>
      </w:r>
    </w:p>
    <w:p w14:paraId="7580F269" w14:textId="77777777" w:rsidR="00586AD0" w:rsidRDefault="00000000">
      <w:pPr>
        <w:pStyle w:val="1"/>
        <w:numPr>
          <w:ilvl w:val="0"/>
          <w:numId w:val="11"/>
        </w:numPr>
        <w:tabs>
          <w:tab w:val="left" w:pos="277"/>
        </w:tabs>
        <w:ind w:firstLine="0"/>
      </w:pPr>
      <w:r>
        <w:t>Высокий уровень успешности - 7 и более баллов, у детей сформирована такая мыслительная операция, как умозаключение.</w:t>
      </w:r>
    </w:p>
    <w:p w14:paraId="6EE09A35" w14:textId="77777777" w:rsidR="00586AD0" w:rsidRDefault="00000000">
      <w:pPr>
        <w:pStyle w:val="1"/>
        <w:numPr>
          <w:ilvl w:val="0"/>
          <w:numId w:val="11"/>
        </w:numPr>
        <w:tabs>
          <w:tab w:val="left" w:pos="277"/>
        </w:tabs>
        <w:ind w:firstLine="0"/>
      </w:pPr>
      <w:r>
        <w:t>Средний уровень - от 5 до 7 баллов: выполнение мыслительной операции осуществляется детьми в «зоне ближайшего развития». В процессе обучения, в первоначальный период, полезно давать таким детям индивидуальные задания по развитию мыслительных операций, оказывая минимальную помощь.</w:t>
      </w:r>
    </w:p>
    <w:p w14:paraId="3988CB08" w14:textId="77777777" w:rsidR="00586AD0" w:rsidRDefault="00000000">
      <w:pPr>
        <w:pStyle w:val="1"/>
        <w:numPr>
          <w:ilvl w:val="0"/>
          <w:numId w:val="11"/>
        </w:numPr>
        <w:tabs>
          <w:tab w:val="left" w:pos="277"/>
        </w:tabs>
        <w:ind w:firstLine="0"/>
      </w:pPr>
      <w:r>
        <w:t>Низкий уровень - менее 5 баллов, у детей практически отсутствуют навыки мыслительных операций, что предъявляет особые требования к развитию у них навыков логического мышления в учебной познавательной деятельности [18].</w:t>
      </w:r>
    </w:p>
    <w:p w14:paraId="4FE1BB69" w14:textId="77777777" w:rsidR="00586AD0" w:rsidRDefault="00000000">
      <w:pPr>
        <w:pStyle w:val="20"/>
        <w:keepNext/>
        <w:keepLines/>
      </w:pPr>
      <w:bookmarkStart w:id="11" w:name="bookmark15"/>
      <w:r>
        <w:t>2.2 Анализ результатов констатирующего эксперимента.</w:t>
      </w:r>
      <w:bookmarkEnd w:id="11"/>
    </w:p>
    <w:p w14:paraId="21DF8C41" w14:textId="77777777" w:rsidR="00586AD0" w:rsidRDefault="00000000">
      <w:pPr>
        <w:pStyle w:val="1"/>
        <w:ind w:firstLine="820"/>
        <w:jc w:val="both"/>
      </w:pPr>
      <w:bookmarkStart w:id="12" w:name="bookmark17"/>
      <w:r>
        <w:t>В данном исследовании принимали участие 8 детей старшего дошкольного возраста с ОНР III уровня, воспитанники старшей группы детского сада №36 города Перми.</w:t>
      </w:r>
      <w:bookmarkEnd w:id="12"/>
    </w:p>
    <w:p w14:paraId="18145CAD" w14:textId="77777777" w:rsidR="00586AD0" w:rsidRDefault="00000000">
      <w:pPr>
        <w:pStyle w:val="1"/>
        <w:ind w:firstLine="820"/>
        <w:jc w:val="both"/>
      </w:pPr>
      <w:r>
        <w:t>По исследованию мышления по методикам получились следующие результаты, которые представлены в Таблице №1.</w:t>
      </w:r>
    </w:p>
    <w:p w14:paraId="60342220" w14:textId="77777777" w:rsidR="00586AD0" w:rsidRDefault="00000000">
      <w:pPr>
        <w:pStyle w:val="1"/>
        <w:ind w:firstLine="820"/>
        <w:jc w:val="both"/>
      </w:pPr>
      <w:r>
        <w:t>Таблица№1.Сводная таблица результатов уровня словесно - логического мышления.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84"/>
        <w:gridCol w:w="1637"/>
        <w:gridCol w:w="1579"/>
        <w:gridCol w:w="2635"/>
        <w:gridCol w:w="2429"/>
      </w:tblGrid>
      <w:tr w:rsidR="00586AD0" w14:paraId="2CFA7C3A" w14:textId="77777777">
        <w:trPr>
          <w:trHeight w:hRule="exact" w:val="499"/>
          <w:jc w:val="center"/>
        </w:trPr>
        <w:tc>
          <w:tcPr>
            <w:tcW w:w="1584" w:type="dxa"/>
            <w:vMerge w:val="restart"/>
            <w:tcBorders>
              <w:top w:val="single" w:sz="4" w:space="0" w:color="auto"/>
              <w:left w:val="single" w:sz="4" w:space="0" w:color="auto"/>
            </w:tcBorders>
            <w:shd w:val="clear" w:color="auto" w:fill="auto"/>
          </w:tcPr>
          <w:p w14:paraId="4B0E1831" w14:textId="77777777" w:rsidR="00586AD0" w:rsidRDefault="00586AD0">
            <w:pPr>
              <w:rPr>
                <w:sz w:val="10"/>
                <w:szCs w:val="10"/>
              </w:rPr>
            </w:pPr>
          </w:p>
        </w:tc>
        <w:tc>
          <w:tcPr>
            <w:tcW w:w="8280" w:type="dxa"/>
            <w:gridSpan w:val="4"/>
            <w:tcBorders>
              <w:top w:val="single" w:sz="4" w:space="0" w:color="auto"/>
              <w:left w:val="single" w:sz="4" w:space="0" w:color="auto"/>
              <w:right w:val="single" w:sz="4" w:space="0" w:color="auto"/>
            </w:tcBorders>
            <w:shd w:val="clear" w:color="auto" w:fill="auto"/>
            <w:vAlign w:val="center"/>
          </w:tcPr>
          <w:p w14:paraId="76C2DF39" w14:textId="77777777" w:rsidR="00586AD0" w:rsidRDefault="00000000">
            <w:pPr>
              <w:pStyle w:val="a7"/>
              <w:spacing w:line="240" w:lineRule="auto"/>
              <w:ind w:firstLine="800"/>
            </w:pPr>
            <w:r>
              <w:t>Название методики.</w:t>
            </w:r>
          </w:p>
        </w:tc>
      </w:tr>
      <w:tr w:rsidR="00586AD0" w14:paraId="5B375D0C" w14:textId="77777777">
        <w:trPr>
          <w:trHeight w:hRule="exact" w:val="1459"/>
          <w:jc w:val="center"/>
        </w:trPr>
        <w:tc>
          <w:tcPr>
            <w:tcW w:w="1584" w:type="dxa"/>
            <w:vMerge/>
            <w:tcBorders>
              <w:left w:val="single" w:sz="4" w:space="0" w:color="auto"/>
            </w:tcBorders>
            <w:shd w:val="clear" w:color="auto" w:fill="auto"/>
          </w:tcPr>
          <w:p w14:paraId="207C93EA" w14:textId="77777777" w:rsidR="00586AD0" w:rsidRDefault="00586AD0"/>
        </w:tc>
        <w:tc>
          <w:tcPr>
            <w:tcW w:w="1637" w:type="dxa"/>
            <w:tcBorders>
              <w:top w:val="single" w:sz="4" w:space="0" w:color="auto"/>
              <w:left w:val="single" w:sz="4" w:space="0" w:color="auto"/>
            </w:tcBorders>
            <w:shd w:val="clear" w:color="auto" w:fill="auto"/>
          </w:tcPr>
          <w:p w14:paraId="66433F7D" w14:textId="77777777" w:rsidR="00586AD0" w:rsidRDefault="00000000">
            <w:pPr>
              <w:pStyle w:val="a7"/>
              <w:ind w:firstLine="0"/>
            </w:pPr>
            <w:r>
              <w:t>«Что здесь лишнее?»</w:t>
            </w:r>
          </w:p>
        </w:tc>
        <w:tc>
          <w:tcPr>
            <w:tcW w:w="1579" w:type="dxa"/>
            <w:tcBorders>
              <w:top w:val="single" w:sz="4" w:space="0" w:color="auto"/>
              <w:left w:val="single" w:sz="4" w:space="0" w:color="auto"/>
            </w:tcBorders>
            <w:shd w:val="clear" w:color="auto" w:fill="auto"/>
            <w:vAlign w:val="center"/>
          </w:tcPr>
          <w:p w14:paraId="3CE78330" w14:textId="77777777" w:rsidR="00586AD0" w:rsidRDefault="00000000">
            <w:pPr>
              <w:pStyle w:val="a7"/>
              <w:spacing w:after="160" w:line="240" w:lineRule="auto"/>
              <w:ind w:firstLine="0"/>
            </w:pPr>
            <w:r>
              <w:t>«Раздели</w:t>
            </w:r>
          </w:p>
          <w:p w14:paraId="18A0AE0B" w14:textId="77777777" w:rsidR="00586AD0" w:rsidRDefault="00000000">
            <w:pPr>
              <w:pStyle w:val="a7"/>
              <w:spacing w:after="160" w:line="240" w:lineRule="auto"/>
              <w:ind w:firstLine="0"/>
            </w:pPr>
            <w:r>
              <w:t>на</w:t>
            </w:r>
          </w:p>
          <w:p w14:paraId="67419B29" w14:textId="77777777" w:rsidR="00586AD0" w:rsidRDefault="00000000">
            <w:pPr>
              <w:pStyle w:val="a7"/>
              <w:spacing w:after="160" w:line="240" w:lineRule="auto"/>
              <w:ind w:firstLine="0"/>
            </w:pPr>
            <w:r>
              <w:t>группы»</w:t>
            </w:r>
          </w:p>
        </w:tc>
        <w:tc>
          <w:tcPr>
            <w:tcW w:w="2635" w:type="dxa"/>
            <w:tcBorders>
              <w:top w:val="single" w:sz="4" w:space="0" w:color="auto"/>
              <w:left w:val="single" w:sz="4" w:space="0" w:color="auto"/>
            </w:tcBorders>
            <w:shd w:val="clear" w:color="auto" w:fill="auto"/>
            <w:vAlign w:val="center"/>
          </w:tcPr>
          <w:p w14:paraId="5AEA5274" w14:textId="77777777" w:rsidR="00586AD0" w:rsidRDefault="00000000">
            <w:pPr>
              <w:pStyle w:val="a7"/>
              <w:ind w:firstLine="0"/>
            </w:pPr>
            <w:r>
              <w:t>«Установление</w:t>
            </w:r>
          </w:p>
          <w:p w14:paraId="6A6A0ED2" w14:textId="77777777" w:rsidR="00586AD0" w:rsidRDefault="00000000">
            <w:pPr>
              <w:pStyle w:val="a7"/>
              <w:ind w:firstLine="0"/>
            </w:pPr>
            <w:r>
              <w:t>последовательности событий»</w:t>
            </w:r>
          </w:p>
        </w:tc>
        <w:tc>
          <w:tcPr>
            <w:tcW w:w="2429" w:type="dxa"/>
            <w:tcBorders>
              <w:top w:val="single" w:sz="4" w:space="0" w:color="auto"/>
              <w:left w:val="single" w:sz="4" w:space="0" w:color="auto"/>
              <w:right w:val="single" w:sz="4" w:space="0" w:color="auto"/>
            </w:tcBorders>
            <w:shd w:val="clear" w:color="auto" w:fill="auto"/>
          </w:tcPr>
          <w:p w14:paraId="01C77099" w14:textId="77777777" w:rsidR="00586AD0" w:rsidRDefault="00000000">
            <w:pPr>
              <w:pStyle w:val="a7"/>
              <w:spacing w:line="240" w:lineRule="auto"/>
              <w:ind w:firstLine="0"/>
            </w:pPr>
            <w:r>
              <w:t>«Умозаключение»</w:t>
            </w:r>
          </w:p>
        </w:tc>
      </w:tr>
      <w:tr w:rsidR="00586AD0" w14:paraId="6504CB77" w14:textId="77777777">
        <w:trPr>
          <w:trHeight w:hRule="exact" w:val="490"/>
          <w:jc w:val="center"/>
        </w:trPr>
        <w:tc>
          <w:tcPr>
            <w:tcW w:w="1584" w:type="dxa"/>
            <w:tcBorders>
              <w:top w:val="single" w:sz="4" w:space="0" w:color="auto"/>
              <w:left w:val="single" w:sz="4" w:space="0" w:color="auto"/>
            </w:tcBorders>
            <w:shd w:val="clear" w:color="auto" w:fill="auto"/>
            <w:vAlign w:val="center"/>
          </w:tcPr>
          <w:p w14:paraId="75F9696E" w14:textId="2087C9E5" w:rsidR="00586AD0" w:rsidRDefault="00B71533">
            <w:pPr>
              <w:pStyle w:val="a7"/>
              <w:spacing w:line="240" w:lineRule="auto"/>
              <w:ind w:firstLine="0"/>
            </w:pPr>
            <w:r>
              <w:t xml:space="preserve">Имам </w:t>
            </w:r>
          </w:p>
        </w:tc>
        <w:tc>
          <w:tcPr>
            <w:tcW w:w="1637" w:type="dxa"/>
            <w:tcBorders>
              <w:top w:val="single" w:sz="4" w:space="0" w:color="auto"/>
              <w:left w:val="single" w:sz="4" w:space="0" w:color="auto"/>
            </w:tcBorders>
            <w:shd w:val="clear" w:color="auto" w:fill="auto"/>
            <w:vAlign w:val="center"/>
          </w:tcPr>
          <w:p w14:paraId="7C4E8A28" w14:textId="77777777" w:rsidR="00586AD0" w:rsidRDefault="00000000">
            <w:pPr>
              <w:pStyle w:val="a7"/>
              <w:spacing w:line="240" w:lineRule="auto"/>
              <w:ind w:firstLine="0"/>
            </w:pPr>
            <w:r>
              <w:t>Средний</w:t>
            </w:r>
          </w:p>
        </w:tc>
        <w:tc>
          <w:tcPr>
            <w:tcW w:w="1579" w:type="dxa"/>
            <w:tcBorders>
              <w:top w:val="single" w:sz="4" w:space="0" w:color="auto"/>
              <w:left w:val="single" w:sz="4" w:space="0" w:color="auto"/>
            </w:tcBorders>
            <w:shd w:val="clear" w:color="auto" w:fill="auto"/>
            <w:vAlign w:val="center"/>
          </w:tcPr>
          <w:p w14:paraId="6C1721A1" w14:textId="77777777" w:rsidR="00586AD0" w:rsidRDefault="00000000">
            <w:pPr>
              <w:pStyle w:val="a7"/>
              <w:spacing w:line="240" w:lineRule="auto"/>
              <w:ind w:firstLine="0"/>
            </w:pPr>
            <w:r>
              <w:t>Средний</w:t>
            </w:r>
          </w:p>
        </w:tc>
        <w:tc>
          <w:tcPr>
            <w:tcW w:w="2635" w:type="dxa"/>
            <w:tcBorders>
              <w:top w:val="single" w:sz="4" w:space="0" w:color="auto"/>
              <w:left w:val="single" w:sz="4" w:space="0" w:color="auto"/>
            </w:tcBorders>
            <w:shd w:val="clear" w:color="auto" w:fill="auto"/>
            <w:vAlign w:val="center"/>
          </w:tcPr>
          <w:p w14:paraId="4E721C7E" w14:textId="77777777" w:rsidR="00586AD0" w:rsidRDefault="00000000">
            <w:pPr>
              <w:pStyle w:val="a7"/>
              <w:spacing w:line="240" w:lineRule="auto"/>
              <w:ind w:firstLine="820"/>
            </w:pPr>
            <w:r>
              <w:t>Высокий</w:t>
            </w:r>
          </w:p>
        </w:tc>
        <w:tc>
          <w:tcPr>
            <w:tcW w:w="2429" w:type="dxa"/>
            <w:tcBorders>
              <w:top w:val="single" w:sz="4" w:space="0" w:color="auto"/>
              <w:left w:val="single" w:sz="4" w:space="0" w:color="auto"/>
              <w:right w:val="single" w:sz="4" w:space="0" w:color="auto"/>
            </w:tcBorders>
            <w:shd w:val="clear" w:color="auto" w:fill="auto"/>
            <w:vAlign w:val="center"/>
          </w:tcPr>
          <w:p w14:paraId="0ABBE31F" w14:textId="77777777" w:rsidR="00586AD0" w:rsidRDefault="00000000">
            <w:pPr>
              <w:pStyle w:val="a7"/>
              <w:spacing w:line="240" w:lineRule="auto"/>
              <w:ind w:firstLine="800"/>
            </w:pPr>
            <w:r>
              <w:t>Низкий</w:t>
            </w:r>
          </w:p>
        </w:tc>
      </w:tr>
      <w:tr w:rsidR="00586AD0" w14:paraId="13A718E7" w14:textId="77777777">
        <w:trPr>
          <w:trHeight w:hRule="exact" w:val="494"/>
          <w:jc w:val="center"/>
        </w:trPr>
        <w:tc>
          <w:tcPr>
            <w:tcW w:w="1584" w:type="dxa"/>
            <w:tcBorders>
              <w:top w:val="single" w:sz="4" w:space="0" w:color="auto"/>
              <w:left w:val="single" w:sz="4" w:space="0" w:color="auto"/>
            </w:tcBorders>
            <w:shd w:val="clear" w:color="auto" w:fill="auto"/>
            <w:vAlign w:val="center"/>
          </w:tcPr>
          <w:p w14:paraId="03FE7EB5" w14:textId="7C1FBD55" w:rsidR="00586AD0" w:rsidRDefault="00000000">
            <w:pPr>
              <w:pStyle w:val="a7"/>
              <w:spacing w:line="240" w:lineRule="auto"/>
              <w:ind w:firstLine="0"/>
            </w:pPr>
            <w:r>
              <w:t>Д</w:t>
            </w:r>
            <w:r w:rsidR="00B71533">
              <w:t>жамиля</w:t>
            </w:r>
          </w:p>
        </w:tc>
        <w:tc>
          <w:tcPr>
            <w:tcW w:w="1637" w:type="dxa"/>
            <w:tcBorders>
              <w:top w:val="single" w:sz="4" w:space="0" w:color="auto"/>
              <w:left w:val="single" w:sz="4" w:space="0" w:color="auto"/>
            </w:tcBorders>
            <w:shd w:val="clear" w:color="auto" w:fill="auto"/>
            <w:vAlign w:val="center"/>
          </w:tcPr>
          <w:p w14:paraId="554F9D80" w14:textId="77777777" w:rsidR="00586AD0" w:rsidRDefault="00000000">
            <w:pPr>
              <w:pStyle w:val="a7"/>
              <w:spacing w:line="240" w:lineRule="auto"/>
              <w:ind w:firstLine="0"/>
            </w:pPr>
            <w:r>
              <w:t>Низкий</w:t>
            </w:r>
          </w:p>
        </w:tc>
        <w:tc>
          <w:tcPr>
            <w:tcW w:w="1579" w:type="dxa"/>
            <w:tcBorders>
              <w:top w:val="single" w:sz="4" w:space="0" w:color="auto"/>
              <w:left w:val="single" w:sz="4" w:space="0" w:color="auto"/>
            </w:tcBorders>
            <w:shd w:val="clear" w:color="auto" w:fill="auto"/>
            <w:vAlign w:val="center"/>
          </w:tcPr>
          <w:p w14:paraId="6A5A16BB" w14:textId="77777777" w:rsidR="00586AD0" w:rsidRDefault="00000000">
            <w:pPr>
              <w:pStyle w:val="a7"/>
              <w:spacing w:line="240" w:lineRule="auto"/>
              <w:ind w:firstLine="0"/>
            </w:pPr>
            <w:r>
              <w:t>Низкий</w:t>
            </w:r>
          </w:p>
        </w:tc>
        <w:tc>
          <w:tcPr>
            <w:tcW w:w="2635" w:type="dxa"/>
            <w:tcBorders>
              <w:top w:val="single" w:sz="4" w:space="0" w:color="auto"/>
              <w:left w:val="single" w:sz="4" w:space="0" w:color="auto"/>
            </w:tcBorders>
            <w:shd w:val="clear" w:color="auto" w:fill="auto"/>
            <w:vAlign w:val="center"/>
          </w:tcPr>
          <w:p w14:paraId="1D26FEF8" w14:textId="77777777" w:rsidR="00586AD0" w:rsidRDefault="00000000">
            <w:pPr>
              <w:pStyle w:val="a7"/>
              <w:spacing w:line="240" w:lineRule="auto"/>
              <w:ind w:firstLine="820"/>
            </w:pPr>
            <w:r>
              <w:t>Низкий</w:t>
            </w:r>
          </w:p>
        </w:tc>
        <w:tc>
          <w:tcPr>
            <w:tcW w:w="2429" w:type="dxa"/>
            <w:tcBorders>
              <w:top w:val="single" w:sz="4" w:space="0" w:color="auto"/>
              <w:left w:val="single" w:sz="4" w:space="0" w:color="auto"/>
              <w:right w:val="single" w:sz="4" w:space="0" w:color="auto"/>
            </w:tcBorders>
            <w:shd w:val="clear" w:color="auto" w:fill="auto"/>
            <w:vAlign w:val="center"/>
          </w:tcPr>
          <w:p w14:paraId="7C102D4F" w14:textId="77777777" w:rsidR="00586AD0" w:rsidRDefault="00000000">
            <w:pPr>
              <w:pStyle w:val="a7"/>
              <w:spacing w:line="240" w:lineRule="auto"/>
              <w:ind w:firstLine="800"/>
            </w:pPr>
            <w:r>
              <w:t>Низкий</w:t>
            </w:r>
          </w:p>
        </w:tc>
      </w:tr>
      <w:tr w:rsidR="00586AD0" w14:paraId="4B32F663" w14:textId="77777777">
        <w:trPr>
          <w:trHeight w:hRule="exact" w:val="494"/>
          <w:jc w:val="center"/>
        </w:trPr>
        <w:tc>
          <w:tcPr>
            <w:tcW w:w="1584" w:type="dxa"/>
            <w:tcBorders>
              <w:top w:val="single" w:sz="4" w:space="0" w:color="auto"/>
              <w:left w:val="single" w:sz="4" w:space="0" w:color="auto"/>
            </w:tcBorders>
            <w:shd w:val="clear" w:color="auto" w:fill="auto"/>
            <w:vAlign w:val="center"/>
          </w:tcPr>
          <w:p w14:paraId="0C730A4C" w14:textId="30C2A1F9" w:rsidR="00586AD0" w:rsidRDefault="00000000">
            <w:pPr>
              <w:pStyle w:val="a7"/>
              <w:spacing w:line="240" w:lineRule="auto"/>
              <w:ind w:firstLine="0"/>
            </w:pPr>
            <w:r>
              <w:t>Р</w:t>
            </w:r>
            <w:r w:rsidR="00B71533">
              <w:t>амазан</w:t>
            </w:r>
          </w:p>
        </w:tc>
        <w:tc>
          <w:tcPr>
            <w:tcW w:w="1637" w:type="dxa"/>
            <w:tcBorders>
              <w:top w:val="single" w:sz="4" w:space="0" w:color="auto"/>
              <w:left w:val="single" w:sz="4" w:space="0" w:color="auto"/>
            </w:tcBorders>
            <w:shd w:val="clear" w:color="auto" w:fill="auto"/>
            <w:vAlign w:val="center"/>
          </w:tcPr>
          <w:p w14:paraId="345EB7D0" w14:textId="77777777" w:rsidR="00586AD0" w:rsidRDefault="00000000">
            <w:pPr>
              <w:pStyle w:val="a7"/>
              <w:spacing w:line="240" w:lineRule="auto"/>
              <w:ind w:firstLine="0"/>
            </w:pPr>
            <w:r>
              <w:t>Средний</w:t>
            </w:r>
          </w:p>
        </w:tc>
        <w:tc>
          <w:tcPr>
            <w:tcW w:w="1579" w:type="dxa"/>
            <w:tcBorders>
              <w:top w:val="single" w:sz="4" w:space="0" w:color="auto"/>
              <w:left w:val="single" w:sz="4" w:space="0" w:color="auto"/>
            </w:tcBorders>
            <w:shd w:val="clear" w:color="auto" w:fill="auto"/>
            <w:vAlign w:val="center"/>
          </w:tcPr>
          <w:p w14:paraId="30BE74DD" w14:textId="77777777" w:rsidR="00586AD0" w:rsidRDefault="00000000">
            <w:pPr>
              <w:pStyle w:val="a7"/>
              <w:spacing w:line="240" w:lineRule="auto"/>
              <w:ind w:firstLine="0"/>
            </w:pPr>
            <w:r>
              <w:t>Высокий</w:t>
            </w:r>
          </w:p>
        </w:tc>
        <w:tc>
          <w:tcPr>
            <w:tcW w:w="2635" w:type="dxa"/>
            <w:tcBorders>
              <w:top w:val="single" w:sz="4" w:space="0" w:color="auto"/>
              <w:left w:val="single" w:sz="4" w:space="0" w:color="auto"/>
            </w:tcBorders>
            <w:shd w:val="clear" w:color="auto" w:fill="auto"/>
            <w:vAlign w:val="center"/>
          </w:tcPr>
          <w:p w14:paraId="15961502" w14:textId="77777777" w:rsidR="00586AD0" w:rsidRDefault="00000000">
            <w:pPr>
              <w:pStyle w:val="a7"/>
              <w:spacing w:line="240" w:lineRule="auto"/>
              <w:ind w:firstLine="820"/>
            </w:pPr>
            <w:r>
              <w:t>Высокий</w:t>
            </w:r>
          </w:p>
        </w:tc>
        <w:tc>
          <w:tcPr>
            <w:tcW w:w="2429" w:type="dxa"/>
            <w:tcBorders>
              <w:top w:val="single" w:sz="4" w:space="0" w:color="auto"/>
              <w:left w:val="single" w:sz="4" w:space="0" w:color="auto"/>
              <w:right w:val="single" w:sz="4" w:space="0" w:color="auto"/>
            </w:tcBorders>
            <w:shd w:val="clear" w:color="auto" w:fill="auto"/>
            <w:vAlign w:val="center"/>
          </w:tcPr>
          <w:p w14:paraId="39B0B595" w14:textId="77777777" w:rsidR="00586AD0" w:rsidRDefault="00000000">
            <w:pPr>
              <w:pStyle w:val="a7"/>
              <w:spacing w:line="240" w:lineRule="auto"/>
              <w:ind w:firstLine="800"/>
            </w:pPr>
            <w:r>
              <w:t>Низкий</w:t>
            </w:r>
          </w:p>
        </w:tc>
      </w:tr>
      <w:tr w:rsidR="00586AD0" w14:paraId="45D9ED7F" w14:textId="77777777">
        <w:trPr>
          <w:trHeight w:hRule="exact" w:val="490"/>
          <w:jc w:val="center"/>
        </w:trPr>
        <w:tc>
          <w:tcPr>
            <w:tcW w:w="1584" w:type="dxa"/>
            <w:tcBorders>
              <w:top w:val="single" w:sz="4" w:space="0" w:color="auto"/>
              <w:left w:val="single" w:sz="4" w:space="0" w:color="auto"/>
            </w:tcBorders>
            <w:shd w:val="clear" w:color="auto" w:fill="auto"/>
          </w:tcPr>
          <w:p w14:paraId="7D2304F5" w14:textId="553C928C" w:rsidR="00586AD0" w:rsidRDefault="00000000">
            <w:pPr>
              <w:pStyle w:val="a7"/>
              <w:spacing w:line="240" w:lineRule="auto"/>
              <w:ind w:firstLine="0"/>
            </w:pPr>
            <w:r>
              <w:t>Н</w:t>
            </w:r>
            <w:r w:rsidR="00B71533">
              <w:t>асыр</w:t>
            </w:r>
          </w:p>
        </w:tc>
        <w:tc>
          <w:tcPr>
            <w:tcW w:w="1637" w:type="dxa"/>
            <w:tcBorders>
              <w:top w:val="single" w:sz="4" w:space="0" w:color="auto"/>
              <w:left w:val="single" w:sz="4" w:space="0" w:color="auto"/>
            </w:tcBorders>
            <w:shd w:val="clear" w:color="auto" w:fill="auto"/>
          </w:tcPr>
          <w:p w14:paraId="438238C5" w14:textId="77777777" w:rsidR="00586AD0" w:rsidRDefault="00000000">
            <w:pPr>
              <w:pStyle w:val="a7"/>
              <w:spacing w:line="240" w:lineRule="auto"/>
              <w:ind w:firstLine="0"/>
            </w:pPr>
            <w:r>
              <w:t>Высокий</w:t>
            </w:r>
          </w:p>
        </w:tc>
        <w:tc>
          <w:tcPr>
            <w:tcW w:w="1579" w:type="dxa"/>
            <w:tcBorders>
              <w:top w:val="single" w:sz="4" w:space="0" w:color="auto"/>
              <w:left w:val="single" w:sz="4" w:space="0" w:color="auto"/>
            </w:tcBorders>
            <w:shd w:val="clear" w:color="auto" w:fill="auto"/>
          </w:tcPr>
          <w:p w14:paraId="75C8AA84" w14:textId="77777777" w:rsidR="00586AD0" w:rsidRDefault="00000000">
            <w:pPr>
              <w:pStyle w:val="a7"/>
              <w:spacing w:line="240" w:lineRule="auto"/>
              <w:ind w:firstLine="0"/>
            </w:pPr>
            <w:r>
              <w:t>Низкий</w:t>
            </w:r>
          </w:p>
        </w:tc>
        <w:tc>
          <w:tcPr>
            <w:tcW w:w="2635" w:type="dxa"/>
            <w:tcBorders>
              <w:top w:val="single" w:sz="4" w:space="0" w:color="auto"/>
              <w:left w:val="single" w:sz="4" w:space="0" w:color="auto"/>
            </w:tcBorders>
            <w:shd w:val="clear" w:color="auto" w:fill="auto"/>
          </w:tcPr>
          <w:p w14:paraId="2E4278B3" w14:textId="77777777" w:rsidR="00586AD0" w:rsidRDefault="00000000">
            <w:pPr>
              <w:pStyle w:val="a7"/>
              <w:spacing w:line="240" w:lineRule="auto"/>
              <w:ind w:firstLine="820"/>
            </w:pPr>
            <w:r>
              <w:t>Низкий</w:t>
            </w:r>
          </w:p>
        </w:tc>
        <w:tc>
          <w:tcPr>
            <w:tcW w:w="2429" w:type="dxa"/>
            <w:tcBorders>
              <w:top w:val="single" w:sz="4" w:space="0" w:color="auto"/>
              <w:left w:val="single" w:sz="4" w:space="0" w:color="auto"/>
              <w:right w:val="single" w:sz="4" w:space="0" w:color="auto"/>
            </w:tcBorders>
            <w:shd w:val="clear" w:color="auto" w:fill="auto"/>
          </w:tcPr>
          <w:p w14:paraId="471D307C" w14:textId="77777777" w:rsidR="00586AD0" w:rsidRDefault="00000000">
            <w:pPr>
              <w:pStyle w:val="a7"/>
              <w:spacing w:line="240" w:lineRule="auto"/>
              <w:ind w:firstLine="800"/>
            </w:pPr>
            <w:r>
              <w:t>Низкий</w:t>
            </w:r>
          </w:p>
        </w:tc>
      </w:tr>
      <w:tr w:rsidR="00586AD0" w14:paraId="73EF9A9B" w14:textId="77777777">
        <w:trPr>
          <w:trHeight w:hRule="exact" w:val="494"/>
          <w:jc w:val="center"/>
        </w:trPr>
        <w:tc>
          <w:tcPr>
            <w:tcW w:w="1584" w:type="dxa"/>
            <w:tcBorders>
              <w:top w:val="single" w:sz="4" w:space="0" w:color="auto"/>
              <w:left w:val="single" w:sz="4" w:space="0" w:color="auto"/>
            </w:tcBorders>
            <w:shd w:val="clear" w:color="auto" w:fill="auto"/>
            <w:vAlign w:val="center"/>
          </w:tcPr>
          <w:p w14:paraId="547902EB" w14:textId="514764C5" w:rsidR="00586AD0" w:rsidRDefault="00000000">
            <w:pPr>
              <w:pStyle w:val="a7"/>
              <w:spacing w:line="240" w:lineRule="auto"/>
              <w:ind w:firstLine="0"/>
            </w:pPr>
            <w:r>
              <w:t>А</w:t>
            </w:r>
            <w:r w:rsidR="00B71533">
              <w:t>мина</w:t>
            </w:r>
          </w:p>
        </w:tc>
        <w:tc>
          <w:tcPr>
            <w:tcW w:w="1637" w:type="dxa"/>
            <w:tcBorders>
              <w:top w:val="single" w:sz="4" w:space="0" w:color="auto"/>
              <w:left w:val="single" w:sz="4" w:space="0" w:color="auto"/>
            </w:tcBorders>
            <w:shd w:val="clear" w:color="auto" w:fill="auto"/>
            <w:vAlign w:val="center"/>
          </w:tcPr>
          <w:p w14:paraId="4171CCC9" w14:textId="77777777" w:rsidR="00586AD0" w:rsidRDefault="00000000">
            <w:pPr>
              <w:pStyle w:val="a7"/>
              <w:spacing w:line="240" w:lineRule="auto"/>
              <w:ind w:firstLine="0"/>
            </w:pPr>
            <w:r>
              <w:t>Средний</w:t>
            </w:r>
          </w:p>
        </w:tc>
        <w:tc>
          <w:tcPr>
            <w:tcW w:w="1579" w:type="dxa"/>
            <w:tcBorders>
              <w:top w:val="single" w:sz="4" w:space="0" w:color="auto"/>
              <w:left w:val="single" w:sz="4" w:space="0" w:color="auto"/>
            </w:tcBorders>
            <w:shd w:val="clear" w:color="auto" w:fill="auto"/>
            <w:vAlign w:val="center"/>
          </w:tcPr>
          <w:p w14:paraId="45CA0593" w14:textId="77777777" w:rsidR="00586AD0" w:rsidRDefault="00000000">
            <w:pPr>
              <w:pStyle w:val="a7"/>
              <w:spacing w:line="240" w:lineRule="auto"/>
              <w:ind w:firstLine="0"/>
            </w:pPr>
            <w:r>
              <w:t>Высокий</w:t>
            </w:r>
          </w:p>
        </w:tc>
        <w:tc>
          <w:tcPr>
            <w:tcW w:w="2635" w:type="dxa"/>
            <w:tcBorders>
              <w:top w:val="single" w:sz="4" w:space="0" w:color="auto"/>
              <w:left w:val="single" w:sz="4" w:space="0" w:color="auto"/>
            </w:tcBorders>
            <w:shd w:val="clear" w:color="auto" w:fill="auto"/>
            <w:vAlign w:val="center"/>
          </w:tcPr>
          <w:p w14:paraId="7244A7F9" w14:textId="77777777" w:rsidR="00586AD0" w:rsidRDefault="00000000">
            <w:pPr>
              <w:pStyle w:val="a7"/>
              <w:spacing w:line="240" w:lineRule="auto"/>
              <w:ind w:firstLine="820"/>
            </w:pPr>
            <w:r>
              <w:t>Низкий</w:t>
            </w:r>
          </w:p>
        </w:tc>
        <w:tc>
          <w:tcPr>
            <w:tcW w:w="2429" w:type="dxa"/>
            <w:tcBorders>
              <w:top w:val="single" w:sz="4" w:space="0" w:color="auto"/>
              <w:left w:val="single" w:sz="4" w:space="0" w:color="auto"/>
              <w:right w:val="single" w:sz="4" w:space="0" w:color="auto"/>
            </w:tcBorders>
            <w:shd w:val="clear" w:color="auto" w:fill="auto"/>
            <w:vAlign w:val="center"/>
          </w:tcPr>
          <w:p w14:paraId="4EECF7EA" w14:textId="77777777" w:rsidR="00586AD0" w:rsidRDefault="00000000">
            <w:pPr>
              <w:pStyle w:val="a7"/>
              <w:spacing w:line="240" w:lineRule="auto"/>
              <w:ind w:firstLine="800"/>
            </w:pPr>
            <w:r>
              <w:t>Низкий</w:t>
            </w:r>
          </w:p>
        </w:tc>
      </w:tr>
      <w:tr w:rsidR="00586AD0" w14:paraId="2C8EF345" w14:textId="77777777">
        <w:trPr>
          <w:trHeight w:hRule="exact" w:val="494"/>
          <w:jc w:val="center"/>
        </w:trPr>
        <w:tc>
          <w:tcPr>
            <w:tcW w:w="1584" w:type="dxa"/>
            <w:tcBorders>
              <w:top w:val="single" w:sz="4" w:space="0" w:color="auto"/>
              <w:left w:val="single" w:sz="4" w:space="0" w:color="auto"/>
            </w:tcBorders>
            <w:shd w:val="clear" w:color="auto" w:fill="auto"/>
            <w:vAlign w:val="center"/>
          </w:tcPr>
          <w:p w14:paraId="4A0B1AE7" w14:textId="3462E0DA" w:rsidR="00586AD0" w:rsidRDefault="00000000">
            <w:pPr>
              <w:pStyle w:val="a7"/>
              <w:spacing w:line="240" w:lineRule="auto"/>
              <w:ind w:firstLine="0"/>
            </w:pPr>
            <w:r>
              <w:t>К</w:t>
            </w:r>
            <w:r w:rsidR="00B71533">
              <w:t>урбан</w:t>
            </w:r>
          </w:p>
        </w:tc>
        <w:tc>
          <w:tcPr>
            <w:tcW w:w="1637" w:type="dxa"/>
            <w:tcBorders>
              <w:top w:val="single" w:sz="4" w:space="0" w:color="auto"/>
              <w:left w:val="single" w:sz="4" w:space="0" w:color="auto"/>
            </w:tcBorders>
            <w:shd w:val="clear" w:color="auto" w:fill="auto"/>
            <w:vAlign w:val="center"/>
          </w:tcPr>
          <w:p w14:paraId="2713EDA8" w14:textId="77777777" w:rsidR="00586AD0" w:rsidRDefault="00000000">
            <w:pPr>
              <w:pStyle w:val="a7"/>
              <w:spacing w:line="240" w:lineRule="auto"/>
              <w:ind w:firstLine="0"/>
            </w:pPr>
            <w:r>
              <w:t>Средний</w:t>
            </w:r>
          </w:p>
        </w:tc>
        <w:tc>
          <w:tcPr>
            <w:tcW w:w="1579" w:type="dxa"/>
            <w:tcBorders>
              <w:top w:val="single" w:sz="4" w:space="0" w:color="auto"/>
              <w:left w:val="single" w:sz="4" w:space="0" w:color="auto"/>
            </w:tcBorders>
            <w:shd w:val="clear" w:color="auto" w:fill="auto"/>
            <w:vAlign w:val="center"/>
          </w:tcPr>
          <w:p w14:paraId="4291026C" w14:textId="77777777" w:rsidR="00586AD0" w:rsidRDefault="00000000">
            <w:pPr>
              <w:pStyle w:val="a7"/>
              <w:spacing w:line="240" w:lineRule="auto"/>
              <w:ind w:firstLine="0"/>
            </w:pPr>
            <w:r>
              <w:t>Средний</w:t>
            </w:r>
          </w:p>
        </w:tc>
        <w:tc>
          <w:tcPr>
            <w:tcW w:w="2635" w:type="dxa"/>
            <w:tcBorders>
              <w:top w:val="single" w:sz="4" w:space="0" w:color="auto"/>
              <w:left w:val="single" w:sz="4" w:space="0" w:color="auto"/>
            </w:tcBorders>
            <w:shd w:val="clear" w:color="auto" w:fill="auto"/>
            <w:vAlign w:val="center"/>
          </w:tcPr>
          <w:p w14:paraId="5016D282" w14:textId="77777777" w:rsidR="00586AD0" w:rsidRDefault="00000000">
            <w:pPr>
              <w:pStyle w:val="a7"/>
              <w:spacing w:line="240" w:lineRule="auto"/>
              <w:ind w:firstLine="820"/>
            </w:pPr>
            <w:r>
              <w:t>Средний</w:t>
            </w:r>
          </w:p>
        </w:tc>
        <w:tc>
          <w:tcPr>
            <w:tcW w:w="2429" w:type="dxa"/>
            <w:tcBorders>
              <w:top w:val="single" w:sz="4" w:space="0" w:color="auto"/>
              <w:left w:val="single" w:sz="4" w:space="0" w:color="auto"/>
              <w:right w:val="single" w:sz="4" w:space="0" w:color="auto"/>
            </w:tcBorders>
            <w:shd w:val="clear" w:color="auto" w:fill="auto"/>
            <w:vAlign w:val="center"/>
          </w:tcPr>
          <w:p w14:paraId="1696A6F0" w14:textId="77777777" w:rsidR="00586AD0" w:rsidRDefault="00000000">
            <w:pPr>
              <w:pStyle w:val="a7"/>
              <w:spacing w:line="240" w:lineRule="auto"/>
              <w:ind w:firstLine="800"/>
            </w:pPr>
            <w:r>
              <w:t>Низкий</w:t>
            </w:r>
          </w:p>
        </w:tc>
      </w:tr>
      <w:tr w:rsidR="00586AD0" w14:paraId="78C06228" w14:textId="77777777">
        <w:trPr>
          <w:trHeight w:hRule="exact" w:val="494"/>
          <w:jc w:val="center"/>
        </w:trPr>
        <w:tc>
          <w:tcPr>
            <w:tcW w:w="1584" w:type="dxa"/>
            <w:tcBorders>
              <w:top w:val="single" w:sz="4" w:space="0" w:color="auto"/>
              <w:left w:val="single" w:sz="4" w:space="0" w:color="auto"/>
            </w:tcBorders>
            <w:shd w:val="clear" w:color="auto" w:fill="auto"/>
            <w:vAlign w:val="center"/>
          </w:tcPr>
          <w:p w14:paraId="03176CBF" w14:textId="195D7A4F" w:rsidR="00586AD0" w:rsidRDefault="00000000">
            <w:pPr>
              <w:pStyle w:val="a7"/>
              <w:spacing w:line="240" w:lineRule="auto"/>
              <w:ind w:firstLine="0"/>
            </w:pPr>
            <w:r>
              <w:t>В</w:t>
            </w:r>
            <w:r w:rsidR="00B71533">
              <w:t>али</w:t>
            </w:r>
          </w:p>
        </w:tc>
        <w:tc>
          <w:tcPr>
            <w:tcW w:w="1637" w:type="dxa"/>
            <w:tcBorders>
              <w:top w:val="single" w:sz="4" w:space="0" w:color="auto"/>
              <w:left w:val="single" w:sz="4" w:space="0" w:color="auto"/>
            </w:tcBorders>
            <w:shd w:val="clear" w:color="auto" w:fill="auto"/>
            <w:vAlign w:val="center"/>
          </w:tcPr>
          <w:p w14:paraId="34B38439" w14:textId="77777777" w:rsidR="00586AD0" w:rsidRDefault="00000000">
            <w:pPr>
              <w:pStyle w:val="a7"/>
              <w:spacing w:line="240" w:lineRule="auto"/>
              <w:ind w:firstLine="0"/>
            </w:pPr>
            <w:r>
              <w:t>Высокий</w:t>
            </w:r>
          </w:p>
        </w:tc>
        <w:tc>
          <w:tcPr>
            <w:tcW w:w="1579" w:type="dxa"/>
            <w:tcBorders>
              <w:top w:val="single" w:sz="4" w:space="0" w:color="auto"/>
              <w:left w:val="single" w:sz="4" w:space="0" w:color="auto"/>
            </w:tcBorders>
            <w:shd w:val="clear" w:color="auto" w:fill="auto"/>
            <w:vAlign w:val="center"/>
          </w:tcPr>
          <w:p w14:paraId="65E45852" w14:textId="77777777" w:rsidR="00586AD0" w:rsidRDefault="00000000">
            <w:pPr>
              <w:pStyle w:val="a7"/>
              <w:spacing w:line="240" w:lineRule="auto"/>
              <w:ind w:firstLine="0"/>
            </w:pPr>
            <w:r>
              <w:t>Средний</w:t>
            </w:r>
          </w:p>
        </w:tc>
        <w:tc>
          <w:tcPr>
            <w:tcW w:w="2635" w:type="dxa"/>
            <w:tcBorders>
              <w:top w:val="single" w:sz="4" w:space="0" w:color="auto"/>
              <w:left w:val="single" w:sz="4" w:space="0" w:color="auto"/>
            </w:tcBorders>
            <w:shd w:val="clear" w:color="auto" w:fill="auto"/>
            <w:vAlign w:val="center"/>
          </w:tcPr>
          <w:p w14:paraId="041D3BED" w14:textId="77777777" w:rsidR="00586AD0" w:rsidRDefault="00000000">
            <w:pPr>
              <w:pStyle w:val="a7"/>
              <w:spacing w:line="240" w:lineRule="auto"/>
              <w:ind w:firstLine="820"/>
            </w:pPr>
            <w:r>
              <w:t>Высокий</w:t>
            </w:r>
          </w:p>
        </w:tc>
        <w:tc>
          <w:tcPr>
            <w:tcW w:w="2429" w:type="dxa"/>
            <w:tcBorders>
              <w:top w:val="single" w:sz="4" w:space="0" w:color="auto"/>
              <w:left w:val="single" w:sz="4" w:space="0" w:color="auto"/>
              <w:right w:val="single" w:sz="4" w:space="0" w:color="auto"/>
            </w:tcBorders>
            <w:shd w:val="clear" w:color="auto" w:fill="auto"/>
            <w:vAlign w:val="center"/>
          </w:tcPr>
          <w:p w14:paraId="7090A96B" w14:textId="77777777" w:rsidR="00586AD0" w:rsidRDefault="00000000">
            <w:pPr>
              <w:pStyle w:val="a7"/>
              <w:spacing w:line="240" w:lineRule="auto"/>
              <w:ind w:firstLine="800"/>
            </w:pPr>
            <w:r>
              <w:t>Низкий</w:t>
            </w:r>
          </w:p>
        </w:tc>
      </w:tr>
      <w:tr w:rsidR="00586AD0" w14:paraId="38A9B6EA" w14:textId="77777777">
        <w:trPr>
          <w:trHeight w:hRule="exact" w:val="499"/>
          <w:jc w:val="center"/>
        </w:trPr>
        <w:tc>
          <w:tcPr>
            <w:tcW w:w="1584" w:type="dxa"/>
            <w:tcBorders>
              <w:top w:val="single" w:sz="4" w:space="0" w:color="auto"/>
              <w:left w:val="single" w:sz="4" w:space="0" w:color="auto"/>
              <w:bottom w:val="single" w:sz="4" w:space="0" w:color="auto"/>
            </w:tcBorders>
            <w:shd w:val="clear" w:color="auto" w:fill="auto"/>
          </w:tcPr>
          <w:p w14:paraId="07829524" w14:textId="77777777" w:rsidR="00586AD0" w:rsidRDefault="00000000">
            <w:pPr>
              <w:pStyle w:val="a7"/>
              <w:spacing w:line="240" w:lineRule="auto"/>
              <w:ind w:firstLine="0"/>
            </w:pPr>
            <w:r>
              <w:lastRenderedPageBreak/>
              <w:t>Камилла</w:t>
            </w:r>
          </w:p>
        </w:tc>
        <w:tc>
          <w:tcPr>
            <w:tcW w:w="1637" w:type="dxa"/>
            <w:tcBorders>
              <w:top w:val="single" w:sz="4" w:space="0" w:color="auto"/>
              <w:left w:val="single" w:sz="4" w:space="0" w:color="auto"/>
              <w:bottom w:val="single" w:sz="4" w:space="0" w:color="auto"/>
            </w:tcBorders>
            <w:shd w:val="clear" w:color="auto" w:fill="auto"/>
          </w:tcPr>
          <w:p w14:paraId="37A03C41" w14:textId="77777777" w:rsidR="00586AD0" w:rsidRDefault="00000000">
            <w:pPr>
              <w:pStyle w:val="a7"/>
              <w:spacing w:line="240" w:lineRule="auto"/>
              <w:ind w:firstLine="0"/>
            </w:pPr>
            <w:r>
              <w:t>Высокий</w:t>
            </w:r>
          </w:p>
        </w:tc>
        <w:tc>
          <w:tcPr>
            <w:tcW w:w="1579" w:type="dxa"/>
            <w:tcBorders>
              <w:top w:val="single" w:sz="4" w:space="0" w:color="auto"/>
              <w:left w:val="single" w:sz="4" w:space="0" w:color="auto"/>
              <w:bottom w:val="single" w:sz="4" w:space="0" w:color="auto"/>
            </w:tcBorders>
            <w:shd w:val="clear" w:color="auto" w:fill="auto"/>
          </w:tcPr>
          <w:p w14:paraId="1934499B" w14:textId="77777777" w:rsidR="00586AD0" w:rsidRDefault="00000000">
            <w:pPr>
              <w:pStyle w:val="a7"/>
              <w:spacing w:line="240" w:lineRule="auto"/>
              <w:ind w:firstLine="0"/>
            </w:pPr>
            <w:r>
              <w:t>Средний</w:t>
            </w:r>
          </w:p>
        </w:tc>
        <w:tc>
          <w:tcPr>
            <w:tcW w:w="2635" w:type="dxa"/>
            <w:tcBorders>
              <w:top w:val="single" w:sz="4" w:space="0" w:color="auto"/>
              <w:left w:val="single" w:sz="4" w:space="0" w:color="auto"/>
              <w:bottom w:val="single" w:sz="4" w:space="0" w:color="auto"/>
            </w:tcBorders>
            <w:shd w:val="clear" w:color="auto" w:fill="auto"/>
          </w:tcPr>
          <w:p w14:paraId="05F8776F" w14:textId="77777777" w:rsidR="00586AD0" w:rsidRDefault="00000000">
            <w:pPr>
              <w:pStyle w:val="a7"/>
              <w:spacing w:line="240" w:lineRule="auto"/>
              <w:ind w:firstLine="820"/>
            </w:pPr>
            <w:r>
              <w:t>Средний</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280A92AD" w14:textId="77777777" w:rsidR="00586AD0" w:rsidRDefault="00000000">
            <w:pPr>
              <w:pStyle w:val="a7"/>
              <w:spacing w:line="240" w:lineRule="auto"/>
              <w:ind w:firstLine="800"/>
            </w:pPr>
            <w:r>
              <w:t>Низкий</w:t>
            </w:r>
          </w:p>
        </w:tc>
      </w:tr>
    </w:tbl>
    <w:p w14:paraId="61DAEE18" w14:textId="77777777" w:rsidR="00586AD0" w:rsidRDefault="00586AD0">
      <w:pPr>
        <w:spacing w:after="459" w:line="1" w:lineRule="exact"/>
      </w:pPr>
    </w:p>
    <w:p w14:paraId="26ED0CAD" w14:textId="5B184B4C" w:rsidR="00586AD0" w:rsidRDefault="00000000">
      <w:pPr>
        <w:pStyle w:val="1"/>
        <w:ind w:firstLine="320"/>
        <w:jc w:val="both"/>
      </w:pPr>
      <w:r>
        <w:t xml:space="preserve">По данным таблицы получились следующие результаты. Из методики «Что здесь лишнее?» 37,5 % детей имеют высокий уровень развития. 50% средний уровень развития, а 12,5% детей имеют низкий уровень. Как мы видим, что у большинства детей </w:t>
      </w:r>
      <w:r w:rsidR="00B71533">
        <w:t>недостаточно</w:t>
      </w:r>
      <w:r>
        <w:t xml:space="preserve"> сформированы операции анализа и синтеза. Дети с трудом могут обобщать предметы по общему признаку или группе.</w:t>
      </w:r>
    </w:p>
    <w:p w14:paraId="6F0C0949" w14:textId="3A5146DC" w:rsidR="00586AD0" w:rsidRDefault="00000000">
      <w:pPr>
        <w:pStyle w:val="1"/>
        <w:ind w:firstLine="820"/>
        <w:jc w:val="both"/>
      </w:pPr>
      <w:r>
        <w:t xml:space="preserve">Из методики «Раздели на группы» 25% детей имеют высокий уровень развития, 50% имеют средний уровень развития, а 25% детей имеют низкий уровень развития. Большинство детей имеют средний и низкий уровни умения классифицировать, возможности логики последовательности умозаключений, критичности и обдуманности действий. Детям с ОНР </w:t>
      </w:r>
      <w:r>
        <w:rPr>
          <w:lang w:val="en-US" w:eastAsia="en-US" w:bidi="en-US"/>
        </w:rPr>
        <w:t>III</w:t>
      </w:r>
      <w:r w:rsidRPr="00141C33">
        <w:rPr>
          <w:lang w:eastAsia="en-US" w:bidi="en-US"/>
        </w:rPr>
        <w:t xml:space="preserve"> </w:t>
      </w:r>
      <w:r>
        <w:t>уровня с трудом даётся умение разделять предметы по заданным группам. Ягоды относят к фруктам, путают домашних и диких животных.</w:t>
      </w:r>
    </w:p>
    <w:p w14:paraId="3BCD1774" w14:textId="77777777" w:rsidR="00586AD0" w:rsidRDefault="00000000">
      <w:pPr>
        <w:pStyle w:val="1"/>
        <w:ind w:firstLine="720"/>
        <w:jc w:val="both"/>
      </w:pPr>
      <w:r>
        <w:t>Из методики «Установление последовательности событий» 37,50 % детей имеют высокий уровень развития, 25 % имеют средний уровень развития, а 37,5% имеют низкий уровень развития. Часть детей справилась с заданием. Некоторые ребята не смогли установить правильную последовательность событий по картинкам, каждая картинка рассказывалась отдельно, логически не связана с предыдущей или последующей. Составление рассказа происходило с помощью наводящих вопросов.</w:t>
      </w:r>
    </w:p>
    <w:p w14:paraId="46098034" w14:textId="77777777" w:rsidR="00586AD0" w:rsidRDefault="00000000">
      <w:pPr>
        <w:pStyle w:val="1"/>
        <w:ind w:firstLine="720"/>
        <w:jc w:val="both"/>
      </w:pPr>
      <w:r>
        <w:t>Из методики «Умозаключения» 100 % детей имеют низкий уровень развития.</w:t>
      </w:r>
    </w:p>
    <w:p w14:paraId="7588142B" w14:textId="77777777" w:rsidR="00586AD0" w:rsidRDefault="00000000">
      <w:pPr>
        <w:pStyle w:val="1"/>
        <w:ind w:firstLine="800"/>
        <w:jc w:val="both"/>
      </w:pPr>
      <w:r>
        <w:t>В данной методике все дети не смогли установить умозаключение по аналогии с предлагаемым образцом. Но часть детей на 2-3 задания верно подобрали слова, не понимая, почему тут верно, а в других заданиях нет. У детей практически отсутствуют навыки мыслительных операций.</w:t>
      </w:r>
    </w:p>
    <w:p w14:paraId="007AA831" w14:textId="77777777" w:rsidR="00586AD0" w:rsidRDefault="00000000">
      <w:pPr>
        <w:pStyle w:val="1"/>
        <w:ind w:firstLine="720"/>
        <w:jc w:val="both"/>
        <w:sectPr w:rsidR="00586AD0">
          <w:pgSz w:w="11900" w:h="16840"/>
          <w:pgMar w:top="1699" w:right="735" w:bottom="1010" w:left="1301" w:header="0" w:footer="582" w:gutter="0"/>
          <w:cols w:space="720"/>
          <w:noEndnote/>
          <w:docGrid w:linePitch="360"/>
        </w:sectPr>
      </w:pPr>
      <w:r>
        <w:t xml:space="preserve">Среди детей были такие, которые выполняли задания без особых затруднений, а были и такие, которые не смогли выполнить задания. Таким </w:t>
      </w:r>
      <w:r>
        <w:lastRenderedPageBreak/>
        <w:t>образом, исходя, из полученных результатов констатирующего этапа исследования можно говорить о том, что с детьми необходимо проводить занятия направленные на развитие речи и словесно - логического мышления, таких операций как анализ, синтез, обобщение, классификация, сравнение, особенно умозаключения.</w:t>
      </w:r>
    </w:p>
    <w:p w14:paraId="7C9308EF" w14:textId="77777777" w:rsidR="00586AD0" w:rsidRDefault="00000000">
      <w:pPr>
        <w:pStyle w:val="20"/>
        <w:keepNext/>
        <w:keepLines/>
      </w:pPr>
      <w:bookmarkStart w:id="13" w:name="bookmark18"/>
      <w:r>
        <w:lastRenderedPageBreak/>
        <w:t>Выводы по второй главе.</w:t>
      </w:r>
      <w:bookmarkEnd w:id="13"/>
    </w:p>
    <w:p w14:paraId="2FCAAE50" w14:textId="77777777" w:rsidR="00586AD0" w:rsidRDefault="00000000">
      <w:pPr>
        <w:pStyle w:val="1"/>
        <w:tabs>
          <w:tab w:val="left" w:pos="1430"/>
        </w:tabs>
        <w:ind w:left="720" w:firstLine="0"/>
        <w:jc w:val="both"/>
      </w:pPr>
      <w:bookmarkStart w:id="14" w:name="bookmark20"/>
      <w:r>
        <w:t>В исследовании приняли участие 8 детей старшего дошкольного возраста с</w:t>
      </w:r>
      <w:r>
        <w:tab/>
        <w:t>речевым диагнозом ОНР III уровня.</w:t>
      </w:r>
      <w:bookmarkEnd w:id="14"/>
    </w:p>
    <w:p w14:paraId="0D8E1140" w14:textId="77777777" w:rsidR="00586AD0" w:rsidRDefault="00000000">
      <w:pPr>
        <w:pStyle w:val="1"/>
        <w:ind w:firstLine="0"/>
        <w:jc w:val="both"/>
      </w:pPr>
      <w:r>
        <w:t>Цель констатирующей части исследования заключалась в определении уровня развития словесно - логического мышления у детей старшего дошкольного возраста с ОНР III уровня.</w:t>
      </w:r>
    </w:p>
    <w:p w14:paraId="1E388417" w14:textId="4E0D9998" w:rsidR="00586AD0" w:rsidRDefault="00000000">
      <w:pPr>
        <w:pStyle w:val="1"/>
        <w:ind w:firstLine="720"/>
        <w:jc w:val="both"/>
      </w:pPr>
      <w:r>
        <w:t xml:space="preserve">После диагностики детей по методикам: «Что здесь лишнее?», «Раздели на группы?», «Установление последовательности событий», «Умозаключение» заметно снижение уровня словесно - логического мышления. Дети не могут классифицировать по заданной группе, обобщать предметы, составлять рассказ по картинкам, устанавливать </w:t>
      </w:r>
      <w:proofErr w:type="spellStart"/>
      <w:r>
        <w:t>причинно</w:t>
      </w:r>
      <w:proofErr w:type="spellEnd"/>
      <w:r>
        <w:t xml:space="preserve"> - следственную и временную связь, делать выводы и умозаключения.</w:t>
      </w:r>
    </w:p>
    <w:p w14:paraId="793036E6" w14:textId="77777777" w:rsidR="00586AD0" w:rsidRDefault="00000000">
      <w:pPr>
        <w:pStyle w:val="1"/>
        <w:ind w:firstLine="720"/>
        <w:jc w:val="both"/>
      </w:pPr>
      <w:r>
        <w:t>Развитие словесно - логического мышления в дошкольном возрасте способствует успешному обучению в школе.</w:t>
      </w:r>
    </w:p>
    <w:p w14:paraId="49B71FDF" w14:textId="77777777" w:rsidR="00586AD0" w:rsidRDefault="00000000">
      <w:pPr>
        <w:pStyle w:val="1"/>
        <w:ind w:firstLine="720"/>
        <w:jc w:val="both"/>
        <w:sectPr w:rsidR="00586AD0">
          <w:pgSz w:w="11900" w:h="16840"/>
          <w:pgMar w:top="1705" w:right="822" w:bottom="1705" w:left="1386" w:header="0" w:footer="1277" w:gutter="0"/>
          <w:cols w:space="720"/>
          <w:noEndnote/>
          <w:docGrid w:linePitch="360"/>
        </w:sectPr>
      </w:pPr>
      <w:r>
        <w:t xml:space="preserve">Таким образом, следует проводить работу, повышающую уровень словесно - логического мышления и речи у детей старшего дошкольного возраста с ОНР </w:t>
      </w:r>
      <w:r>
        <w:rPr>
          <w:lang w:val="en-US" w:eastAsia="en-US" w:bidi="en-US"/>
        </w:rPr>
        <w:t>III</w:t>
      </w:r>
      <w:r w:rsidRPr="00141C33">
        <w:rPr>
          <w:lang w:eastAsia="en-US" w:bidi="en-US"/>
        </w:rPr>
        <w:t xml:space="preserve"> </w:t>
      </w:r>
      <w:r>
        <w:t>уровня.</w:t>
      </w:r>
    </w:p>
    <w:p w14:paraId="114E93D8" w14:textId="77777777" w:rsidR="00586AD0" w:rsidRDefault="00000000">
      <w:pPr>
        <w:pStyle w:val="1"/>
        <w:ind w:firstLine="0"/>
        <w:jc w:val="center"/>
      </w:pPr>
      <w:bookmarkStart w:id="15" w:name="bookmark21"/>
      <w:bookmarkStart w:id="16" w:name="bookmark22"/>
      <w:r>
        <w:rPr>
          <w:b/>
          <w:bCs/>
        </w:rPr>
        <w:lastRenderedPageBreak/>
        <w:t>Глава III. Логопедическая тетрадь по развитию словесно - логического</w:t>
      </w:r>
      <w:r>
        <w:rPr>
          <w:b/>
          <w:bCs/>
        </w:rPr>
        <w:br/>
        <w:t xml:space="preserve">мышления детей старшего дошкольного возраста с ОНР </w:t>
      </w:r>
      <w:r>
        <w:rPr>
          <w:b/>
          <w:bCs/>
          <w:lang w:val="en-US" w:eastAsia="en-US" w:bidi="en-US"/>
        </w:rPr>
        <w:t>III</w:t>
      </w:r>
      <w:r w:rsidRPr="00141C33">
        <w:rPr>
          <w:b/>
          <w:bCs/>
          <w:lang w:eastAsia="en-US" w:bidi="en-US"/>
        </w:rPr>
        <w:t xml:space="preserve"> </w:t>
      </w:r>
      <w:r>
        <w:rPr>
          <w:b/>
          <w:bCs/>
        </w:rPr>
        <w:t>уровня.</w:t>
      </w:r>
      <w:bookmarkEnd w:id="15"/>
      <w:bookmarkEnd w:id="16"/>
    </w:p>
    <w:p w14:paraId="0E8A732E" w14:textId="77777777" w:rsidR="00586AD0" w:rsidRDefault="00000000">
      <w:pPr>
        <w:pStyle w:val="1"/>
        <w:numPr>
          <w:ilvl w:val="1"/>
          <w:numId w:val="12"/>
        </w:numPr>
        <w:tabs>
          <w:tab w:val="left" w:pos="1141"/>
        </w:tabs>
        <w:ind w:firstLine="0"/>
        <w:jc w:val="center"/>
      </w:pPr>
      <w:r>
        <w:rPr>
          <w:b/>
          <w:bCs/>
        </w:rPr>
        <w:t>Содержание логопедической тетради по развитию словесно-</w:t>
      </w:r>
      <w:r>
        <w:rPr>
          <w:b/>
          <w:bCs/>
        </w:rPr>
        <w:br/>
        <w:t xml:space="preserve">логического мышления детей старшего дошкольного возраста с ОНР </w:t>
      </w:r>
      <w:r>
        <w:rPr>
          <w:b/>
          <w:bCs/>
          <w:lang w:val="en-US" w:eastAsia="en-US" w:bidi="en-US"/>
        </w:rPr>
        <w:t>III</w:t>
      </w:r>
      <w:r w:rsidRPr="00141C33">
        <w:rPr>
          <w:b/>
          <w:bCs/>
          <w:lang w:eastAsia="en-US" w:bidi="en-US"/>
        </w:rPr>
        <w:br/>
      </w:r>
      <w:r>
        <w:rPr>
          <w:b/>
          <w:bCs/>
        </w:rPr>
        <w:t>уровня.</w:t>
      </w:r>
    </w:p>
    <w:p w14:paraId="7071578B" w14:textId="77777777" w:rsidR="00586AD0" w:rsidRDefault="00000000">
      <w:pPr>
        <w:pStyle w:val="1"/>
        <w:ind w:firstLine="720"/>
        <w:jc w:val="both"/>
      </w:pPr>
      <w:r>
        <w:t>При разработке коррекционного воздействия мы руководствовались принципами научного анализа выдвинутой профессором Р.Е. Левиной:</w:t>
      </w:r>
    </w:p>
    <w:p w14:paraId="4738534D" w14:textId="77777777" w:rsidR="00586AD0" w:rsidRDefault="00000000">
      <w:pPr>
        <w:pStyle w:val="1"/>
        <w:numPr>
          <w:ilvl w:val="0"/>
          <w:numId w:val="13"/>
        </w:numPr>
        <w:tabs>
          <w:tab w:val="left" w:pos="2125"/>
          <w:tab w:val="right" w:pos="3504"/>
          <w:tab w:val="left" w:pos="3709"/>
        </w:tabs>
        <w:spacing w:line="389" w:lineRule="auto"/>
        <w:ind w:left="1440" w:firstLine="0"/>
        <w:jc w:val="both"/>
      </w:pPr>
      <w:r>
        <w:t>принципом</w:t>
      </w:r>
      <w:r>
        <w:tab/>
        <w:t>развития;</w:t>
      </w:r>
    </w:p>
    <w:p w14:paraId="56E088B6" w14:textId="77777777" w:rsidR="00586AD0" w:rsidRDefault="00000000">
      <w:pPr>
        <w:pStyle w:val="1"/>
        <w:numPr>
          <w:ilvl w:val="0"/>
          <w:numId w:val="13"/>
        </w:numPr>
        <w:tabs>
          <w:tab w:val="left" w:pos="2125"/>
          <w:tab w:val="right" w:pos="3504"/>
          <w:tab w:val="left" w:pos="3709"/>
        </w:tabs>
        <w:spacing w:line="389" w:lineRule="auto"/>
        <w:ind w:left="1440" w:firstLine="0"/>
        <w:jc w:val="both"/>
      </w:pPr>
      <w:r>
        <w:t>принципом</w:t>
      </w:r>
      <w:r>
        <w:tab/>
        <w:t>наглядности;</w:t>
      </w:r>
    </w:p>
    <w:p w14:paraId="7EE9A2DA" w14:textId="77777777" w:rsidR="00586AD0" w:rsidRDefault="00000000">
      <w:pPr>
        <w:pStyle w:val="1"/>
        <w:numPr>
          <w:ilvl w:val="0"/>
          <w:numId w:val="13"/>
        </w:numPr>
        <w:tabs>
          <w:tab w:val="left" w:pos="2125"/>
          <w:tab w:val="right" w:pos="3504"/>
          <w:tab w:val="left" w:pos="3709"/>
        </w:tabs>
        <w:spacing w:line="389" w:lineRule="auto"/>
        <w:ind w:left="1440" w:firstLine="0"/>
        <w:jc w:val="both"/>
      </w:pPr>
      <w:r>
        <w:t>принципом</w:t>
      </w:r>
      <w:r>
        <w:tab/>
        <w:t>доступности;</w:t>
      </w:r>
    </w:p>
    <w:p w14:paraId="6419853F" w14:textId="77777777" w:rsidR="00586AD0" w:rsidRDefault="00000000">
      <w:pPr>
        <w:pStyle w:val="1"/>
        <w:numPr>
          <w:ilvl w:val="0"/>
          <w:numId w:val="13"/>
        </w:numPr>
        <w:tabs>
          <w:tab w:val="left" w:pos="2125"/>
          <w:tab w:val="right" w:pos="3504"/>
          <w:tab w:val="left" w:pos="3709"/>
        </w:tabs>
        <w:spacing w:line="389" w:lineRule="auto"/>
        <w:ind w:left="1440" w:firstLine="0"/>
        <w:jc w:val="both"/>
      </w:pPr>
      <w:r>
        <w:t>системного</w:t>
      </w:r>
      <w:r>
        <w:tab/>
        <w:t>подхода;</w:t>
      </w:r>
    </w:p>
    <w:p w14:paraId="4219AC0F" w14:textId="77777777" w:rsidR="00586AD0" w:rsidRDefault="00000000">
      <w:pPr>
        <w:pStyle w:val="1"/>
        <w:numPr>
          <w:ilvl w:val="0"/>
          <w:numId w:val="13"/>
        </w:numPr>
        <w:tabs>
          <w:tab w:val="left" w:pos="2125"/>
        </w:tabs>
        <w:spacing w:line="374" w:lineRule="auto"/>
        <w:ind w:firstLine="1440"/>
        <w:jc w:val="both"/>
      </w:pPr>
      <w:r>
        <w:t>принципом рассмотрения речевых нарушений во взаимосвязи речи с другими сторонами психического развития.</w:t>
      </w:r>
    </w:p>
    <w:p w14:paraId="6DEAA40C" w14:textId="77777777" w:rsidR="00586AD0" w:rsidRDefault="00000000">
      <w:pPr>
        <w:pStyle w:val="1"/>
        <w:ind w:left="720" w:firstLine="720"/>
        <w:jc w:val="both"/>
      </w:pPr>
      <w:r>
        <w:t xml:space="preserve">Нами была разработана рабочая тетрадь для занятий с детьми старшего дошкольного возраста с ОНР </w:t>
      </w:r>
      <w:r>
        <w:rPr>
          <w:lang w:val="en-US" w:eastAsia="en-US" w:bidi="en-US"/>
        </w:rPr>
        <w:t>III</w:t>
      </w:r>
      <w:r w:rsidRPr="00141C33">
        <w:rPr>
          <w:lang w:eastAsia="en-US" w:bidi="en-US"/>
        </w:rPr>
        <w:t xml:space="preserve"> </w:t>
      </w:r>
      <w:r>
        <w:t>уровня (Приложение 4).</w:t>
      </w:r>
    </w:p>
    <w:p w14:paraId="5DA45013" w14:textId="77777777" w:rsidR="00586AD0" w:rsidRDefault="00000000">
      <w:pPr>
        <w:pStyle w:val="1"/>
        <w:ind w:firstLine="720"/>
        <w:jc w:val="both"/>
      </w:pPr>
      <w:r>
        <w:t xml:space="preserve">Цель: развитие речи и словесно - логического мышления у детей с ОНР </w:t>
      </w:r>
      <w:r>
        <w:rPr>
          <w:lang w:val="en-US" w:eastAsia="en-US" w:bidi="en-US"/>
        </w:rPr>
        <w:t>III</w:t>
      </w:r>
      <w:r w:rsidRPr="00141C33">
        <w:rPr>
          <w:lang w:eastAsia="en-US" w:bidi="en-US"/>
        </w:rPr>
        <w:t xml:space="preserve"> </w:t>
      </w:r>
      <w:r>
        <w:t>уровня.</w:t>
      </w:r>
    </w:p>
    <w:p w14:paraId="03A0E284" w14:textId="77777777" w:rsidR="00586AD0" w:rsidRDefault="00000000">
      <w:pPr>
        <w:pStyle w:val="1"/>
        <w:ind w:firstLine="720"/>
        <w:jc w:val="both"/>
      </w:pPr>
      <w:r>
        <w:t>Задачи:</w:t>
      </w:r>
    </w:p>
    <w:p w14:paraId="4E1E8DDC" w14:textId="77777777" w:rsidR="00586AD0" w:rsidRDefault="00000000">
      <w:pPr>
        <w:pStyle w:val="1"/>
        <w:numPr>
          <w:ilvl w:val="0"/>
          <w:numId w:val="14"/>
        </w:numPr>
        <w:tabs>
          <w:tab w:val="left" w:pos="1112"/>
        </w:tabs>
        <w:ind w:firstLine="720"/>
        <w:jc w:val="both"/>
      </w:pPr>
      <w:r>
        <w:t>Уточнить и расширить запас представлений об окружающем мире.</w:t>
      </w:r>
    </w:p>
    <w:p w14:paraId="05351BB3" w14:textId="77777777" w:rsidR="00586AD0" w:rsidRDefault="00000000">
      <w:pPr>
        <w:pStyle w:val="1"/>
        <w:numPr>
          <w:ilvl w:val="0"/>
          <w:numId w:val="14"/>
        </w:numPr>
        <w:tabs>
          <w:tab w:val="left" w:pos="1294"/>
        </w:tabs>
        <w:ind w:firstLine="720"/>
        <w:jc w:val="both"/>
      </w:pPr>
      <w:r>
        <w:t>Расширить объем правильно произносимых существительных - названий предметов, объектов, их частей; названий природных явлений.</w:t>
      </w:r>
    </w:p>
    <w:p w14:paraId="61744F48" w14:textId="77777777" w:rsidR="00586AD0" w:rsidRDefault="00000000">
      <w:pPr>
        <w:pStyle w:val="1"/>
        <w:numPr>
          <w:ilvl w:val="0"/>
          <w:numId w:val="14"/>
        </w:numPr>
        <w:tabs>
          <w:tab w:val="left" w:pos="1294"/>
        </w:tabs>
        <w:ind w:firstLine="720"/>
        <w:jc w:val="both"/>
      </w:pPr>
      <w:r>
        <w:t>развивать умения обобщать, сравнивать, классифицировать, анализировать, синтезировать и делать умозаключения по теме: «Весна», «Лето», «Сад - огород», «Профессии», «Мебель» и «Транспорт».</w:t>
      </w:r>
    </w:p>
    <w:p w14:paraId="46127245" w14:textId="77777777" w:rsidR="00586AD0" w:rsidRDefault="00000000">
      <w:pPr>
        <w:pStyle w:val="1"/>
        <w:numPr>
          <w:ilvl w:val="0"/>
          <w:numId w:val="14"/>
        </w:numPr>
        <w:tabs>
          <w:tab w:val="left" w:pos="1294"/>
        </w:tabs>
        <w:ind w:firstLine="720"/>
        <w:jc w:val="both"/>
      </w:pPr>
      <w:r>
        <w:t>Совершенствовать понимания обобщающего значения слов, формирование родовых и видовых обобщающих понятий.</w:t>
      </w:r>
    </w:p>
    <w:p w14:paraId="4CB6973C" w14:textId="77777777" w:rsidR="00586AD0" w:rsidRDefault="00000000">
      <w:pPr>
        <w:pStyle w:val="1"/>
        <w:numPr>
          <w:ilvl w:val="0"/>
          <w:numId w:val="14"/>
        </w:numPr>
        <w:tabs>
          <w:tab w:val="left" w:pos="411"/>
        </w:tabs>
        <w:ind w:firstLine="720"/>
        <w:jc w:val="both"/>
      </w:pPr>
      <w:r>
        <w:t>Закреплять навык употребления обиходных глаголов в рамках изучаемых лексических тем.</w:t>
      </w:r>
    </w:p>
    <w:p w14:paraId="13D4AE4B" w14:textId="77777777" w:rsidR="00586AD0" w:rsidRDefault="00000000">
      <w:pPr>
        <w:pStyle w:val="1"/>
        <w:numPr>
          <w:ilvl w:val="0"/>
          <w:numId w:val="14"/>
        </w:numPr>
        <w:tabs>
          <w:tab w:val="left" w:pos="1066"/>
        </w:tabs>
        <w:ind w:firstLine="720"/>
        <w:jc w:val="both"/>
      </w:pPr>
      <w:r>
        <w:t>Закреплять навык употребления относительных прилагательных</w:t>
      </w:r>
      <w:r>
        <w:rPr>
          <w:i/>
          <w:iCs/>
        </w:rPr>
        <w:t xml:space="preserve">, </w:t>
      </w:r>
      <w:r>
        <w:lastRenderedPageBreak/>
        <w:t>притяжательных прилагательных и прилагательными с ласкательными суффиксами.</w:t>
      </w:r>
    </w:p>
    <w:p w14:paraId="612F3063" w14:textId="77777777" w:rsidR="00586AD0" w:rsidRDefault="00000000">
      <w:pPr>
        <w:pStyle w:val="1"/>
        <w:numPr>
          <w:ilvl w:val="0"/>
          <w:numId w:val="14"/>
        </w:numPr>
        <w:tabs>
          <w:tab w:val="left" w:pos="1071"/>
        </w:tabs>
        <w:ind w:firstLine="720"/>
        <w:jc w:val="both"/>
      </w:pPr>
      <w:r>
        <w:t>Обогащать экспрессивный словарь наиболее употребляемыми словами - антонимами и словами - синонимами.</w:t>
      </w:r>
    </w:p>
    <w:p w14:paraId="6A602832" w14:textId="77777777" w:rsidR="00586AD0" w:rsidRDefault="00000000">
      <w:pPr>
        <w:pStyle w:val="1"/>
        <w:numPr>
          <w:ilvl w:val="0"/>
          <w:numId w:val="14"/>
        </w:numPr>
        <w:tabs>
          <w:tab w:val="left" w:pos="1066"/>
        </w:tabs>
        <w:ind w:firstLine="720"/>
        <w:jc w:val="both"/>
      </w:pPr>
      <w:r>
        <w:t>формировать и совершенствовать грамматический строй речи.</w:t>
      </w:r>
    </w:p>
    <w:p w14:paraId="05F2E507" w14:textId="77777777" w:rsidR="00586AD0" w:rsidRDefault="00000000">
      <w:pPr>
        <w:pStyle w:val="1"/>
        <w:numPr>
          <w:ilvl w:val="0"/>
          <w:numId w:val="14"/>
        </w:numPr>
        <w:tabs>
          <w:tab w:val="left" w:pos="1076"/>
        </w:tabs>
        <w:ind w:firstLine="720"/>
        <w:jc w:val="both"/>
      </w:pPr>
      <w:r>
        <w:t>развивать связную речь и речевое общение.</w:t>
      </w:r>
    </w:p>
    <w:p w14:paraId="5248EF5F" w14:textId="77777777" w:rsidR="00586AD0" w:rsidRDefault="00000000">
      <w:pPr>
        <w:pStyle w:val="1"/>
        <w:ind w:firstLine="720"/>
        <w:jc w:val="both"/>
      </w:pPr>
      <w:r>
        <w:t xml:space="preserve">Данная рабочая тетрадь для детей 5-6 лет с ОНР </w:t>
      </w:r>
      <w:r>
        <w:rPr>
          <w:lang w:val="en-US" w:eastAsia="en-US" w:bidi="en-US"/>
        </w:rPr>
        <w:t>III</w:t>
      </w:r>
      <w:r w:rsidRPr="00141C33">
        <w:rPr>
          <w:lang w:eastAsia="en-US" w:bidi="en-US"/>
        </w:rPr>
        <w:t xml:space="preserve"> </w:t>
      </w:r>
      <w:r>
        <w:t>уровня, которая поможет улучшить речь, память, внимание, развить операции словесно - логического мышления (обобщение, сравнение, классификация, анализ, синтез, умозаключение), а также развить зрительное и слуховое восприятие.</w:t>
      </w:r>
    </w:p>
    <w:p w14:paraId="5313E155" w14:textId="77777777" w:rsidR="00586AD0" w:rsidRDefault="00000000">
      <w:pPr>
        <w:pStyle w:val="1"/>
        <w:ind w:firstLine="720"/>
        <w:jc w:val="both"/>
      </w:pPr>
      <w:r>
        <w:t>Главная функция нашей речи состоит в том, что она является инструментом мышления. В речи мы формулируем мысль, но, формулируя ее, мы ее и формируем, т. е. создаем речевую форму, а мышление само формируется. Мышление и речь это единство одного процесса. Мышление в речи не только выражается, но по большей мере оно в речи и совершается. Таким образом, между речью и мышлением существует целое единство.</w:t>
      </w:r>
    </w:p>
    <w:p w14:paraId="3CB86135" w14:textId="77777777" w:rsidR="00586AD0" w:rsidRDefault="00000000">
      <w:pPr>
        <w:pStyle w:val="1"/>
        <w:ind w:firstLine="500"/>
        <w:jc w:val="both"/>
      </w:pPr>
      <w:r>
        <w:t>Поэтому, занимаясь по тетради, важно учитывать настроение и желание заниматься у ребёнка. Очень важно напоминать ребёнку, чтобы он проговаривал выполнение заданий, это поможет развить речь и умение выражать свои мысли.</w:t>
      </w:r>
    </w:p>
    <w:p w14:paraId="0875F43E" w14:textId="77777777" w:rsidR="00586AD0" w:rsidRDefault="00000000">
      <w:pPr>
        <w:pStyle w:val="1"/>
        <w:ind w:firstLine="720"/>
        <w:jc w:val="both"/>
      </w:pPr>
      <w:r>
        <w:t>Тетрадь можно использовать при групповой и индивидуальной формах работы на занятиях учителя - логопеда и воспитателя. Так же эта тетрадь незаменима при работе родителей со своими детьми, которые заинтересованы в совместном, занимательном развитии навыков ребенка, его лексически наполненной и грамматически правильной речи. Данная логопедическая тетрадь разработана на основе программного материала, предложенного Филичевой Т.Б. и Чиркиной Г.С. «Подготовка к школе детей с общим недоразвитием речи в условиях специального детского сада» часть I Первый</w:t>
      </w:r>
    </w:p>
    <w:p w14:paraId="302794AA" w14:textId="77777777" w:rsidR="00586AD0" w:rsidRDefault="00000000">
      <w:pPr>
        <w:pStyle w:val="1"/>
        <w:ind w:firstLine="0"/>
        <w:jc w:val="both"/>
      </w:pPr>
      <w:r>
        <w:t xml:space="preserve">год обучения (старшая группа). Задание по темам рассчитаны на 3 период - апрель, май, июнь. Части речи для обогащения словаря взяты с программы Н. В. </w:t>
      </w:r>
      <w:proofErr w:type="spellStart"/>
      <w:r>
        <w:lastRenderedPageBreak/>
        <w:t>Нищевой</w:t>
      </w:r>
      <w:proofErr w:type="spellEnd"/>
      <w:r>
        <w:t xml:space="preserve"> «Программа </w:t>
      </w:r>
      <w:proofErr w:type="spellStart"/>
      <w:r>
        <w:t>коррекционно</w:t>
      </w:r>
      <w:proofErr w:type="spellEnd"/>
      <w:r>
        <w:t xml:space="preserve"> - развивающей работы в логопедической группы детского сада для детей с общим недоразвитием речи с 4 до 7 лет»</w:t>
      </w:r>
    </w:p>
    <w:p w14:paraId="797F02B0" w14:textId="7ACA4723" w:rsidR="00586AD0" w:rsidRDefault="00000000">
      <w:pPr>
        <w:pStyle w:val="1"/>
        <w:ind w:firstLine="720"/>
        <w:jc w:val="both"/>
      </w:pPr>
      <w:r>
        <w:t>Материал, собранный в нашей тетради, предполагает совместную работу ребенка и взрослого (логопеда, воспитателя, родителя).</w:t>
      </w:r>
      <w:r w:rsidR="00B71533">
        <w:t xml:space="preserve"> </w:t>
      </w:r>
      <w:r>
        <w:t>Имеются задания по развитию речи и операций словесно - логического мышления.</w:t>
      </w:r>
    </w:p>
    <w:p w14:paraId="18971E57" w14:textId="77777777" w:rsidR="00586AD0" w:rsidRDefault="00000000">
      <w:pPr>
        <w:pStyle w:val="1"/>
        <w:ind w:firstLine="720"/>
        <w:jc w:val="both"/>
      </w:pPr>
      <w:r>
        <w:t>В тетради представлено шесть тем:</w:t>
      </w:r>
    </w:p>
    <w:p w14:paraId="7873A194" w14:textId="77777777" w:rsidR="00586AD0" w:rsidRDefault="00000000">
      <w:pPr>
        <w:pStyle w:val="1"/>
        <w:numPr>
          <w:ilvl w:val="0"/>
          <w:numId w:val="15"/>
        </w:numPr>
        <w:tabs>
          <w:tab w:val="left" w:pos="1435"/>
        </w:tabs>
        <w:spacing w:line="386" w:lineRule="auto"/>
        <w:ind w:left="1080" w:firstLine="0"/>
        <w:jc w:val="both"/>
      </w:pPr>
      <w:r>
        <w:t>«Весна»;</w:t>
      </w:r>
    </w:p>
    <w:p w14:paraId="070AB0E4" w14:textId="77777777" w:rsidR="00586AD0" w:rsidRDefault="00000000">
      <w:pPr>
        <w:pStyle w:val="1"/>
        <w:numPr>
          <w:ilvl w:val="0"/>
          <w:numId w:val="15"/>
        </w:numPr>
        <w:tabs>
          <w:tab w:val="left" w:pos="1435"/>
        </w:tabs>
        <w:spacing w:line="389" w:lineRule="auto"/>
        <w:ind w:left="1080" w:firstLine="0"/>
        <w:jc w:val="both"/>
      </w:pPr>
      <w:r>
        <w:t>«Лето»;</w:t>
      </w:r>
    </w:p>
    <w:p w14:paraId="4030D3B3" w14:textId="77777777" w:rsidR="00586AD0" w:rsidRDefault="00000000">
      <w:pPr>
        <w:pStyle w:val="1"/>
        <w:numPr>
          <w:ilvl w:val="0"/>
          <w:numId w:val="15"/>
        </w:numPr>
        <w:tabs>
          <w:tab w:val="left" w:pos="1435"/>
        </w:tabs>
        <w:spacing w:line="389" w:lineRule="auto"/>
        <w:ind w:left="1080" w:firstLine="0"/>
        <w:jc w:val="both"/>
      </w:pPr>
      <w:r>
        <w:t>«Сад - огород»;</w:t>
      </w:r>
    </w:p>
    <w:p w14:paraId="2C364EB3" w14:textId="77777777" w:rsidR="00586AD0" w:rsidRDefault="00000000">
      <w:pPr>
        <w:pStyle w:val="1"/>
        <w:numPr>
          <w:ilvl w:val="0"/>
          <w:numId w:val="15"/>
        </w:numPr>
        <w:tabs>
          <w:tab w:val="left" w:pos="1435"/>
        </w:tabs>
        <w:spacing w:line="389" w:lineRule="auto"/>
        <w:ind w:left="1080" w:firstLine="0"/>
        <w:jc w:val="both"/>
      </w:pPr>
      <w:r>
        <w:t>«Профессии»;</w:t>
      </w:r>
    </w:p>
    <w:p w14:paraId="3A75E63F" w14:textId="77777777" w:rsidR="00586AD0" w:rsidRDefault="00000000">
      <w:pPr>
        <w:pStyle w:val="1"/>
        <w:numPr>
          <w:ilvl w:val="0"/>
          <w:numId w:val="15"/>
        </w:numPr>
        <w:tabs>
          <w:tab w:val="left" w:pos="1435"/>
        </w:tabs>
        <w:spacing w:line="389" w:lineRule="auto"/>
        <w:ind w:left="1080" w:firstLine="0"/>
        <w:jc w:val="both"/>
      </w:pPr>
      <w:r>
        <w:t>«Мебель»;</w:t>
      </w:r>
    </w:p>
    <w:p w14:paraId="580EC1B9" w14:textId="77777777" w:rsidR="00586AD0" w:rsidRDefault="00000000">
      <w:pPr>
        <w:pStyle w:val="1"/>
        <w:numPr>
          <w:ilvl w:val="0"/>
          <w:numId w:val="15"/>
        </w:numPr>
        <w:tabs>
          <w:tab w:val="left" w:pos="1435"/>
        </w:tabs>
        <w:spacing w:line="389" w:lineRule="auto"/>
        <w:ind w:left="1080" w:firstLine="0"/>
        <w:jc w:val="both"/>
      </w:pPr>
      <w:r>
        <w:t>«Транспорт».</w:t>
      </w:r>
    </w:p>
    <w:p w14:paraId="492AB0F2" w14:textId="77777777" w:rsidR="00586AD0" w:rsidRDefault="00000000">
      <w:pPr>
        <w:pStyle w:val="1"/>
        <w:ind w:firstLine="0"/>
        <w:jc w:val="both"/>
      </w:pPr>
      <w:r>
        <w:t>Каждую тема имеет следующую структуру:</w:t>
      </w:r>
    </w:p>
    <w:p w14:paraId="05D30C7C" w14:textId="77777777" w:rsidR="00586AD0" w:rsidRDefault="00000000">
      <w:pPr>
        <w:pStyle w:val="1"/>
        <w:ind w:firstLine="380"/>
        <w:jc w:val="both"/>
      </w:pPr>
      <w:r>
        <w:rPr>
          <w:i/>
          <w:iCs/>
          <w:lang w:val="en-US" w:eastAsia="en-US" w:bidi="en-US"/>
        </w:rPr>
        <w:t>J</w:t>
      </w:r>
      <w:r w:rsidRPr="00141C33">
        <w:rPr>
          <w:lang w:eastAsia="en-US" w:bidi="en-US"/>
        </w:rPr>
        <w:t xml:space="preserve"> </w:t>
      </w:r>
      <w:r>
        <w:t>Лексический материал.</w:t>
      </w:r>
    </w:p>
    <w:p w14:paraId="0C9298FD" w14:textId="77777777" w:rsidR="00586AD0" w:rsidRDefault="00000000">
      <w:pPr>
        <w:pStyle w:val="1"/>
        <w:ind w:firstLine="380"/>
        <w:jc w:val="both"/>
      </w:pPr>
      <w:r>
        <w:rPr>
          <w:i/>
          <w:iCs/>
          <w:lang w:val="en-US" w:eastAsia="en-US" w:bidi="en-US"/>
        </w:rPr>
        <w:t>J</w:t>
      </w:r>
      <w:r w:rsidRPr="00141C33">
        <w:rPr>
          <w:lang w:eastAsia="en-US" w:bidi="en-US"/>
        </w:rPr>
        <w:t xml:space="preserve"> </w:t>
      </w:r>
      <w:r>
        <w:t>Задание на обобщение (№1).</w:t>
      </w:r>
    </w:p>
    <w:p w14:paraId="6F03CE44" w14:textId="77777777" w:rsidR="00586AD0" w:rsidRDefault="00000000">
      <w:pPr>
        <w:pStyle w:val="1"/>
        <w:ind w:firstLine="380"/>
        <w:jc w:val="both"/>
      </w:pPr>
      <w:r>
        <w:rPr>
          <w:i/>
          <w:iCs/>
          <w:lang w:val="en-US" w:eastAsia="en-US" w:bidi="en-US"/>
        </w:rPr>
        <w:t>J</w:t>
      </w:r>
      <w:r w:rsidRPr="00141C33">
        <w:rPr>
          <w:lang w:eastAsia="en-US" w:bidi="en-US"/>
        </w:rPr>
        <w:t xml:space="preserve"> </w:t>
      </w:r>
      <w:r>
        <w:t>Задание на сравнение (№2).</w:t>
      </w:r>
    </w:p>
    <w:p w14:paraId="000CF4ED" w14:textId="77777777" w:rsidR="00586AD0" w:rsidRDefault="00000000">
      <w:pPr>
        <w:pStyle w:val="1"/>
        <w:ind w:firstLine="380"/>
        <w:jc w:val="both"/>
      </w:pPr>
      <w:r>
        <w:rPr>
          <w:i/>
          <w:iCs/>
          <w:lang w:val="en-US" w:eastAsia="en-US" w:bidi="en-US"/>
        </w:rPr>
        <w:t>J</w:t>
      </w:r>
      <w:r w:rsidRPr="00141C33">
        <w:rPr>
          <w:lang w:eastAsia="en-US" w:bidi="en-US"/>
        </w:rPr>
        <w:t xml:space="preserve"> </w:t>
      </w:r>
      <w:r>
        <w:t>Задание на классификацию (№3).</w:t>
      </w:r>
    </w:p>
    <w:p w14:paraId="0C1CE312" w14:textId="77777777" w:rsidR="00586AD0" w:rsidRDefault="00000000">
      <w:pPr>
        <w:pStyle w:val="1"/>
        <w:ind w:firstLine="380"/>
        <w:jc w:val="both"/>
      </w:pPr>
      <w:r>
        <w:rPr>
          <w:i/>
          <w:iCs/>
          <w:lang w:val="en-US" w:eastAsia="en-US" w:bidi="en-US"/>
        </w:rPr>
        <w:t>J</w:t>
      </w:r>
      <w:r w:rsidRPr="00141C33">
        <w:rPr>
          <w:lang w:eastAsia="en-US" w:bidi="en-US"/>
        </w:rPr>
        <w:t xml:space="preserve"> </w:t>
      </w:r>
      <w:r>
        <w:t>Задание на анализ (№4).</w:t>
      </w:r>
    </w:p>
    <w:p w14:paraId="4B3FDB25" w14:textId="77777777" w:rsidR="00586AD0" w:rsidRDefault="00000000">
      <w:pPr>
        <w:pStyle w:val="1"/>
        <w:ind w:firstLine="380"/>
        <w:jc w:val="both"/>
      </w:pPr>
      <w:r>
        <w:rPr>
          <w:i/>
          <w:iCs/>
          <w:lang w:val="en-US" w:eastAsia="en-US" w:bidi="en-US"/>
        </w:rPr>
        <w:t>J</w:t>
      </w:r>
      <w:r w:rsidRPr="00141C33">
        <w:rPr>
          <w:lang w:eastAsia="en-US" w:bidi="en-US"/>
        </w:rPr>
        <w:t xml:space="preserve"> </w:t>
      </w:r>
      <w:r>
        <w:t>Задание на синтез (№5).</w:t>
      </w:r>
    </w:p>
    <w:p w14:paraId="6BC6E503" w14:textId="77777777" w:rsidR="00586AD0" w:rsidRDefault="00000000">
      <w:pPr>
        <w:pStyle w:val="1"/>
        <w:ind w:firstLine="380"/>
        <w:jc w:val="both"/>
      </w:pPr>
      <w:r>
        <w:rPr>
          <w:i/>
          <w:iCs/>
          <w:lang w:val="en-US" w:eastAsia="en-US" w:bidi="en-US"/>
        </w:rPr>
        <w:t>J</w:t>
      </w:r>
      <w:r w:rsidRPr="00141C33">
        <w:rPr>
          <w:lang w:eastAsia="en-US" w:bidi="en-US"/>
        </w:rPr>
        <w:t xml:space="preserve"> </w:t>
      </w:r>
      <w:r>
        <w:t>Задание на умозаключение (№6).</w:t>
      </w:r>
    </w:p>
    <w:p w14:paraId="484C9229" w14:textId="77777777" w:rsidR="00586AD0" w:rsidRDefault="00000000">
      <w:pPr>
        <w:pStyle w:val="1"/>
        <w:ind w:firstLine="0"/>
        <w:jc w:val="both"/>
      </w:pPr>
      <w:r>
        <w:t>Данная тетрадь является частью логопедической работы на занятиях. За одно занятие желательно отрабатывать по одному заданию.</w:t>
      </w:r>
    </w:p>
    <w:p w14:paraId="3C90024A" w14:textId="77777777" w:rsidR="00586AD0" w:rsidRDefault="00000000">
      <w:pPr>
        <w:pStyle w:val="1"/>
        <w:ind w:firstLine="720"/>
        <w:jc w:val="both"/>
        <w:sectPr w:rsidR="00586AD0">
          <w:pgSz w:w="11900" w:h="16840"/>
          <w:pgMar w:top="1700" w:right="817" w:bottom="999" w:left="1387" w:header="0" w:footer="571" w:gutter="0"/>
          <w:cols w:space="720"/>
          <w:noEndnote/>
          <w:docGrid w:linePitch="360"/>
        </w:sectPr>
      </w:pPr>
      <w:r>
        <w:t xml:space="preserve">Тетрадь состоит из 41 страницы. Задания систематизированы и разделены по степени сложности, от самой легкой операции словесно - логического мышления - обобщения, до самой сложной - умозаключения. Занятие длится 15 минут. Занятия с ребенком необходимо проводить систематически, не реже трех раз в неделю, закрепляя изученный материал в повседневной жизни. Перед началом занятия создайте у ребенка положительный эмоциональный настрой, по окончании обязательно похвалите за старание. Добивайтесь того, чтобы ребенок </w:t>
      </w:r>
      <w:r>
        <w:lastRenderedPageBreak/>
        <w:t>четко и внятно произносил звуки в предложенных заданиях, самостоятельно называя картинки или повторяя слова за взрослым. Желательно заниматься индивидуально с каждым ребёнком, это даёт возможность наблюдать, что ребёнок самостоятельно выполняет задание, опираясь на собственные знания и умения.</w:t>
      </w:r>
    </w:p>
    <w:p w14:paraId="7BB4B116" w14:textId="77777777" w:rsidR="00586AD0" w:rsidRDefault="00000000">
      <w:pPr>
        <w:pStyle w:val="20"/>
        <w:keepNext/>
        <w:keepLines/>
        <w:ind w:firstLine="800"/>
        <w:jc w:val="both"/>
      </w:pPr>
      <w:bookmarkStart w:id="17" w:name="bookmark24"/>
      <w:bookmarkStart w:id="18" w:name="bookmark23"/>
      <w:r>
        <w:lastRenderedPageBreak/>
        <w:t>3.2 Анализ эффективности применения логопедической тетради.</w:t>
      </w:r>
      <w:bookmarkEnd w:id="17"/>
      <w:bookmarkEnd w:id="18"/>
    </w:p>
    <w:p w14:paraId="5DFAA1E2" w14:textId="77777777" w:rsidR="00586AD0" w:rsidRDefault="00000000">
      <w:pPr>
        <w:pStyle w:val="1"/>
        <w:ind w:firstLine="800"/>
        <w:jc w:val="both"/>
      </w:pPr>
      <w:r>
        <w:t xml:space="preserve">На втором этапе экспериментального исследования, дошкольники были разделены на две равнозначные группы </w:t>
      </w:r>
      <w:proofErr w:type="gramStart"/>
      <w:r>
        <w:t>- это</w:t>
      </w:r>
      <w:proofErr w:type="gramEnd"/>
      <w:r>
        <w:t xml:space="preserve"> экспериментальную и контрольную (таблица №3). Для точного разделения детей по группам, мы определили общий уровень развития словесно - логического каждого ребенка, обозначив: 1 - низкий уровень, 2 - средний, 3 - высокий. Затем нашли средний показатель по итогам всех 4 методик. Результаты представлены в таблице №2.</w:t>
      </w:r>
    </w:p>
    <w:p w14:paraId="732155E8" w14:textId="77777777" w:rsidR="00586AD0" w:rsidRDefault="00000000">
      <w:pPr>
        <w:pStyle w:val="a9"/>
        <w:ind w:left="869"/>
      </w:pPr>
      <w:r>
        <w:t>Таблица № 2 Показатели обследования мышления.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4"/>
        <w:gridCol w:w="1416"/>
        <w:gridCol w:w="1560"/>
        <w:gridCol w:w="1560"/>
        <w:gridCol w:w="1416"/>
        <w:gridCol w:w="1426"/>
      </w:tblGrid>
      <w:tr w:rsidR="00586AD0" w14:paraId="21022545" w14:textId="77777777">
        <w:trPr>
          <w:trHeight w:hRule="exact" w:val="499"/>
          <w:jc w:val="center"/>
        </w:trPr>
        <w:tc>
          <w:tcPr>
            <w:tcW w:w="1814" w:type="dxa"/>
            <w:vMerge w:val="restart"/>
            <w:tcBorders>
              <w:top w:val="single" w:sz="4" w:space="0" w:color="auto"/>
              <w:left w:val="single" w:sz="4" w:space="0" w:color="auto"/>
            </w:tcBorders>
            <w:shd w:val="clear" w:color="auto" w:fill="auto"/>
          </w:tcPr>
          <w:p w14:paraId="60E99A51" w14:textId="77777777" w:rsidR="00586AD0" w:rsidRDefault="00000000">
            <w:pPr>
              <w:pStyle w:val="a7"/>
              <w:spacing w:line="240" w:lineRule="auto"/>
              <w:ind w:firstLine="0"/>
            </w:pPr>
            <w:r>
              <w:t>Имя</w:t>
            </w:r>
          </w:p>
        </w:tc>
        <w:tc>
          <w:tcPr>
            <w:tcW w:w="7378" w:type="dxa"/>
            <w:gridSpan w:val="5"/>
            <w:tcBorders>
              <w:top w:val="single" w:sz="4" w:space="0" w:color="auto"/>
              <w:left w:val="single" w:sz="4" w:space="0" w:color="auto"/>
              <w:right w:val="single" w:sz="4" w:space="0" w:color="auto"/>
            </w:tcBorders>
            <w:shd w:val="clear" w:color="auto" w:fill="auto"/>
            <w:vAlign w:val="center"/>
          </w:tcPr>
          <w:p w14:paraId="7CD20B22" w14:textId="77777777" w:rsidR="00586AD0" w:rsidRDefault="00000000">
            <w:pPr>
              <w:pStyle w:val="a7"/>
              <w:spacing w:line="240" w:lineRule="auto"/>
              <w:ind w:firstLine="800"/>
            </w:pPr>
            <w:r>
              <w:t>Название методики.</w:t>
            </w:r>
          </w:p>
        </w:tc>
      </w:tr>
      <w:tr w:rsidR="00586AD0" w14:paraId="423CC55A" w14:textId="77777777">
        <w:trPr>
          <w:trHeight w:hRule="exact" w:val="2424"/>
          <w:jc w:val="center"/>
        </w:trPr>
        <w:tc>
          <w:tcPr>
            <w:tcW w:w="1814" w:type="dxa"/>
            <w:vMerge/>
            <w:tcBorders>
              <w:left w:val="single" w:sz="4" w:space="0" w:color="auto"/>
            </w:tcBorders>
            <w:shd w:val="clear" w:color="auto" w:fill="auto"/>
          </w:tcPr>
          <w:p w14:paraId="6A5C7CBD" w14:textId="77777777" w:rsidR="00586AD0" w:rsidRDefault="00586AD0"/>
        </w:tc>
        <w:tc>
          <w:tcPr>
            <w:tcW w:w="1416" w:type="dxa"/>
            <w:tcBorders>
              <w:top w:val="single" w:sz="4" w:space="0" w:color="auto"/>
              <w:left w:val="single" w:sz="4" w:space="0" w:color="auto"/>
            </w:tcBorders>
            <w:shd w:val="clear" w:color="auto" w:fill="auto"/>
          </w:tcPr>
          <w:p w14:paraId="792A5318" w14:textId="77777777" w:rsidR="00586AD0" w:rsidRDefault="00000000">
            <w:pPr>
              <w:pStyle w:val="a7"/>
              <w:ind w:firstLine="0"/>
            </w:pPr>
            <w:r>
              <w:t>«Что</w:t>
            </w:r>
          </w:p>
          <w:p w14:paraId="67C2CA42" w14:textId="77777777" w:rsidR="00586AD0" w:rsidRDefault="00000000">
            <w:pPr>
              <w:pStyle w:val="a7"/>
              <w:ind w:firstLine="0"/>
            </w:pPr>
            <w:r>
              <w:t>здесь лишнее?»</w:t>
            </w:r>
          </w:p>
        </w:tc>
        <w:tc>
          <w:tcPr>
            <w:tcW w:w="1560" w:type="dxa"/>
            <w:tcBorders>
              <w:top w:val="single" w:sz="4" w:space="0" w:color="auto"/>
              <w:left w:val="single" w:sz="4" w:space="0" w:color="auto"/>
            </w:tcBorders>
            <w:shd w:val="clear" w:color="auto" w:fill="auto"/>
          </w:tcPr>
          <w:p w14:paraId="36D640A3" w14:textId="77777777" w:rsidR="00586AD0" w:rsidRDefault="00000000">
            <w:pPr>
              <w:pStyle w:val="a7"/>
              <w:spacing w:after="160" w:line="240" w:lineRule="auto"/>
              <w:ind w:firstLine="0"/>
            </w:pPr>
            <w:r>
              <w:t>«Раздели</w:t>
            </w:r>
          </w:p>
          <w:p w14:paraId="547A6DF4" w14:textId="77777777" w:rsidR="00586AD0" w:rsidRDefault="00000000">
            <w:pPr>
              <w:pStyle w:val="a7"/>
              <w:spacing w:after="160" w:line="240" w:lineRule="auto"/>
              <w:ind w:firstLine="0"/>
            </w:pPr>
            <w:r>
              <w:t>на</w:t>
            </w:r>
          </w:p>
          <w:p w14:paraId="77D90114" w14:textId="77777777" w:rsidR="00586AD0" w:rsidRDefault="00000000">
            <w:pPr>
              <w:pStyle w:val="a7"/>
              <w:spacing w:after="160" w:line="240" w:lineRule="auto"/>
              <w:ind w:firstLine="0"/>
            </w:pPr>
            <w:r>
              <w:t>группы»</w:t>
            </w:r>
          </w:p>
        </w:tc>
        <w:tc>
          <w:tcPr>
            <w:tcW w:w="1560" w:type="dxa"/>
            <w:tcBorders>
              <w:top w:val="single" w:sz="4" w:space="0" w:color="auto"/>
              <w:left w:val="single" w:sz="4" w:space="0" w:color="auto"/>
            </w:tcBorders>
            <w:shd w:val="clear" w:color="auto" w:fill="auto"/>
          </w:tcPr>
          <w:p w14:paraId="5B0B5B7E" w14:textId="77777777" w:rsidR="00586AD0" w:rsidRDefault="00000000">
            <w:pPr>
              <w:pStyle w:val="a7"/>
              <w:ind w:firstLine="0"/>
            </w:pPr>
            <w:r>
              <w:t>«</w:t>
            </w:r>
            <w:proofErr w:type="spellStart"/>
            <w:r>
              <w:t>Установл</w:t>
            </w:r>
            <w:proofErr w:type="spellEnd"/>
            <w:r>
              <w:t xml:space="preserve"> </w:t>
            </w:r>
            <w:proofErr w:type="spellStart"/>
            <w:r>
              <w:t>ение</w:t>
            </w:r>
            <w:proofErr w:type="spellEnd"/>
            <w:r>
              <w:t xml:space="preserve"> </w:t>
            </w:r>
            <w:proofErr w:type="spellStart"/>
            <w:r>
              <w:t>последоват</w:t>
            </w:r>
            <w:proofErr w:type="spellEnd"/>
            <w:r>
              <w:t xml:space="preserve"> </w:t>
            </w:r>
            <w:proofErr w:type="spellStart"/>
            <w:r>
              <w:t>ельности</w:t>
            </w:r>
            <w:proofErr w:type="spellEnd"/>
            <w:r>
              <w:t xml:space="preserve"> событий»</w:t>
            </w:r>
          </w:p>
        </w:tc>
        <w:tc>
          <w:tcPr>
            <w:tcW w:w="1416" w:type="dxa"/>
            <w:tcBorders>
              <w:top w:val="single" w:sz="4" w:space="0" w:color="auto"/>
              <w:left w:val="single" w:sz="4" w:space="0" w:color="auto"/>
            </w:tcBorders>
            <w:shd w:val="clear" w:color="auto" w:fill="auto"/>
          </w:tcPr>
          <w:p w14:paraId="5DC1DB18" w14:textId="77777777" w:rsidR="00586AD0" w:rsidRDefault="00000000">
            <w:pPr>
              <w:pStyle w:val="a7"/>
              <w:spacing w:after="160" w:line="240" w:lineRule="auto"/>
              <w:ind w:firstLine="0"/>
            </w:pPr>
            <w:r>
              <w:t>«</w:t>
            </w:r>
            <w:proofErr w:type="spellStart"/>
            <w:r>
              <w:t>Умозакл</w:t>
            </w:r>
            <w:proofErr w:type="spellEnd"/>
          </w:p>
          <w:p w14:paraId="70FF1E41" w14:textId="77777777" w:rsidR="00586AD0" w:rsidRDefault="00000000">
            <w:pPr>
              <w:pStyle w:val="a7"/>
              <w:spacing w:line="240" w:lineRule="auto"/>
              <w:ind w:firstLine="0"/>
            </w:pPr>
            <w:proofErr w:type="spellStart"/>
            <w:r>
              <w:t>ючение</w:t>
            </w:r>
            <w:proofErr w:type="spellEnd"/>
            <w:r>
              <w:t>»</w:t>
            </w:r>
          </w:p>
        </w:tc>
        <w:tc>
          <w:tcPr>
            <w:tcW w:w="1426" w:type="dxa"/>
            <w:tcBorders>
              <w:top w:val="single" w:sz="4" w:space="0" w:color="auto"/>
              <w:left w:val="single" w:sz="4" w:space="0" w:color="auto"/>
              <w:right w:val="single" w:sz="4" w:space="0" w:color="auto"/>
            </w:tcBorders>
            <w:shd w:val="clear" w:color="auto" w:fill="auto"/>
          </w:tcPr>
          <w:p w14:paraId="06388B18" w14:textId="77777777" w:rsidR="00586AD0" w:rsidRDefault="00000000">
            <w:pPr>
              <w:pStyle w:val="a7"/>
              <w:ind w:firstLine="0"/>
            </w:pPr>
            <w:r>
              <w:t xml:space="preserve">Средний </w:t>
            </w:r>
            <w:proofErr w:type="spellStart"/>
            <w:r>
              <w:t>показател</w:t>
            </w:r>
            <w:proofErr w:type="spellEnd"/>
            <w:r>
              <w:t xml:space="preserve"> ь</w:t>
            </w:r>
          </w:p>
        </w:tc>
      </w:tr>
      <w:tr w:rsidR="00586AD0" w14:paraId="36210066" w14:textId="77777777">
        <w:trPr>
          <w:trHeight w:hRule="exact" w:val="494"/>
          <w:jc w:val="center"/>
        </w:trPr>
        <w:tc>
          <w:tcPr>
            <w:tcW w:w="1814" w:type="dxa"/>
            <w:tcBorders>
              <w:top w:val="single" w:sz="4" w:space="0" w:color="auto"/>
              <w:left w:val="single" w:sz="4" w:space="0" w:color="auto"/>
            </w:tcBorders>
            <w:shd w:val="clear" w:color="auto" w:fill="auto"/>
          </w:tcPr>
          <w:p w14:paraId="306BD8ED" w14:textId="19B5964A" w:rsidR="00586AD0" w:rsidRDefault="00B71533">
            <w:pPr>
              <w:pStyle w:val="a7"/>
              <w:spacing w:line="240" w:lineRule="auto"/>
              <w:ind w:firstLine="0"/>
            </w:pPr>
            <w:r>
              <w:t xml:space="preserve">Мурад </w:t>
            </w:r>
          </w:p>
        </w:tc>
        <w:tc>
          <w:tcPr>
            <w:tcW w:w="1416" w:type="dxa"/>
            <w:tcBorders>
              <w:top w:val="single" w:sz="4" w:space="0" w:color="auto"/>
              <w:left w:val="single" w:sz="4" w:space="0" w:color="auto"/>
            </w:tcBorders>
            <w:shd w:val="clear" w:color="auto" w:fill="auto"/>
          </w:tcPr>
          <w:p w14:paraId="346DBDA9" w14:textId="77777777" w:rsidR="00586AD0" w:rsidRDefault="00000000">
            <w:pPr>
              <w:pStyle w:val="a7"/>
              <w:spacing w:line="240" w:lineRule="auto"/>
              <w:ind w:firstLine="800"/>
            </w:pPr>
            <w:r>
              <w:t>2</w:t>
            </w:r>
          </w:p>
        </w:tc>
        <w:tc>
          <w:tcPr>
            <w:tcW w:w="1560" w:type="dxa"/>
            <w:tcBorders>
              <w:top w:val="single" w:sz="4" w:space="0" w:color="auto"/>
              <w:left w:val="single" w:sz="4" w:space="0" w:color="auto"/>
            </w:tcBorders>
            <w:shd w:val="clear" w:color="auto" w:fill="auto"/>
          </w:tcPr>
          <w:p w14:paraId="7111D3C2" w14:textId="77777777" w:rsidR="00586AD0" w:rsidRDefault="00000000">
            <w:pPr>
              <w:pStyle w:val="a7"/>
              <w:spacing w:line="240" w:lineRule="auto"/>
              <w:ind w:firstLine="800"/>
            </w:pPr>
            <w:r>
              <w:t>2</w:t>
            </w:r>
          </w:p>
        </w:tc>
        <w:tc>
          <w:tcPr>
            <w:tcW w:w="1560" w:type="dxa"/>
            <w:tcBorders>
              <w:top w:val="single" w:sz="4" w:space="0" w:color="auto"/>
              <w:left w:val="single" w:sz="4" w:space="0" w:color="auto"/>
            </w:tcBorders>
            <w:shd w:val="clear" w:color="auto" w:fill="auto"/>
          </w:tcPr>
          <w:p w14:paraId="53F5B1BC" w14:textId="77777777" w:rsidR="00586AD0" w:rsidRDefault="00000000">
            <w:pPr>
              <w:pStyle w:val="a7"/>
              <w:spacing w:line="240" w:lineRule="auto"/>
              <w:ind w:firstLine="800"/>
            </w:pPr>
            <w:r>
              <w:t>3</w:t>
            </w:r>
          </w:p>
        </w:tc>
        <w:tc>
          <w:tcPr>
            <w:tcW w:w="1416" w:type="dxa"/>
            <w:tcBorders>
              <w:top w:val="single" w:sz="4" w:space="0" w:color="auto"/>
              <w:left w:val="single" w:sz="4" w:space="0" w:color="auto"/>
            </w:tcBorders>
            <w:shd w:val="clear" w:color="auto" w:fill="auto"/>
          </w:tcPr>
          <w:p w14:paraId="13B067AB" w14:textId="77777777" w:rsidR="00586AD0" w:rsidRDefault="00000000">
            <w:pPr>
              <w:pStyle w:val="a7"/>
              <w:spacing w:line="240" w:lineRule="auto"/>
              <w:ind w:firstLine="800"/>
            </w:pPr>
            <w:r>
              <w:t>1</w:t>
            </w:r>
          </w:p>
        </w:tc>
        <w:tc>
          <w:tcPr>
            <w:tcW w:w="1426" w:type="dxa"/>
            <w:tcBorders>
              <w:top w:val="single" w:sz="4" w:space="0" w:color="auto"/>
              <w:left w:val="single" w:sz="4" w:space="0" w:color="auto"/>
              <w:right w:val="single" w:sz="4" w:space="0" w:color="auto"/>
            </w:tcBorders>
            <w:shd w:val="clear" w:color="auto" w:fill="auto"/>
          </w:tcPr>
          <w:p w14:paraId="7185D3F3" w14:textId="77777777" w:rsidR="00586AD0" w:rsidRDefault="00000000">
            <w:pPr>
              <w:pStyle w:val="a7"/>
              <w:spacing w:line="240" w:lineRule="auto"/>
              <w:ind w:firstLine="800"/>
              <w:jc w:val="both"/>
            </w:pPr>
            <w:r>
              <w:t>2</w:t>
            </w:r>
          </w:p>
        </w:tc>
      </w:tr>
      <w:tr w:rsidR="00586AD0" w14:paraId="13F69F77" w14:textId="77777777">
        <w:trPr>
          <w:trHeight w:hRule="exact" w:val="490"/>
          <w:jc w:val="center"/>
        </w:trPr>
        <w:tc>
          <w:tcPr>
            <w:tcW w:w="1814" w:type="dxa"/>
            <w:tcBorders>
              <w:top w:val="single" w:sz="4" w:space="0" w:color="auto"/>
              <w:left w:val="single" w:sz="4" w:space="0" w:color="auto"/>
            </w:tcBorders>
            <w:shd w:val="clear" w:color="auto" w:fill="auto"/>
          </w:tcPr>
          <w:p w14:paraId="2B190AEB" w14:textId="2AD1D5E2" w:rsidR="00586AD0" w:rsidRDefault="00000000">
            <w:pPr>
              <w:pStyle w:val="a7"/>
              <w:spacing w:line="240" w:lineRule="auto"/>
              <w:ind w:firstLine="0"/>
            </w:pPr>
            <w:r>
              <w:t>Д</w:t>
            </w:r>
            <w:r w:rsidR="00B71533">
              <w:t>жамиля</w:t>
            </w:r>
          </w:p>
        </w:tc>
        <w:tc>
          <w:tcPr>
            <w:tcW w:w="1416" w:type="dxa"/>
            <w:tcBorders>
              <w:top w:val="single" w:sz="4" w:space="0" w:color="auto"/>
              <w:left w:val="single" w:sz="4" w:space="0" w:color="auto"/>
            </w:tcBorders>
            <w:shd w:val="clear" w:color="auto" w:fill="auto"/>
          </w:tcPr>
          <w:p w14:paraId="7AC4A63F" w14:textId="77777777" w:rsidR="00586AD0" w:rsidRDefault="00000000">
            <w:pPr>
              <w:pStyle w:val="a7"/>
              <w:spacing w:line="240" w:lineRule="auto"/>
              <w:ind w:firstLine="800"/>
            </w:pPr>
            <w:r>
              <w:t>1</w:t>
            </w:r>
          </w:p>
        </w:tc>
        <w:tc>
          <w:tcPr>
            <w:tcW w:w="1560" w:type="dxa"/>
            <w:tcBorders>
              <w:top w:val="single" w:sz="4" w:space="0" w:color="auto"/>
              <w:left w:val="single" w:sz="4" w:space="0" w:color="auto"/>
            </w:tcBorders>
            <w:shd w:val="clear" w:color="auto" w:fill="auto"/>
          </w:tcPr>
          <w:p w14:paraId="652AA6A9" w14:textId="77777777" w:rsidR="00586AD0" w:rsidRDefault="00000000">
            <w:pPr>
              <w:pStyle w:val="a7"/>
              <w:spacing w:line="240" w:lineRule="auto"/>
              <w:ind w:firstLine="800"/>
            </w:pPr>
            <w:r>
              <w:t>1</w:t>
            </w:r>
          </w:p>
        </w:tc>
        <w:tc>
          <w:tcPr>
            <w:tcW w:w="1560" w:type="dxa"/>
            <w:tcBorders>
              <w:top w:val="single" w:sz="4" w:space="0" w:color="auto"/>
              <w:left w:val="single" w:sz="4" w:space="0" w:color="auto"/>
            </w:tcBorders>
            <w:shd w:val="clear" w:color="auto" w:fill="auto"/>
          </w:tcPr>
          <w:p w14:paraId="30489144" w14:textId="77777777" w:rsidR="00586AD0" w:rsidRDefault="00000000">
            <w:pPr>
              <w:pStyle w:val="a7"/>
              <w:spacing w:line="240" w:lineRule="auto"/>
              <w:ind w:firstLine="800"/>
            </w:pPr>
            <w:r>
              <w:t>1</w:t>
            </w:r>
          </w:p>
        </w:tc>
        <w:tc>
          <w:tcPr>
            <w:tcW w:w="1416" w:type="dxa"/>
            <w:tcBorders>
              <w:top w:val="single" w:sz="4" w:space="0" w:color="auto"/>
              <w:left w:val="single" w:sz="4" w:space="0" w:color="auto"/>
            </w:tcBorders>
            <w:shd w:val="clear" w:color="auto" w:fill="auto"/>
          </w:tcPr>
          <w:p w14:paraId="6AF99872" w14:textId="77777777" w:rsidR="00586AD0" w:rsidRDefault="00000000">
            <w:pPr>
              <w:pStyle w:val="a7"/>
              <w:spacing w:line="240" w:lineRule="auto"/>
              <w:ind w:firstLine="800"/>
            </w:pPr>
            <w:r>
              <w:t>1</w:t>
            </w:r>
          </w:p>
        </w:tc>
        <w:tc>
          <w:tcPr>
            <w:tcW w:w="1426" w:type="dxa"/>
            <w:tcBorders>
              <w:top w:val="single" w:sz="4" w:space="0" w:color="auto"/>
              <w:left w:val="single" w:sz="4" w:space="0" w:color="auto"/>
              <w:right w:val="single" w:sz="4" w:space="0" w:color="auto"/>
            </w:tcBorders>
            <w:shd w:val="clear" w:color="auto" w:fill="auto"/>
          </w:tcPr>
          <w:p w14:paraId="045A36D8" w14:textId="77777777" w:rsidR="00586AD0" w:rsidRDefault="00000000">
            <w:pPr>
              <w:pStyle w:val="a7"/>
              <w:spacing w:line="240" w:lineRule="auto"/>
              <w:ind w:firstLine="800"/>
              <w:jc w:val="both"/>
            </w:pPr>
            <w:r>
              <w:t>1</w:t>
            </w:r>
          </w:p>
        </w:tc>
      </w:tr>
      <w:tr w:rsidR="00586AD0" w14:paraId="5DA0868B" w14:textId="77777777">
        <w:trPr>
          <w:trHeight w:hRule="exact" w:val="494"/>
          <w:jc w:val="center"/>
        </w:trPr>
        <w:tc>
          <w:tcPr>
            <w:tcW w:w="1814" w:type="dxa"/>
            <w:tcBorders>
              <w:top w:val="single" w:sz="4" w:space="0" w:color="auto"/>
              <w:left w:val="single" w:sz="4" w:space="0" w:color="auto"/>
            </w:tcBorders>
            <w:shd w:val="clear" w:color="auto" w:fill="auto"/>
          </w:tcPr>
          <w:p w14:paraId="77504509" w14:textId="40F06EEA" w:rsidR="00586AD0" w:rsidRDefault="00000000">
            <w:pPr>
              <w:pStyle w:val="a7"/>
              <w:spacing w:line="240" w:lineRule="auto"/>
              <w:ind w:firstLine="0"/>
            </w:pPr>
            <w:r>
              <w:t>Р</w:t>
            </w:r>
            <w:r w:rsidR="00B71533">
              <w:t>амазан</w:t>
            </w:r>
          </w:p>
        </w:tc>
        <w:tc>
          <w:tcPr>
            <w:tcW w:w="1416" w:type="dxa"/>
            <w:tcBorders>
              <w:top w:val="single" w:sz="4" w:space="0" w:color="auto"/>
              <w:left w:val="single" w:sz="4" w:space="0" w:color="auto"/>
            </w:tcBorders>
            <w:shd w:val="clear" w:color="auto" w:fill="auto"/>
          </w:tcPr>
          <w:p w14:paraId="5D755BEF" w14:textId="77777777" w:rsidR="00586AD0" w:rsidRDefault="00000000">
            <w:pPr>
              <w:pStyle w:val="a7"/>
              <w:spacing w:line="240" w:lineRule="auto"/>
              <w:ind w:firstLine="800"/>
            </w:pPr>
            <w:r>
              <w:t>2</w:t>
            </w:r>
          </w:p>
        </w:tc>
        <w:tc>
          <w:tcPr>
            <w:tcW w:w="1560" w:type="dxa"/>
            <w:tcBorders>
              <w:top w:val="single" w:sz="4" w:space="0" w:color="auto"/>
              <w:left w:val="single" w:sz="4" w:space="0" w:color="auto"/>
            </w:tcBorders>
            <w:shd w:val="clear" w:color="auto" w:fill="auto"/>
          </w:tcPr>
          <w:p w14:paraId="7A54CECA" w14:textId="77777777" w:rsidR="00586AD0" w:rsidRDefault="00000000">
            <w:pPr>
              <w:pStyle w:val="a7"/>
              <w:spacing w:line="240" w:lineRule="auto"/>
              <w:ind w:firstLine="800"/>
            </w:pPr>
            <w:r>
              <w:t>3</w:t>
            </w:r>
          </w:p>
        </w:tc>
        <w:tc>
          <w:tcPr>
            <w:tcW w:w="1560" w:type="dxa"/>
            <w:tcBorders>
              <w:top w:val="single" w:sz="4" w:space="0" w:color="auto"/>
              <w:left w:val="single" w:sz="4" w:space="0" w:color="auto"/>
            </w:tcBorders>
            <w:shd w:val="clear" w:color="auto" w:fill="auto"/>
          </w:tcPr>
          <w:p w14:paraId="228E1BF6" w14:textId="77777777" w:rsidR="00586AD0" w:rsidRDefault="00000000">
            <w:pPr>
              <w:pStyle w:val="a7"/>
              <w:spacing w:line="240" w:lineRule="auto"/>
              <w:ind w:firstLine="800"/>
            </w:pPr>
            <w:r>
              <w:t>3</w:t>
            </w:r>
          </w:p>
        </w:tc>
        <w:tc>
          <w:tcPr>
            <w:tcW w:w="1416" w:type="dxa"/>
            <w:tcBorders>
              <w:top w:val="single" w:sz="4" w:space="0" w:color="auto"/>
              <w:left w:val="single" w:sz="4" w:space="0" w:color="auto"/>
            </w:tcBorders>
            <w:shd w:val="clear" w:color="auto" w:fill="auto"/>
          </w:tcPr>
          <w:p w14:paraId="40D37A85" w14:textId="77777777" w:rsidR="00586AD0" w:rsidRDefault="00000000">
            <w:pPr>
              <w:pStyle w:val="a7"/>
              <w:spacing w:line="240" w:lineRule="auto"/>
              <w:ind w:firstLine="800"/>
            </w:pPr>
            <w:r>
              <w:t>1</w:t>
            </w:r>
          </w:p>
        </w:tc>
        <w:tc>
          <w:tcPr>
            <w:tcW w:w="1426" w:type="dxa"/>
            <w:tcBorders>
              <w:top w:val="single" w:sz="4" w:space="0" w:color="auto"/>
              <w:left w:val="single" w:sz="4" w:space="0" w:color="auto"/>
              <w:right w:val="single" w:sz="4" w:space="0" w:color="auto"/>
            </w:tcBorders>
            <w:shd w:val="clear" w:color="auto" w:fill="auto"/>
          </w:tcPr>
          <w:p w14:paraId="0C10051B" w14:textId="77777777" w:rsidR="00586AD0" w:rsidRDefault="00000000">
            <w:pPr>
              <w:pStyle w:val="a7"/>
              <w:spacing w:line="240" w:lineRule="auto"/>
              <w:ind w:firstLine="800"/>
              <w:jc w:val="both"/>
            </w:pPr>
            <w:r>
              <w:t>2,25</w:t>
            </w:r>
          </w:p>
        </w:tc>
      </w:tr>
      <w:tr w:rsidR="00586AD0" w14:paraId="5619E1F6" w14:textId="77777777">
        <w:trPr>
          <w:trHeight w:hRule="exact" w:val="494"/>
          <w:jc w:val="center"/>
        </w:trPr>
        <w:tc>
          <w:tcPr>
            <w:tcW w:w="1814" w:type="dxa"/>
            <w:tcBorders>
              <w:top w:val="single" w:sz="4" w:space="0" w:color="auto"/>
              <w:left w:val="single" w:sz="4" w:space="0" w:color="auto"/>
            </w:tcBorders>
            <w:shd w:val="clear" w:color="auto" w:fill="auto"/>
          </w:tcPr>
          <w:p w14:paraId="72566300" w14:textId="370EB00F" w:rsidR="00586AD0" w:rsidRDefault="00000000">
            <w:pPr>
              <w:pStyle w:val="a7"/>
              <w:spacing w:line="240" w:lineRule="auto"/>
              <w:ind w:firstLine="0"/>
            </w:pPr>
            <w:r>
              <w:t>Н</w:t>
            </w:r>
            <w:r w:rsidR="00B71533">
              <w:t>асыр</w:t>
            </w:r>
          </w:p>
        </w:tc>
        <w:tc>
          <w:tcPr>
            <w:tcW w:w="1416" w:type="dxa"/>
            <w:tcBorders>
              <w:top w:val="single" w:sz="4" w:space="0" w:color="auto"/>
              <w:left w:val="single" w:sz="4" w:space="0" w:color="auto"/>
            </w:tcBorders>
            <w:shd w:val="clear" w:color="auto" w:fill="auto"/>
          </w:tcPr>
          <w:p w14:paraId="7720F567" w14:textId="77777777" w:rsidR="00586AD0" w:rsidRDefault="00000000">
            <w:pPr>
              <w:pStyle w:val="a7"/>
              <w:spacing w:line="240" w:lineRule="auto"/>
              <w:ind w:firstLine="800"/>
            </w:pPr>
            <w:r>
              <w:t>3</w:t>
            </w:r>
          </w:p>
        </w:tc>
        <w:tc>
          <w:tcPr>
            <w:tcW w:w="1560" w:type="dxa"/>
            <w:tcBorders>
              <w:top w:val="single" w:sz="4" w:space="0" w:color="auto"/>
              <w:left w:val="single" w:sz="4" w:space="0" w:color="auto"/>
            </w:tcBorders>
            <w:shd w:val="clear" w:color="auto" w:fill="auto"/>
          </w:tcPr>
          <w:p w14:paraId="46735ABE" w14:textId="77777777" w:rsidR="00586AD0" w:rsidRDefault="00000000">
            <w:pPr>
              <w:pStyle w:val="a7"/>
              <w:spacing w:line="240" w:lineRule="auto"/>
              <w:ind w:firstLine="800"/>
            </w:pPr>
            <w:r>
              <w:t>1</w:t>
            </w:r>
          </w:p>
        </w:tc>
        <w:tc>
          <w:tcPr>
            <w:tcW w:w="1560" w:type="dxa"/>
            <w:tcBorders>
              <w:top w:val="single" w:sz="4" w:space="0" w:color="auto"/>
              <w:left w:val="single" w:sz="4" w:space="0" w:color="auto"/>
            </w:tcBorders>
            <w:shd w:val="clear" w:color="auto" w:fill="auto"/>
          </w:tcPr>
          <w:p w14:paraId="526CFB45" w14:textId="77777777" w:rsidR="00586AD0" w:rsidRDefault="00000000">
            <w:pPr>
              <w:pStyle w:val="a7"/>
              <w:spacing w:line="240" w:lineRule="auto"/>
              <w:ind w:firstLine="800"/>
            </w:pPr>
            <w:r>
              <w:t>1</w:t>
            </w:r>
          </w:p>
        </w:tc>
        <w:tc>
          <w:tcPr>
            <w:tcW w:w="1416" w:type="dxa"/>
            <w:tcBorders>
              <w:top w:val="single" w:sz="4" w:space="0" w:color="auto"/>
              <w:left w:val="single" w:sz="4" w:space="0" w:color="auto"/>
            </w:tcBorders>
            <w:shd w:val="clear" w:color="auto" w:fill="auto"/>
          </w:tcPr>
          <w:p w14:paraId="39F07483" w14:textId="77777777" w:rsidR="00586AD0" w:rsidRDefault="00000000">
            <w:pPr>
              <w:pStyle w:val="a7"/>
              <w:spacing w:line="240" w:lineRule="auto"/>
              <w:ind w:firstLine="800"/>
            </w:pPr>
            <w:r>
              <w:t>1</w:t>
            </w:r>
          </w:p>
        </w:tc>
        <w:tc>
          <w:tcPr>
            <w:tcW w:w="1426" w:type="dxa"/>
            <w:tcBorders>
              <w:top w:val="single" w:sz="4" w:space="0" w:color="auto"/>
              <w:left w:val="single" w:sz="4" w:space="0" w:color="auto"/>
              <w:right w:val="single" w:sz="4" w:space="0" w:color="auto"/>
            </w:tcBorders>
            <w:shd w:val="clear" w:color="auto" w:fill="auto"/>
          </w:tcPr>
          <w:p w14:paraId="58B29563" w14:textId="77777777" w:rsidR="00586AD0" w:rsidRDefault="00000000">
            <w:pPr>
              <w:pStyle w:val="a7"/>
              <w:spacing w:line="240" w:lineRule="auto"/>
              <w:ind w:firstLine="800"/>
              <w:jc w:val="both"/>
            </w:pPr>
            <w:r>
              <w:t>1,5</w:t>
            </w:r>
          </w:p>
        </w:tc>
      </w:tr>
      <w:tr w:rsidR="00586AD0" w14:paraId="6ECFDFE5" w14:textId="77777777">
        <w:trPr>
          <w:trHeight w:hRule="exact" w:val="490"/>
          <w:jc w:val="center"/>
        </w:trPr>
        <w:tc>
          <w:tcPr>
            <w:tcW w:w="1814" w:type="dxa"/>
            <w:tcBorders>
              <w:top w:val="single" w:sz="4" w:space="0" w:color="auto"/>
              <w:left w:val="single" w:sz="4" w:space="0" w:color="auto"/>
            </w:tcBorders>
            <w:shd w:val="clear" w:color="auto" w:fill="auto"/>
          </w:tcPr>
          <w:p w14:paraId="39FE82E5" w14:textId="0EBA3609" w:rsidR="00586AD0" w:rsidRDefault="00000000">
            <w:pPr>
              <w:pStyle w:val="a7"/>
              <w:spacing w:line="240" w:lineRule="auto"/>
              <w:ind w:firstLine="0"/>
            </w:pPr>
            <w:r>
              <w:t>А</w:t>
            </w:r>
            <w:r w:rsidR="00B71533">
              <w:t>минат</w:t>
            </w:r>
          </w:p>
        </w:tc>
        <w:tc>
          <w:tcPr>
            <w:tcW w:w="1416" w:type="dxa"/>
            <w:tcBorders>
              <w:top w:val="single" w:sz="4" w:space="0" w:color="auto"/>
              <w:left w:val="single" w:sz="4" w:space="0" w:color="auto"/>
            </w:tcBorders>
            <w:shd w:val="clear" w:color="auto" w:fill="auto"/>
          </w:tcPr>
          <w:p w14:paraId="73F04D93" w14:textId="77777777" w:rsidR="00586AD0" w:rsidRDefault="00000000">
            <w:pPr>
              <w:pStyle w:val="a7"/>
              <w:spacing w:line="240" w:lineRule="auto"/>
              <w:ind w:firstLine="800"/>
            </w:pPr>
            <w:r>
              <w:t>2</w:t>
            </w:r>
          </w:p>
        </w:tc>
        <w:tc>
          <w:tcPr>
            <w:tcW w:w="1560" w:type="dxa"/>
            <w:tcBorders>
              <w:top w:val="single" w:sz="4" w:space="0" w:color="auto"/>
              <w:left w:val="single" w:sz="4" w:space="0" w:color="auto"/>
            </w:tcBorders>
            <w:shd w:val="clear" w:color="auto" w:fill="auto"/>
          </w:tcPr>
          <w:p w14:paraId="64DCFE0E" w14:textId="77777777" w:rsidR="00586AD0" w:rsidRDefault="00000000">
            <w:pPr>
              <w:pStyle w:val="a7"/>
              <w:spacing w:line="240" w:lineRule="auto"/>
              <w:ind w:firstLine="800"/>
            </w:pPr>
            <w:r>
              <w:t>3</w:t>
            </w:r>
          </w:p>
        </w:tc>
        <w:tc>
          <w:tcPr>
            <w:tcW w:w="1560" w:type="dxa"/>
            <w:tcBorders>
              <w:top w:val="single" w:sz="4" w:space="0" w:color="auto"/>
              <w:left w:val="single" w:sz="4" w:space="0" w:color="auto"/>
            </w:tcBorders>
            <w:shd w:val="clear" w:color="auto" w:fill="auto"/>
          </w:tcPr>
          <w:p w14:paraId="0D0B5075" w14:textId="77777777" w:rsidR="00586AD0" w:rsidRDefault="00000000">
            <w:pPr>
              <w:pStyle w:val="a7"/>
              <w:spacing w:line="240" w:lineRule="auto"/>
              <w:ind w:firstLine="800"/>
            </w:pPr>
            <w:r>
              <w:t>1</w:t>
            </w:r>
          </w:p>
        </w:tc>
        <w:tc>
          <w:tcPr>
            <w:tcW w:w="1416" w:type="dxa"/>
            <w:tcBorders>
              <w:top w:val="single" w:sz="4" w:space="0" w:color="auto"/>
              <w:left w:val="single" w:sz="4" w:space="0" w:color="auto"/>
            </w:tcBorders>
            <w:shd w:val="clear" w:color="auto" w:fill="auto"/>
          </w:tcPr>
          <w:p w14:paraId="061A452A" w14:textId="77777777" w:rsidR="00586AD0" w:rsidRDefault="00000000">
            <w:pPr>
              <w:pStyle w:val="a7"/>
              <w:spacing w:line="240" w:lineRule="auto"/>
              <w:ind w:firstLine="800"/>
            </w:pPr>
            <w:r>
              <w:t>1</w:t>
            </w:r>
          </w:p>
        </w:tc>
        <w:tc>
          <w:tcPr>
            <w:tcW w:w="1426" w:type="dxa"/>
            <w:tcBorders>
              <w:top w:val="single" w:sz="4" w:space="0" w:color="auto"/>
              <w:left w:val="single" w:sz="4" w:space="0" w:color="auto"/>
              <w:right w:val="single" w:sz="4" w:space="0" w:color="auto"/>
            </w:tcBorders>
            <w:shd w:val="clear" w:color="auto" w:fill="auto"/>
          </w:tcPr>
          <w:p w14:paraId="38DC19A0" w14:textId="77777777" w:rsidR="00586AD0" w:rsidRDefault="00000000">
            <w:pPr>
              <w:pStyle w:val="a7"/>
              <w:spacing w:line="240" w:lineRule="auto"/>
              <w:ind w:firstLine="800"/>
              <w:jc w:val="both"/>
            </w:pPr>
            <w:r>
              <w:t>1,75</w:t>
            </w:r>
          </w:p>
        </w:tc>
      </w:tr>
      <w:tr w:rsidR="00586AD0" w14:paraId="60A673EB" w14:textId="77777777">
        <w:trPr>
          <w:trHeight w:hRule="exact" w:val="494"/>
          <w:jc w:val="center"/>
        </w:trPr>
        <w:tc>
          <w:tcPr>
            <w:tcW w:w="1814" w:type="dxa"/>
            <w:tcBorders>
              <w:top w:val="single" w:sz="4" w:space="0" w:color="auto"/>
              <w:left w:val="single" w:sz="4" w:space="0" w:color="auto"/>
            </w:tcBorders>
            <w:shd w:val="clear" w:color="auto" w:fill="auto"/>
            <w:vAlign w:val="center"/>
          </w:tcPr>
          <w:p w14:paraId="37CD4D0D" w14:textId="77777777" w:rsidR="00586AD0" w:rsidRDefault="00000000">
            <w:pPr>
              <w:pStyle w:val="a7"/>
              <w:spacing w:line="240" w:lineRule="auto"/>
              <w:ind w:firstLine="0"/>
            </w:pPr>
            <w:r>
              <w:t>Кира</w:t>
            </w:r>
          </w:p>
        </w:tc>
        <w:tc>
          <w:tcPr>
            <w:tcW w:w="1416" w:type="dxa"/>
            <w:tcBorders>
              <w:top w:val="single" w:sz="4" w:space="0" w:color="auto"/>
              <w:left w:val="single" w:sz="4" w:space="0" w:color="auto"/>
            </w:tcBorders>
            <w:shd w:val="clear" w:color="auto" w:fill="auto"/>
            <w:vAlign w:val="center"/>
          </w:tcPr>
          <w:p w14:paraId="5A11C51C" w14:textId="77777777" w:rsidR="00586AD0" w:rsidRDefault="00000000">
            <w:pPr>
              <w:pStyle w:val="a7"/>
              <w:spacing w:line="240" w:lineRule="auto"/>
              <w:ind w:firstLine="800"/>
            </w:pPr>
            <w:r>
              <w:t>2</w:t>
            </w:r>
          </w:p>
        </w:tc>
        <w:tc>
          <w:tcPr>
            <w:tcW w:w="1560" w:type="dxa"/>
            <w:tcBorders>
              <w:top w:val="single" w:sz="4" w:space="0" w:color="auto"/>
              <w:left w:val="single" w:sz="4" w:space="0" w:color="auto"/>
            </w:tcBorders>
            <w:shd w:val="clear" w:color="auto" w:fill="auto"/>
            <w:vAlign w:val="center"/>
          </w:tcPr>
          <w:p w14:paraId="76C3B7C2" w14:textId="77777777" w:rsidR="00586AD0" w:rsidRDefault="00000000">
            <w:pPr>
              <w:pStyle w:val="a7"/>
              <w:spacing w:line="240" w:lineRule="auto"/>
              <w:ind w:firstLine="800"/>
            </w:pPr>
            <w:r>
              <w:t>2</w:t>
            </w:r>
          </w:p>
        </w:tc>
        <w:tc>
          <w:tcPr>
            <w:tcW w:w="1560" w:type="dxa"/>
            <w:tcBorders>
              <w:top w:val="single" w:sz="4" w:space="0" w:color="auto"/>
              <w:left w:val="single" w:sz="4" w:space="0" w:color="auto"/>
            </w:tcBorders>
            <w:shd w:val="clear" w:color="auto" w:fill="auto"/>
            <w:vAlign w:val="center"/>
          </w:tcPr>
          <w:p w14:paraId="4D6D7F98" w14:textId="77777777" w:rsidR="00586AD0" w:rsidRDefault="00000000">
            <w:pPr>
              <w:pStyle w:val="a7"/>
              <w:spacing w:line="240" w:lineRule="auto"/>
              <w:ind w:firstLine="800"/>
            </w:pPr>
            <w:r>
              <w:t>2</w:t>
            </w:r>
          </w:p>
        </w:tc>
        <w:tc>
          <w:tcPr>
            <w:tcW w:w="1416" w:type="dxa"/>
            <w:tcBorders>
              <w:top w:val="single" w:sz="4" w:space="0" w:color="auto"/>
              <w:left w:val="single" w:sz="4" w:space="0" w:color="auto"/>
            </w:tcBorders>
            <w:shd w:val="clear" w:color="auto" w:fill="auto"/>
            <w:vAlign w:val="center"/>
          </w:tcPr>
          <w:p w14:paraId="7CC4B645" w14:textId="77777777" w:rsidR="00586AD0" w:rsidRDefault="00000000">
            <w:pPr>
              <w:pStyle w:val="a7"/>
              <w:spacing w:line="240" w:lineRule="auto"/>
              <w:ind w:firstLine="800"/>
            </w:pPr>
            <w:r>
              <w:t>1</w:t>
            </w:r>
          </w:p>
        </w:tc>
        <w:tc>
          <w:tcPr>
            <w:tcW w:w="1426" w:type="dxa"/>
            <w:tcBorders>
              <w:top w:val="single" w:sz="4" w:space="0" w:color="auto"/>
              <w:left w:val="single" w:sz="4" w:space="0" w:color="auto"/>
              <w:right w:val="single" w:sz="4" w:space="0" w:color="auto"/>
            </w:tcBorders>
            <w:shd w:val="clear" w:color="auto" w:fill="auto"/>
            <w:vAlign w:val="center"/>
          </w:tcPr>
          <w:p w14:paraId="21915CEB" w14:textId="77777777" w:rsidR="00586AD0" w:rsidRDefault="00000000">
            <w:pPr>
              <w:pStyle w:val="a7"/>
              <w:spacing w:line="240" w:lineRule="auto"/>
              <w:ind w:firstLine="800"/>
              <w:jc w:val="both"/>
            </w:pPr>
            <w:r>
              <w:t>1,75</w:t>
            </w:r>
          </w:p>
        </w:tc>
      </w:tr>
      <w:tr w:rsidR="00586AD0" w14:paraId="144531BE" w14:textId="77777777">
        <w:trPr>
          <w:trHeight w:hRule="exact" w:val="494"/>
          <w:jc w:val="center"/>
        </w:trPr>
        <w:tc>
          <w:tcPr>
            <w:tcW w:w="1814" w:type="dxa"/>
            <w:tcBorders>
              <w:top w:val="single" w:sz="4" w:space="0" w:color="auto"/>
              <w:left w:val="single" w:sz="4" w:space="0" w:color="auto"/>
            </w:tcBorders>
            <w:shd w:val="clear" w:color="auto" w:fill="auto"/>
            <w:vAlign w:val="center"/>
          </w:tcPr>
          <w:p w14:paraId="6CB9E253" w14:textId="30571DDC" w:rsidR="00586AD0" w:rsidRDefault="00000000">
            <w:pPr>
              <w:pStyle w:val="a7"/>
              <w:spacing w:line="240" w:lineRule="auto"/>
              <w:ind w:firstLine="0"/>
            </w:pPr>
            <w:r>
              <w:t>В</w:t>
            </w:r>
            <w:r w:rsidR="00B71533">
              <w:t>али</w:t>
            </w:r>
          </w:p>
        </w:tc>
        <w:tc>
          <w:tcPr>
            <w:tcW w:w="1416" w:type="dxa"/>
            <w:tcBorders>
              <w:top w:val="single" w:sz="4" w:space="0" w:color="auto"/>
              <w:left w:val="single" w:sz="4" w:space="0" w:color="auto"/>
            </w:tcBorders>
            <w:shd w:val="clear" w:color="auto" w:fill="auto"/>
            <w:vAlign w:val="center"/>
          </w:tcPr>
          <w:p w14:paraId="322C6FD5" w14:textId="77777777" w:rsidR="00586AD0" w:rsidRDefault="00000000">
            <w:pPr>
              <w:pStyle w:val="a7"/>
              <w:spacing w:line="240" w:lineRule="auto"/>
              <w:ind w:firstLine="800"/>
            </w:pPr>
            <w:r>
              <w:t>3</w:t>
            </w:r>
          </w:p>
        </w:tc>
        <w:tc>
          <w:tcPr>
            <w:tcW w:w="1560" w:type="dxa"/>
            <w:tcBorders>
              <w:top w:val="single" w:sz="4" w:space="0" w:color="auto"/>
              <w:left w:val="single" w:sz="4" w:space="0" w:color="auto"/>
            </w:tcBorders>
            <w:shd w:val="clear" w:color="auto" w:fill="auto"/>
            <w:vAlign w:val="center"/>
          </w:tcPr>
          <w:p w14:paraId="6DCB0496" w14:textId="77777777" w:rsidR="00586AD0" w:rsidRDefault="00000000">
            <w:pPr>
              <w:pStyle w:val="a7"/>
              <w:spacing w:line="240" w:lineRule="auto"/>
              <w:ind w:firstLine="800"/>
            </w:pPr>
            <w:r>
              <w:t>2</w:t>
            </w:r>
          </w:p>
        </w:tc>
        <w:tc>
          <w:tcPr>
            <w:tcW w:w="1560" w:type="dxa"/>
            <w:tcBorders>
              <w:top w:val="single" w:sz="4" w:space="0" w:color="auto"/>
              <w:left w:val="single" w:sz="4" w:space="0" w:color="auto"/>
            </w:tcBorders>
            <w:shd w:val="clear" w:color="auto" w:fill="auto"/>
            <w:vAlign w:val="center"/>
          </w:tcPr>
          <w:p w14:paraId="207BCFE7" w14:textId="77777777" w:rsidR="00586AD0" w:rsidRDefault="00000000">
            <w:pPr>
              <w:pStyle w:val="a7"/>
              <w:spacing w:line="240" w:lineRule="auto"/>
              <w:ind w:firstLine="800"/>
            </w:pPr>
            <w:r>
              <w:t>3</w:t>
            </w:r>
          </w:p>
        </w:tc>
        <w:tc>
          <w:tcPr>
            <w:tcW w:w="1416" w:type="dxa"/>
            <w:tcBorders>
              <w:top w:val="single" w:sz="4" w:space="0" w:color="auto"/>
              <w:left w:val="single" w:sz="4" w:space="0" w:color="auto"/>
            </w:tcBorders>
            <w:shd w:val="clear" w:color="auto" w:fill="auto"/>
            <w:vAlign w:val="center"/>
          </w:tcPr>
          <w:p w14:paraId="48E3897D" w14:textId="77777777" w:rsidR="00586AD0" w:rsidRDefault="00000000">
            <w:pPr>
              <w:pStyle w:val="a7"/>
              <w:spacing w:line="240" w:lineRule="auto"/>
              <w:ind w:firstLine="800"/>
            </w:pPr>
            <w:r>
              <w:t>1</w:t>
            </w:r>
          </w:p>
        </w:tc>
        <w:tc>
          <w:tcPr>
            <w:tcW w:w="1426" w:type="dxa"/>
            <w:tcBorders>
              <w:top w:val="single" w:sz="4" w:space="0" w:color="auto"/>
              <w:left w:val="single" w:sz="4" w:space="0" w:color="auto"/>
              <w:right w:val="single" w:sz="4" w:space="0" w:color="auto"/>
            </w:tcBorders>
            <w:shd w:val="clear" w:color="auto" w:fill="auto"/>
            <w:vAlign w:val="center"/>
          </w:tcPr>
          <w:p w14:paraId="5C1E5F91" w14:textId="77777777" w:rsidR="00586AD0" w:rsidRDefault="00000000">
            <w:pPr>
              <w:pStyle w:val="a7"/>
              <w:spacing w:line="240" w:lineRule="auto"/>
              <w:ind w:firstLine="800"/>
              <w:jc w:val="both"/>
            </w:pPr>
            <w:r>
              <w:t>2,25</w:t>
            </w:r>
          </w:p>
        </w:tc>
      </w:tr>
      <w:tr w:rsidR="00586AD0" w14:paraId="5B4B4252" w14:textId="77777777">
        <w:trPr>
          <w:trHeight w:hRule="exact" w:val="504"/>
          <w:jc w:val="center"/>
        </w:trPr>
        <w:tc>
          <w:tcPr>
            <w:tcW w:w="1814" w:type="dxa"/>
            <w:tcBorders>
              <w:top w:val="single" w:sz="4" w:space="0" w:color="auto"/>
              <w:left w:val="single" w:sz="4" w:space="0" w:color="auto"/>
              <w:bottom w:val="single" w:sz="4" w:space="0" w:color="auto"/>
            </w:tcBorders>
            <w:shd w:val="clear" w:color="auto" w:fill="auto"/>
          </w:tcPr>
          <w:p w14:paraId="3D92075D" w14:textId="77777777" w:rsidR="00586AD0" w:rsidRDefault="00000000">
            <w:pPr>
              <w:pStyle w:val="a7"/>
              <w:spacing w:line="240" w:lineRule="auto"/>
              <w:ind w:firstLine="0"/>
            </w:pPr>
            <w:r>
              <w:t>Камилла</w:t>
            </w:r>
          </w:p>
        </w:tc>
        <w:tc>
          <w:tcPr>
            <w:tcW w:w="1416" w:type="dxa"/>
            <w:tcBorders>
              <w:top w:val="single" w:sz="4" w:space="0" w:color="auto"/>
              <w:left w:val="single" w:sz="4" w:space="0" w:color="auto"/>
              <w:bottom w:val="single" w:sz="4" w:space="0" w:color="auto"/>
            </w:tcBorders>
            <w:shd w:val="clear" w:color="auto" w:fill="auto"/>
          </w:tcPr>
          <w:p w14:paraId="26313D40" w14:textId="77777777" w:rsidR="00586AD0" w:rsidRDefault="00000000">
            <w:pPr>
              <w:pStyle w:val="a7"/>
              <w:spacing w:line="240" w:lineRule="auto"/>
              <w:ind w:firstLine="800"/>
            </w:pPr>
            <w:r>
              <w:t>3</w:t>
            </w:r>
          </w:p>
        </w:tc>
        <w:tc>
          <w:tcPr>
            <w:tcW w:w="1560" w:type="dxa"/>
            <w:tcBorders>
              <w:top w:val="single" w:sz="4" w:space="0" w:color="auto"/>
              <w:left w:val="single" w:sz="4" w:space="0" w:color="auto"/>
              <w:bottom w:val="single" w:sz="4" w:space="0" w:color="auto"/>
            </w:tcBorders>
            <w:shd w:val="clear" w:color="auto" w:fill="auto"/>
          </w:tcPr>
          <w:p w14:paraId="4A077825" w14:textId="77777777" w:rsidR="00586AD0" w:rsidRDefault="00000000">
            <w:pPr>
              <w:pStyle w:val="a7"/>
              <w:spacing w:line="240" w:lineRule="auto"/>
              <w:ind w:firstLine="800"/>
            </w:pPr>
            <w:r>
              <w:t>2</w:t>
            </w:r>
          </w:p>
        </w:tc>
        <w:tc>
          <w:tcPr>
            <w:tcW w:w="1560" w:type="dxa"/>
            <w:tcBorders>
              <w:top w:val="single" w:sz="4" w:space="0" w:color="auto"/>
              <w:left w:val="single" w:sz="4" w:space="0" w:color="auto"/>
              <w:bottom w:val="single" w:sz="4" w:space="0" w:color="auto"/>
            </w:tcBorders>
            <w:shd w:val="clear" w:color="auto" w:fill="auto"/>
          </w:tcPr>
          <w:p w14:paraId="1B99109D" w14:textId="77777777" w:rsidR="00586AD0" w:rsidRDefault="00000000">
            <w:pPr>
              <w:pStyle w:val="a7"/>
              <w:spacing w:line="240" w:lineRule="auto"/>
              <w:ind w:firstLine="800"/>
            </w:pPr>
            <w:r>
              <w:t>2</w:t>
            </w:r>
          </w:p>
        </w:tc>
        <w:tc>
          <w:tcPr>
            <w:tcW w:w="1416" w:type="dxa"/>
            <w:tcBorders>
              <w:top w:val="single" w:sz="4" w:space="0" w:color="auto"/>
              <w:left w:val="single" w:sz="4" w:space="0" w:color="auto"/>
              <w:bottom w:val="single" w:sz="4" w:space="0" w:color="auto"/>
            </w:tcBorders>
            <w:shd w:val="clear" w:color="auto" w:fill="auto"/>
          </w:tcPr>
          <w:p w14:paraId="5A1F2376" w14:textId="77777777" w:rsidR="00586AD0" w:rsidRDefault="00000000">
            <w:pPr>
              <w:pStyle w:val="a7"/>
              <w:spacing w:line="240" w:lineRule="auto"/>
              <w:ind w:firstLine="800"/>
            </w:pPr>
            <w:r>
              <w:t>1</w:t>
            </w: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77A04A31" w14:textId="77777777" w:rsidR="00586AD0" w:rsidRDefault="00000000">
            <w:pPr>
              <w:pStyle w:val="a7"/>
              <w:spacing w:line="240" w:lineRule="auto"/>
              <w:ind w:firstLine="800"/>
              <w:jc w:val="both"/>
            </w:pPr>
            <w:r>
              <w:t>2</w:t>
            </w:r>
          </w:p>
        </w:tc>
      </w:tr>
    </w:tbl>
    <w:p w14:paraId="713C1BD4" w14:textId="77777777" w:rsidR="00586AD0" w:rsidRDefault="00586AD0">
      <w:pPr>
        <w:spacing w:after="2879" w:line="1" w:lineRule="exact"/>
      </w:pPr>
    </w:p>
    <w:p w14:paraId="268FA620" w14:textId="77777777" w:rsidR="00B71533" w:rsidRDefault="00B71533">
      <w:pPr>
        <w:spacing w:after="2879" w:line="1" w:lineRule="exact"/>
      </w:pPr>
    </w:p>
    <w:p w14:paraId="2A047E44" w14:textId="77777777" w:rsidR="00586AD0" w:rsidRDefault="00000000">
      <w:pPr>
        <w:pStyle w:val="1"/>
        <w:spacing w:line="240" w:lineRule="auto"/>
        <w:ind w:firstLine="800"/>
        <w:jc w:val="both"/>
      </w:pPr>
      <w:r>
        <w:lastRenderedPageBreak/>
        <w:t>Таблица № 3. Равнозначные экспериментальная и контрольная группы.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97"/>
        <w:gridCol w:w="2098"/>
        <w:gridCol w:w="2098"/>
        <w:gridCol w:w="3110"/>
      </w:tblGrid>
      <w:tr w:rsidR="00586AD0" w14:paraId="46B96800" w14:textId="77777777">
        <w:trPr>
          <w:trHeight w:hRule="exact" w:val="979"/>
          <w:jc w:val="center"/>
        </w:trPr>
        <w:tc>
          <w:tcPr>
            <w:tcW w:w="2597" w:type="dxa"/>
            <w:tcBorders>
              <w:top w:val="single" w:sz="4" w:space="0" w:color="auto"/>
              <w:left w:val="single" w:sz="4" w:space="0" w:color="auto"/>
            </w:tcBorders>
            <w:shd w:val="clear" w:color="auto" w:fill="auto"/>
            <w:vAlign w:val="center"/>
          </w:tcPr>
          <w:p w14:paraId="096CC010" w14:textId="77777777" w:rsidR="00586AD0" w:rsidRDefault="00000000">
            <w:pPr>
              <w:pStyle w:val="a7"/>
              <w:ind w:firstLine="800"/>
            </w:pPr>
            <w:r>
              <w:t xml:space="preserve">Эксперимент </w:t>
            </w:r>
            <w:proofErr w:type="spellStart"/>
            <w:r>
              <w:t>альная</w:t>
            </w:r>
            <w:proofErr w:type="spellEnd"/>
            <w:r>
              <w:t xml:space="preserve"> группа</w:t>
            </w:r>
          </w:p>
        </w:tc>
        <w:tc>
          <w:tcPr>
            <w:tcW w:w="4196" w:type="dxa"/>
            <w:gridSpan w:val="2"/>
            <w:tcBorders>
              <w:top w:val="single" w:sz="4" w:space="0" w:color="auto"/>
              <w:left w:val="single" w:sz="4" w:space="0" w:color="auto"/>
            </w:tcBorders>
            <w:shd w:val="clear" w:color="auto" w:fill="auto"/>
          </w:tcPr>
          <w:p w14:paraId="2C10D29F" w14:textId="77777777" w:rsidR="00586AD0" w:rsidRDefault="00000000">
            <w:pPr>
              <w:pStyle w:val="a7"/>
              <w:spacing w:line="240" w:lineRule="auto"/>
              <w:ind w:firstLine="0"/>
              <w:jc w:val="center"/>
            </w:pPr>
            <w:r>
              <w:t>Средний показатель</w:t>
            </w:r>
          </w:p>
        </w:tc>
        <w:tc>
          <w:tcPr>
            <w:tcW w:w="3110" w:type="dxa"/>
            <w:tcBorders>
              <w:top w:val="single" w:sz="4" w:space="0" w:color="auto"/>
              <w:left w:val="single" w:sz="4" w:space="0" w:color="auto"/>
              <w:right w:val="single" w:sz="4" w:space="0" w:color="auto"/>
            </w:tcBorders>
            <w:shd w:val="clear" w:color="auto" w:fill="auto"/>
            <w:vAlign w:val="center"/>
          </w:tcPr>
          <w:p w14:paraId="1C6CE911" w14:textId="77777777" w:rsidR="00586AD0" w:rsidRDefault="00000000">
            <w:pPr>
              <w:pStyle w:val="a7"/>
              <w:spacing w:after="160" w:line="240" w:lineRule="auto"/>
              <w:ind w:firstLine="820"/>
            </w:pPr>
            <w:r>
              <w:t>Контрольная</w:t>
            </w:r>
          </w:p>
          <w:p w14:paraId="1935F9B6" w14:textId="77777777" w:rsidR="00586AD0" w:rsidRDefault="00000000">
            <w:pPr>
              <w:pStyle w:val="a7"/>
              <w:spacing w:line="240" w:lineRule="auto"/>
              <w:ind w:firstLine="0"/>
            </w:pPr>
            <w:r>
              <w:t>группа</w:t>
            </w:r>
          </w:p>
        </w:tc>
      </w:tr>
      <w:tr w:rsidR="00586AD0" w14:paraId="6467F7F4" w14:textId="77777777">
        <w:trPr>
          <w:trHeight w:hRule="exact" w:val="494"/>
          <w:jc w:val="center"/>
        </w:trPr>
        <w:tc>
          <w:tcPr>
            <w:tcW w:w="2597" w:type="dxa"/>
            <w:tcBorders>
              <w:top w:val="single" w:sz="4" w:space="0" w:color="auto"/>
              <w:left w:val="single" w:sz="4" w:space="0" w:color="auto"/>
            </w:tcBorders>
            <w:shd w:val="clear" w:color="auto" w:fill="auto"/>
            <w:vAlign w:val="center"/>
          </w:tcPr>
          <w:p w14:paraId="51D79A45" w14:textId="77777777" w:rsidR="00586AD0" w:rsidRDefault="00000000">
            <w:pPr>
              <w:pStyle w:val="a7"/>
              <w:spacing w:line="240" w:lineRule="auto"/>
              <w:ind w:firstLine="0"/>
              <w:jc w:val="center"/>
            </w:pPr>
            <w:r>
              <w:t>Камилла</w:t>
            </w:r>
          </w:p>
        </w:tc>
        <w:tc>
          <w:tcPr>
            <w:tcW w:w="2098" w:type="dxa"/>
            <w:tcBorders>
              <w:top w:val="single" w:sz="4" w:space="0" w:color="auto"/>
              <w:left w:val="single" w:sz="4" w:space="0" w:color="auto"/>
            </w:tcBorders>
            <w:shd w:val="clear" w:color="auto" w:fill="auto"/>
            <w:vAlign w:val="center"/>
          </w:tcPr>
          <w:p w14:paraId="574633D7" w14:textId="77777777" w:rsidR="00586AD0" w:rsidRDefault="00000000">
            <w:pPr>
              <w:pStyle w:val="a7"/>
              <w:spacing w:line="240" w:lineRule="auto"/>
              <w:ind w:firstLine="820"/>
            </w:pPr>
            <w:r>
              <w:t>2</w:t>
            </w:r>
          </w:p>
        </w:tc>
        <w:tc>
          <w:tcPr>
            <w:tcW w:w="2098" w:type="dxa"/>
            <w:tcBorders>
              <w:top w:val="single" w:sz="4" w:space="0" w:color="auto"/>
              <w:left w:val="single" w:sz="4" w:space="0" w:color="auto"/>
            </w:tcBorders>
            <w:shd w:val="clear" w:color="auto" w:fill="auto"/>
            <w:vAlign w:val="center"/>
          </w:tcPr>
          <w:p w14:paraId="3B3F92BA" w14:textId="77777777" w:rsidR="00586AD0" w:rsidRDefault="00000000">
            <w:pPr>
              <w:pStyle w:val="a7"/>
              <w:spacing w:line="240" w:lineRule="auto"/>
              <w:ind w:firstLine="800"/>
            </w:pPr>
            <w:r>
              <w:t>2</w:t>
            </w:r>
          </w:p>
        </w:tc>
        <w:tc>
          <w:tcPr>
            <w:tcW w:w="3110" w:type="dxa"/>
            <w:tcBorders>
              <w:top w:val="single" w:sz="4" w:space="0" w:color="auto"/>
              <w:left w:val="single" w:sz="4" w:space="0" w:color="auto"/>
              <w:right w:val="single" w:sz="4" w:space="0" w:color="auto"/>
            </w:tcBorders>
            <w:shd w:val="clear" w:color="auto" w:fill="auto"/>
            <w:vAlign w:val="center"/>
          </w:tcPr>
          <w:p w14:paraId="10ECB853" w14:textId="77777777" w:rsidR="00586AD0" w:rsidRDefault="00000000">
            <w:pPr>
              <w:pStyle w:val="a7"/>
              <w:spacing w:line="240" w:lineRule="auto"/>
              <w:ind w:firstLine="820"/>
            </w:pPr>
            <w:r>
              <w:t>Егор</w:t>
            </w:r>
          </w:p>
        </w:tc>
      </w:tr>
      <w:tr w:rsidR="00586AD0" w14:paraId="3B4556A4" w14:textId="77777777">
        <w:trPr>
          <w:trHeight w:hRule="exact" w:val="494"/>
          <w:jc w:val="center"/>
        </w:trPr>
        <w:tc>
          <w:tcPr>
            <w:tcW w:w="2597" w:type="dxa"/>
            <w:tcBorders>
              <w:top w:val="single" w:sz="4" w:space="0" w:color="auto"/>
              <w:left w:val="single" w:sz="4" w:space="0" w:color="auto"/>
            </w:tcBorders>
            <w:shd w:val="clear" w:color="auto" w:fill="auto"/>
            <w:vAlign w:val="center"/>
          </w:tcPr>
          <w:p w14:paraId="03A04780" w14:textId="5B778089" w:rsidR="00586AD0" w:rsidRDefault="00000000">
            <w:pPr>
              <w:pStyle w:val="a7"/>
              <w:spacing w:line="240" w:lineRule="auto"/>
              <w:ind w:firstLine="0"/>
              <w:jc w:val="center"/>
            </w:pPr>
            <w:r>
              <w:t>А</w:t>
            </w:r>
            <w:r w:rsidR="00B71533">
              <w:t>минат</w:t>
            </w:r>
          </w:p>
        </w:tc>
        <w:tc>
          <w:tcPr>
            <w:tcW w:w="2098" w:type="dxa"/>
            <w:tcBorders>
              <w:top w:val="single" w:sz="4" w:space="0" w:color="auto"/>
              <w:left w:val="single" w:sz="4" w:space="0" w:color="auto"/>
            </w:tcBorders>
            <w:shd w:val="clear" w:color="auto" w:fill="auto"/>
            <w:vAlign w:val="center"/>
          </w:tcPr>
          <w:p w14:paraId="36E3B6A4" w14:textId="77777777" w:rsidR="00586AD0" w:rsidRDefault="00000000">
            <w:pPr>
              <w:pStyle w:val="a7"/>
              <w:spacing w:line="240" w:lineRule="auto"/>
              <w:ind w:firstLine="820"/>
            </w:pPr>
            <w:r>
              <w:t>1,75</w:t>
            </w:r>
          </w:p>
        </w:tc>
        <w:tc>
          <w:tcPr>
            <w:tcW w:w="2098" w:type="dxa"/>
            <w:tcBorders>
              <w:top w:val="single" w:sz="4" w:space="0" w:color="auto"/>
              <w:left w:val="single" w:sz="4" w:space="0" w:color="auto"/>
            </w:tcBorders>
            <w:shd w:val="clear" w:color="auto" w:fill="auto"/>
            <w:vAlign w:val="center"/>
          </w:tcPr>
          <w:p w14:paraId="58E293CF" w14:textId="77777777" w:rsidR="00586AD0" w:rsidRDefault="00000000">
            <w:pPr>
              <w:pStyle w:val="a7"/>
              <w:spacing w:line="240" w:lineRule="auto"/>
              <w:ind w:firstLine="0"/>
              <w:jc w:val="center"/>
            </w:pPr>
            <w:r>
              <w:t>1,75</w:t>
            </w:r>
          </w:p>
        </w:tc>
        <w:tc>
          <w:tcPr>
            <w:tcW w:w="3110" w:type="dxa"/>
            <w:tcBorders>
              <w:top w:val="single" w:sz="4" w:space="0" w:color="auto"/>
              <w:left w:val="single" w:sz="4" w:space="0" w:color="auto"/>
              <w:right w:val="single" w:sz="4" w:space="0" w:color="auto"/>
            </w:tcBorders>
            <w:shd w:val="clear" w:color="auto" w:fill="auto"/>
            <w:vAlign w:val="center"/>
          </w:tcPr>
          <w:p w14:paraId="074D4B10" w14:textId="77777777" w:rsidR="00586AD0" w:rsidRDefault="00000000">
            <w:pPr>
              <w:pStyle w:val="a7"/>
              <w:spacing w:line="240" w:lineRule="auto"/>
              <w:ind w:firstLine="820"/>
            </w:pPr>
            <w:r>
              <w:t>Кира</w:t>
            </w:r>
          </w:p>
        </w:tc>
      </w:tr>
      <w:tr w:rsidR="00586AD0" w14:paraId="2B2DB377" w14:textId="77777777">
        <w:trPr>
          <w:trHeight w:hRule="exact" w:val="494"/>
          <w:jc w:val="center"/>
        </w:trPr>
        <w:tc>
          <w:tcPr>
            <w:tcW w:w="2597" w:type="dxa"/>
            <w:tcBorders>
              <w:top w:val="single" w:sz="4" w:space="0" w:color="auto"/>
              <w:left w:val="single" w:sz="4" w:space="0" w:color="auto"/>
            </w:tcBorders>
            <w:shd w:val="clear" w:color="auto" w:fill="auto"/>
            <w:vAlign w:val="center"/>
          </w:tcPr>
          <w:p w14:paraId="6E19A366" w14:textId="40411545" w:rsidR="00586AD0" w:rsidRDefault="00000000">
            <w:pPr>
              <w:pStyle w:val="a7"/>
              <w:spacing w:line="240" w:lineRule="auto"/>
              <w:ind w:firstLine="0"/>
              <w:jc w:val="center"/>
            </w:pPr>
            <w:r>
              <w:t>Д</w:t>
            </w:r>
            <w:r w:rsidR="00B71533">
              <w:t>жамиля</w:t>
            </w:r>
          </w:p>
        </w:tc>
        <w:tc>
          <w:tcPr>
            <w:tcW w:w="2098" w:type="dxa"/>
            <w:tcBorders>
              <w:top w:val="single" w:sz="4" w:space="0" w:color="auto"/>
              <w:left w:val="single" w:sz="4" w:space="0" w:color="auto"/>
            </w:tcBorders>
            <w:shd w:val="clear" w:color="auto" w:fill="auto"/>
            <w:vAlign w:val="center"/>
          </w:tcPr>
          <w:p w14:paraId="689E6761" w14:textId="77777777" w:rsidR="00586AD0" w:rsidRDefault="00000000">
            <w:pPr>
              <w:pStyle w:val="a7"/>
              <w:spacing w:line="240" w:lineRule="auto"/>
              <w:ind w:firstLine="820"/>
            </w:pPr>
            <w:r>
              <w:t>1</w:t>
            </w:r>
          </w:p>
        </w:tc>
        <w:tc>
          <w:tcPr>
            <w:tcW w:w="2098" w:type="dxa"/>
            <w:tcBorders>
              <w:top w:val="single" w:sz="4" w:space="0" w:color="auto"/>
              <w:left w:val="single" w:sz="4" w:space="0" w:color="auto"/>
            </w:tcBorders>
            <w:shd w:val="clear" w:color="auto" w:fill="auto"/>
            <w:vAlign w:val="center"/>
          </w:tcPr>
          <w:p w14:paraId="1FF0E0A9" w14:textId="77777777" w:rsidR="00586AD0" w:rsidRDefault="00000000">
            <w:pPr>
              <w:pStyle w:val="a7"/>
              <w:spacing w:line="240" w:lineRule="auto"/>
              <w:ind w:firstLine="800"/>
            </w:pPr>
            <w:r>
              <w:t>1,5</w:t>
            </w:r>
          </w:p>
        </w:tc>
        <w:tc>
          <w:tcPr>
            <w:tcW w:w="3110" w:type="dxa"/>
            <w:tcBorders>
              <w:top w:val="single" w:sz="4" w:space="0" w:color="auto"/>
              <w:left w:val="single" w:sz="4" w:space="0" w:color="auto"/>
              <w:right w:val="single" w:sz="4" w:space="0" w:color="auto"/>
            </w:tcBorders>
            <w:shd w:val="clear" w:color="auto" w:fill="auto"/>
            <w:vAlign w:val="center"/>
          </w:tcPr>
          <w:p w14:paraId="76E786DD" w14:textId="77777777" w:rsidR="00586AD0" w:rsidRDefault="00000000">
            <w:pPr>
              <w:pStyle w:val="a7"/>
              <w:spacing w:line="240" w:lineRule="auto"/>
              <w:ind w:firstLine="820"/>
            </w:pPr>
            <w:r>
              <w:t>Никита</w:t>
            </w:r>
          </w:p>
        </w:tc>
      </w:tr>
      <w:tr w:rsidR="00586AD0" w14:paraId="44199D7F" w14:textId="77777777">
        <w:trPr>
          <w:trHeight w:hRule="exact" w:val="499"/>
          <w:jc w:val="center"/>
        </w:trPr>
        <w:tc>
          <w:tcPr>
            <w:tcW w:w="2597" w:type="dxa"/>
            <w:tcBorders>
              <w:top w:val="single" w:sz="4" w:space="0" w:color="auto"/>
              <w:left w:val="single" w:sz="4" w:space="0" w:color="auto"/>
              <w:bottom w:val="single" w:sz="4" w:space="0" w:color="auto"/>
            </w:tcBorders>
            <w:shd w:val="clear" w:color="auto" w:fill="auto"/>
            <w:vAlign w:val="center"/>
          </w:tcPr>
          <w:p w14:paraId="6892C556" w14:textId="77777777" w:rsidR="00586AD0" w:rsidRDefault="00000000">
            <w:pPr>
              <w:pStyle w:val="a7"/>
              <w:spacing w:line="240" w:lineRule="auto"/>
              <w:ind w:firstLine="0"/>
              <w:jc w:val="center"/>
            </w:pPr>
            <w:r>
              <w:t>Р</w:t>
            </w:r>
            <w:r w:rsidR="00B71533">
              <w:t>амазан</w:t>
            </w:r>
          </w:p>
          <w:p w14:paraId="134A945B" w14:textId="68EFEADD" w:rsidR="00B71533" w:rsidRDefault="00B71533">
            <w:pPr>
              <w:pStyle w:val="a7"/>
              <w:spacing w:line="240" w:lineRule="auto"/>
              <w:ind w:firstLine="0"/>
              <w:jc w:val="center"/>
            </w:pPr>
          </w:p>
        </w:tc>
        <w:tc>
          <w:tcPr>
            <w:tcW w:w="2098" w:type="dxa"/>
            <w:tcBorders>
              <w:top w:val="single" w:sz="4" w:space="0" w:color="auto"/>
              <w:left w:val="single" w:sz="4" w:space="0" w:color="auto"/>
              <w:bottom w:val="single" w:sz="4" w:space="0" w:color="auto"/>
            </w:tcBorders>
            <w:shd w:val="clear" w:color="auto" w:fill="auto"/>
            <w:vAlign w:val="center"/>
          </w:tcPr>
          <w:p w14:paraId="2F2A1C69" w14:textId="77777777" w:rsidR="00586AD0" w:rsidRDefault="00000000">
            <w:pPr>
              <w:pStyle w:val="a7"/>
              <w:spacing w:line="240" w:lineRule="auto"/>
              <w:ind w:firstLine="820"/>
            </w:pPr>
            <w:r>
              <w:t>2,25</w:t>
            </w:r>
          </w:p>
        </w:tc>
        <w:tc>
          <w:tcPr>
            <w:tcW w:w="2098" w:type="dxa"/>
            <w:tcBorders>
              <w:top w:val="single" w:sz="4" w:space="0" w:color="auto"/>
              <w:left w:val="single" w:sz="4" w:space="0" w:color="auto"/>
              <w:bottom w:val="single" w:sz="4" w:space="0" w:color="auto"/>
            </w:tcBorders>
            <w:shd w:val="clear" w:color="auto" w:fill="auto"/>
            <w:vAlign w:val="center"/>
          </w:tcPr>
          <w:p w14:paraId="7D90A834" w14:textId="77777777" w:rsidR="00586AD0" w:rsidRDefault="00000000">
            <w:pPr>
              <w:pStyle w:val="a7"/>
              <w:spacing w:line="240" w:lineRule="auto"/>
              <w:ind w:firstLine="0"/>
              <w:jc w:val="center"/>
            </w:pPr>
            <w:r>
              <w:t>2,25</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14:paraId="3191DEB5" w14:textId="77777777" w:rsidR="00586AD0" w:rsidRDefault="00000000">
            <w:pPr>
              <w:pStyle w:val="a7"/>
              <w:spacing w:line="240" w:lineRule="auto"/>
              <w:ind w:firstLine="820"/>
            </w:pPr>
            <w:r>
              <w:t>Влад</w:t>
            </w:r>
          </w:p>
        </w:tc>
      </w:tr>
    </w:tbl>
    <w:p w14:paraId="25BBDF83" w14:textId="77777777" w:rsidR="00586AD0" w:rsidRDefault="00586AD0">
      <w:pPr>
        <w:spacing w:after="459" w:line="1" w:lineRule="exact"/>
      </w:pPr>
    </w:p>
    <w:p w14:paraId="337A7E48" w14:textId="77777777" w:rsidR="00586AD0" w:rsidRDefault="00000000">
      <w:pPr>
        <w:pStyle w:val="1"/>
        <w:ind w:firstLine="880"/>
        <w:jc w:val="both"/>
      </w:pPr>
      <w:r>
        <w:t>Итак, вычисляем среднее арифметическое в каждой группе:</w:t>
      </w:r>
    </w:p>
    <w:p w14:paraId="7D4B53E3" w14:textId="77777777" w:rsidR="00586AD0" w:rsidRDefault="00000000">
      <w:pPr>
        <w:pStyle w:val="1"/>
        <w:ind w:firstLine="820"/>
        <w:jc w:val="both"/>
      </w:pPr>
      <w:r>
        <w:t>№1= 2+1,75+1+2,25/4 = 1,7</w:t>
      </w:r>
    </w:p>
    <w:p w14:paraId="4DDE3376" w14:textId="77777777" w:rsidR="00586AD0" w:rsidRDefault="00000000">
      <w:pPr>
        <w:pStyle w:val="1"/>
        <w:ind w:firstLine="820"/>
        <w:jc w:val="both"/>
      </w:pPr>
      <w:r>
        <w:t>№2 = 2+1,75+1,5+2,25/4 = 1,9</w:t>
      </w:r>
    </w:p>
    <w:p w14:paraId="6069036B" w14:textId="77777777" w:rsidR="00586AD0" w:rsidRDefault="00000000">
      <w:pPr>
        <w:pStyle w:val="1"/>
        <w:ind w:firstLine="820"/>
        <w:jc w:val="both"/>
      </w:pPr>
      <w:r>
        <w:t>Группы №1 и № 2 почти равнозначны.</w:t>
      </w:r>
    </w:p>
    <w:p w14:paraId="37B4F9A3" w14:textId="77777777" w:rsidR="00586AD0" w:rsidRDefault="00000000">
      <w:pPr>
        <w:pStyle w:val="1"/>
        <w:ind w:firstLine="820"/>
        <w:jc w:val="both"/>
      </w:pPr>
      <w:r>
        <w:t xml:space="preserve">С целью развития и повышения уровня словесно - логического мышления у детей старшего дошкольного возраста с ОНР </w:t>
      </w:r>
      <w:r>
        <w:rPr>
          <w:lang w:val="en-US" w:eastAsia="en-US" w:bidi="en-US"/>
        </w:rPr>
        <w:t>III</w:t>
      </w:r>
      <w:r w:rsidRPr="00141C33">
        <w:rPr>
          <w:lang w:eastAsia="en-US" w:bidi="en-US"/>
        </w:rPr>
        <w:t xml:space="preserve"> </w:t>
      </w:r>
      <w:r>
        <w:t>уровня мы разработали рабочую тетрадь, которая включает в себя задания по развитию речи и операций словесно - логического мышления (обобщение, сравнение, классификация, анализ, синтез и умозаключение). Итогом их проведения должно стать повышение уровня словесно - логического мышления. Задание по логопедической тетради проводились индивидуально с каждым ребёнком экспериментальной группы.</w:t>
      </w:r>
    </w:p>
    <w:p w14:paraId="34D9ACEB" w14:textId="77777777" w:rsidR="00586AD0" w:rsidRDefault="00000000">
      <w:pPr>
        <w:pStyle w:val="1"/>
        <w:ind w:left="1540" w:firstLine="0"/>
      </w:pPr>
      <w:r>
        <w:t>Каждое занятие с ребенком длится 15 минут.</w:t>
      </w:r>
    </w:p>
    <w:p w14:paraId="1DCB90E2" w14:textId="77777777" w:rsidR="00586AD0" w:rsidRDefault="00000000">
      <w:pPr>
        <w:pStyle w:val="1"/>
        <w:tabs>
          <w:tab w:val="left" w:pos="1670"/>
        </w:tabs>
        <w:ind w:firstLine="0"/>
        <w:jc w:val="both"/>
      </w:pPr>
      <w:r>
        <w:t>После проведения формирующего эксперимента проводилась диагностика детей экспериментальной и контрольной группы. Диагностика проводилась по методикам:</w:t>
      </w:r>
      <w:r>
        <w:tab/>
        <w:t>«Что здесь лишнее?», «Раздели на группы», «Установи</w:t>
      </w:r>
    </w:p>
    <w:p w14:paraId="2581FBF4" w14:textId="77777777" w:rsidR="00586AD0" w:rsidRDefault="00000000">
      <w:pPr>
        <w:pStyle w:val="1"/>
        <w:ind w:firstLine="0"/>
        <w:jc w:val="both"/>
      </w:pPr>
      <w:r>
        <w:t>последовательность событий» и «Умозаключение». Результаты контрольного этапа исследования экспериментальной группы представлены в таблице №4. Результаты контрольного этапа исследования контрольной группы представлены в таблице №5.</w:t>
      </w:r>
    </w:p>
    <w:p w14:paraId="06AB8EEB" w14:textId="77777777" w:rsidR="00586AD0" w:rsidRDefault="00000000">
      <w:pPr>
        <w:pStyle w:val="1"/>
        <w:ind w:left="820" w:firstLine="720"/>
        <w:jc w:val="both"/>
      </w:pPr>
      <w:r>
        <w:t>Таблица №4 Результаты контрольного этапа исследования экспериментальной группы.</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1498"/>
        <w:gridCol w:w="1622"/>
        <w:gridCol w:w="2270"/>
        <w:gridCol w:w="2242"/>
      </w:tblGrid>
      <w:tr w:rsidR="00586AD0" w14:paraId="3C90D3DA" w14:textId="77777777">
        <w:trPr>
          <w:trHeight w:hRule="exact" w:val="1464"/>
          <w:jc w:val="center"/>
        </w:trPr>
        <w:tc>
          <w:tcPr>
            <w:tcW w:w="1421" w:type="dxa"/>
            <w:tcBorders>
              <w:top w:val="single" w:sz="4" w:space="0" w:color="auto"/>
              <w:left w:val="single" w:sz="4" w:space="0" w:color="auto"/>
            </w:tcBorders>
            <w:shd w:val="clear" w:color="auto" w:fill="auto"/>
          </w:tcPr>
          <w:p w14:paraId="7E968796" w14:textId="77777777" w:rsidR="00586AD0" w:rsidRDefault="00000000">
            <w:pPr>
              <w:pStyle w:val="a7"/>
              <w:spacing w:line="240" w:lineRule="auto"/>
              <w:ind w:firstLine="180"/>
            </w:pPr>
            <w:r>
              <w:lastRenderedPageBreak/>
              <w:t>Имя.</w:t>
            </w:r>
          </w:p>
        </w:tc>
        <w:tc>
          <w:tcPr>
            <w:tcW w:w="1498" w:type="dxa"/>
            <w:tcBorders>
              <w:top w:val="single" w:sz="4" w:space="0" w:color="auto"/>
              <w:left w:val="single" w:sz="4" w:space="0" w:color="auto"/>
            </w:tcBorders>
            <w:shd w:val="clear" w:color="auto" w:fill="auto"/>
          </w:tcPr>
          <w:p w14:paraId="6FDC8ADD" w14:textId="77777777" w:rsidR="00586AD0" w:rsidRDefault="00000000">
            <w:pPr>
              <w:pStyle w:val="a7"/>
              <w:ind w:firstLine="0"/>
            </w:pPr>
            <w:r>
              <w:t>«Что</w:t>
            </w:r>
          </w:p>
          <w:p w14:paraId="7AC82669" w14:textId="77777777" w:rsidR="00586AD0" w:rsidRDefault="00000000">
            <w:pPr>
              <w:pStyle w:val="a7"/>
              <w:ind w:firstLine="0"/>
            </w:pPr>
            <w:r>
              <w:t>здесь лишнее?»</w:t>
            </w:r>
          </w:p>
        </w:tc>
        <w:tc>
          <w:tcPr>
            <w:tcW w:w="1622" w:type="dxa"/>
            <w:tcBorders>
              <w:top w:val="single" w:sz="4" w:space="0" w:color="auto"/>
              <w:left w:val="single" w:sz="4" w:space="0" w:color="auto"/>
            </w:tcBorders>
            <w:shd w:val="clear" w:color="auto" w:fill="auto"/>
          </w:tcPr>
          <w:p w14:paraId="6B767A29" w14:textId="77777777" w:rsidR="00586AD0" w:rsidRDefault="00000000">
            <w:pPr>
              <w:pStyle w:val="a7"/>
              <w:spacing w:after="140" w:line="240" w:lineRule="auto"/>
              <w:ind w:firstLine="0"/>
            </w:pPr>
            <w:r>
              <w:t>«Раздели</w:t>
            </w:r>
          </w:p>
          <w:p w14:paraId="3B396604" w14:textId="77777777" w:rsidR="00586AD0" w:rsidRDefault="00000000">
            <w:pPr>
              <w:pStyle w:val="a7"/>
              <w:spacing w:line="240" w:lineRule="auto"/>
              <w:ind w:firstLine="0"/>
            </w:pPr>
            <w:r>
              <w:t>на группы»</w:t>
            </w:r>
          </w:p>
        </w:tc>
        <w:tc>
          <w:tcPr>
            <w:tcW w:w="2270" w:type="dxa"/>
            <w:tcBorders>
              <w:top w:val="single" w:sz="4" w:space="0" w:color="auto"/>
              <w:left w:val="single" w:sz="4" w:space="0" w:color="auto"/>
            </w:tcBorders>
            <w:shd w:val="clear" w:color="auto" w:fill="auto"/>
          </w:tcPr>
          <w:p w14:paraId="240B6951" w14:textId="77777777" w:rsidR="00586AD0" w:rsidRDefault="00000000">
            <w:pPr>
              <w:pStyle w:val="a7"/>
              <w:ind w:firstLine="0"/>
            </w:pPr>
            <w:r>
              <w:t>«Установление</w:t>
            </w:r>
          </w:p>
          <w:p w14:paraId="64D4154D" w14:textId="77777777" w:rsidR="00586AD0" w:rsidRDefault="00000000">
            <w:pPr>
              <w:pStyle w:val="a7"/>
              <w:ind w:firstLine="0"/>
            </w:pPr>
            <w:r>
              <w:t xml:space="preserve">последовательно </w:t>
            </w:r>
            <w:proofErr w:type="spellStart"/>
            <w:r>
              <w:t>сти</w:t>
            </w:r>
            <w:proofErr w:type="spellEnd"/>
            <w:r>
              <w:t xml:space="preserve"> событий»</w:t>
            </w:r>
          </w:p>
        </w:tc>
        <w:tc>
          <w:tcPr>
            <w:tcW w:w="2242" w:type="dxa"/>
            <w:tcBorders>
              <w:top w:val="single" w:sz="4" w:space="0" w:color="auto"/>
              <w:left w:val="single" w:sz="4" w:space="0" w:color="auto"/>
              <w:right w:val="single" w:sz="4" w:space="0" w:color="auto"/>
            </w:tcBorders>
            <w:shd w:val="clear" w:color="auto" w:fill="auto"/>
          </w:tcPr>
          <w:p w14:paraId="374212C0" w14:textId="77777777" w:rsidR="00586AD0" w:rsidRDefault="00000000">
            <w:pPr>
              <w:pStyle w:val="a7"/>
              <w:spacing w:after="160" w:line="240" w:lineRule="auto"/>
              <w:ind w:firstLine="0"/>
            </w:pPr>
            <w:r>
              <w:t>«</w:t>
            </w:r>
            <w:proofErr w:type="spellStart"/>
            <w:r>
              <w:t>Умозаключени</w:t>
            </w:r>
            <w:proofErr w:type="spellEnd"/>
          </w:p>
          <w:p w14:paraId="7CD6192D" w14:textId="77777777" w:rsidR="00586AD0" w:rsidRDefault="00000000">
            <w:pPr>
              <w:pStyle w:val="a7"/>
              <w:spacing w:line="240" w:lineRule="auto"/>
              <w:ind w:firstLine="0"/>
            </w:pPr>
            <w:r>
              <w:t>е»</w:t>
            </w:r>
          </w:p>
        </w:tc>
      </w:tr>
      <w:tr w:rsidR="00586AD0" w14:paraId="3AD4848A" w14:textId="77777777">
        <w:trPr>
          <w:trHeight w:hRule="exact" w:val="768"/>
          <w:jc w:val="center"/>
        </w:trPr>
        <w:tc>
          <w:tcPr>
            <w:tcW w:w="1421" w:type="dxa"/>
            <w:tcBorders>
              <w:top w:val="single" w:sz="4" w:space="0" w:color="auto"/>
              <w:left w:val="single" w:sz="4" w:space="0" w:color="auto"/>
            </w:tcBorders>
            <w:shd w:val="clear" w:color="auto" w:fill="auto"/>
          </w:tcPr>
          <w:p w14:paraId="1B1C1974" w14:textId="77777777" w:rsidR="00586AD0" w:rsidRDefault="00000000">
            <w:pPr>
              <w:pStyle w:val="a7"/>
              <w:spacing w:line="240" w:lineRule="auto"/>
              <w:ind w:firstLine="180"/>
            </w:pPr>
            <w:r>
              <w:t>Камилла</w:t>
            </w:r>
          </w:p>
        </w:tc>
        <w:tc>
          <w:tcPr>
            <w:tcW w:w="1498" w:type="dxa"/>
            <w:tcBorders>
              <w:top w:val="single" w:sz="4" w:space="0" w:color="auto"/>
              <w:left w:val="single" w:sz="4" w:space="0" w:color="auto"/>
            </w:tcBorders>
            <w:shd w:val="clear" w:color="auto" w:fill="auto"/>
          </w:tcPr>
          <w:p w14:paraId="20094704" w14:textId="77777777" w:rsidR="00586AD0" w:rsidRDefault="00000000">
            <w:pPr>
              <w:pStyle w:val="a7"/>
              <w:spacing w:line="240" w:lineRule="auto"/>
              <w:ind w:firstLine="200"/>
            </w:pPr>
            <w:r>
              <w:t>Высокий</w:t>
            </w:r>
          </w:p>
        </w:tc>
        <w:tc>
          <w:tcPr>
            <w:tcW w:w="1622" w:type="dxa"/>
            <w:tcBorders>
              <w:top w:val="single" w:sz="4" w:space="0" w:color="auto"/>
              <w:left w:val="single" w:sz="4" w:space="0" w:color="auto"/>
            </w:tcBorders>
            <w:shd w:val="clear" w:color="auto" w:fill="auto"/>
          </w:tcPr>
          <w:p w14:paraId="1EF6300F" w14:textId="77777777" w:rsidR="00586AD0" w:rsidRDefault="00000000">
            <w:pPr>
              <w:pStyle w:val="a7"/>
              <w:spacing w:line="240" w:lineRule="auto"/>
              <w:ind w:firstLine="260"/>
            </w:pPr>
            <w:r>
              <w:t>Высокий</w:t>
            </w:r>
          </w:p>
        </w:tc>
        <w:tc>
          <w:tcPr>
            <w:tcW w:w="2270" w:type="dxa"/>
            <w:tcBorders>
              <w:top w:val="single" w:sz="4" w:space="0" w:color="auto"/>
              <w:left w:val="single" w:sz="4" w:space="0" w:color="auto"/>
            </w:tcBorders>
            <w:shd w:val="clear" w:color="auto" w:fill="auto"/>
          </w:tcPr>
          <w:p w14:paraId="659E6D7D" w14:textId="77777777" w:rsidR="00586AD0" w:rsidRDefault="00000000">
            <w:pPr>
              <w:pStyle w:val="a7"/>
              <w:spacing w:line="240" w:lineRule="auto"/>
              <w:ind w:firstLine="0"/>
              <w:jc w:val="center"/>
            </w:pPr>
            <w:r>
              <w:t>Средний</w:t>
            </w:r>
          </w:p>
        </w:tc>
        <w:tc>
          <w:tcPr>
            <w:tcW w:w="2242" w:type="dxa"/>
            <w:tcBorders>
              <w:top w:val="single" w:sz="4" w:space="0" w:color="auto"/>
              <w:left w:val="single" w:sz="4" w:space="0" w:color="auto"/>
              <w:right w:val="single" w:sz="4" w:space="0" w:color="auto"/>
            </w:tcBorders>
            <w:shd w:val="clear" w:color="auto" w:fill="auto"/>
          </w:tcPr>
          <w:p w14:paraId="09DB3D8A" w14:textId="77777777" w:rsidR="00586AD0" w:rsidRDefault="00000000">
            <w:pPr>
              <w:pStyle w:val="a7"/>
              <w:spacing w:line="240" w:lineRule="auto"/>
              <w:ind w:firstLine="0"/>
              <w:jc w:val="center"/>
            </w:pPr>
            <w:r>
              <w:t>Низкий</w:t>
            </w:r>
          </w:p>
        </w:tc>
      </w:tr>
      <w:tr w:rsidR="00586AD0" w14:paraId="0020A142" w14:textId="77777777">
        <w:trPr>
          <w:trHeight w:hRule="exact" w:val="835"/>
          <w:jc w:val="center"/>
        </w:trPr>
        <w:tc>
          <w:tcPr>
            <w:tcW w:w="1421" w:type="dxa"/>
            <w:tcBorders>
              <w:top w:val="single" w:sz="4" w:space="0" w:color="auto"/>
              <w:left w:val="single" w:sz="4" w:space="0" w:color="auto"/>
            </w:tcBorders>
            <w:shd w:val="clear" w:color="auto" w:fill="auto"/>
          </w:tcPr>
          <w:p w14:paraId="05ED7ED3" w14:textId="09D0CFBB" w:rsidR="00586AD0" w:rsidRDefault="00000000">
            <w:pPr>
              <w:pStyle w:val="a7"/>
              <w:spacing w:line="240" w:lineRule="auto"/>
              <w:ind w:firstLine="180"/>
            </w:pPr>
            <w:r>
              <w:t>А</w:t>
            </w:r>
            <w:r w:rsidR="00B71533">
              <w:t>минат</w:t>
            </w:r>
          </w:p>
        </w:tc>
        <w:tc>
          <w:tcPr>
            <w:tcW w:w="1498" w:type="dxa"/>
            <w:tcBorders>
              <w:top w:val="single" w:sz="4" w:space="0" w:color="auto"/>
              <w:left w:val="single" w:sz="4" w:space="0" w:color="auto"/>
            </w:tcBorders>
            <w:shd w:val="clear" w:color="auto" w:fill="auto"/>
          </w:tcPr>
          <w:p w14:paraId="03270C38" w14:textId="77777777" w:rsidR="00586AD0" w:rsidRDefault="00000000">
            <w:pPr>
              <w:pStyle w:val="a7"/>
              <w:spacing w:line="240" w:lineRule="auto"/>
              <w:ind w:firstLine="200"/>
            </w:pPr>
            <w:r>
              <w:t>Высокий</w:t>
            </w:r>
          </w:p>
        </w:tc>
        <w:tc>
          <w:tcPr>
            <w:tcW w:w="1622" w:type="dxa"/>
            <w:tcBorders>
              <w:top w:val="single" w:sz="4" w:space="0" w:color="auto"/>
              <w:left w:val="single" w:sz="4" w:space="0" w:color="auto"/>
            </w:tcBorders>
            <w:shd w:val="clear" w:color="auto" w:fill="auto"/>
          </w:tcPr>
          <w:p w14:paraId="0C0C703A" w14:textId="77777777" w:rsidR="00586AD0" w:rsidRDefault="00000000">
            <w:pPr>
              <w:pStyle w:val="a7"/>
              <w:spacing w:line="240" w:lineRule="auto"/>
              <w:ind w:firstLine="260"/>
            </w:pPr>
            <w:r>
              <w:t>Высокий</w:t>
            </w:r>
          </w:p>
        </w:tc>
        <w:tc>
          <w:tcPr>
            <w:tcW w:w="2270" w:type="dxa"/>
            <w:tcBorders>
              <w:top w:val="single" w:sz="4" w:space="0" w:color="auto"/>
              <w:left w:val="single" w:sz="4" w:space="0" w:color="auto"/>
            </w:tcBorders>
            <w:shd w:val="clear" w:color="auto" w:fill="auto"/>
          </w:tcPr>
          <w:p w14:paraId="543A172C" w14:textId="77777777" w:rsidR="00586AD0" w:rsidRDefault="00000000">
            <w:pPr>
              <w:pStyle w:val="a7"/>
              <w:spacing w:line="240" w:lineRule="auto"/>
              <w:ind w:firstLine="0"/>
              <w:jc w:val="center"/>
            </w:pPr>
            <w:r>
              <w:t>Средний</w:t>
            </w:r>
          </w:p>
        </w:tc>
        <w:tc>
          <w:tcPr>
            <w:tcW w:w="2242" w:type="dxa"/>
            <w:tcBorders>
              <w:top w:val="single" w:sz="4" w:space="0" w:color="auto"/>
              <w:left w:val="single" w:sz="4" w:space="0" w:color="auto"/>
              <w:right w:val="single" w:sz="4" w:space="0" w:color="auto"/>
            </w:tcBorders>
            <w:shd w:val="clear" w:color="auto" w:fill="auto"/>
          </w:tcPr>
          <w:p w14:paraId="5397C2FF" w14:textId="77777777" w:rsidR="00586AD0" w:rsidRDefault="00000000">
            <w:pPr>
              <w:pStyle w:val="a7"/>
              <w:spacing w:line="240" w:lineRule="auto"/>
              <w:ind w:firstLine="580"/>
            </w:pPr>
            <w:r>
              <w:t>Средний</w:t>
            </w:r>
          </w:p>
        </w:tc>
      </w:tr>
      <w:tr w:rsidR="00586AD0" w14:paraId="6E12543F" w14:textId="77777777">
        <w:trPr>
          <w:trHeight w:hRule="exact" w:val="725"/>
          <w:jc w:val="center"/>
        </w:trPr>
        <w:tc>
          <w:tcPr>
            <w:tcW w:w="1421" w:type="dxa"/>
            <w:tcBorders>
              <w:top w:val="single" w:sz="4" w:space="0" w:color="auto"/>
              <w:left w:val="single" w:sz="4" w:space="0" w:color="auto"/>
            </w:tcBorders>
            <w:shd w:val="clear" w:color="auto" w:fill="auto"/>
          </w:tcPr>
          <w:p w14:paraId="7ED714AC" w14:textId="6CA26851" w:rsidR="00586AD0" w:rsidRDefault="00000000">
            <w:pPr>
              <w:pStyle w:val="a7"/>
              <w:spacing w:line="240" w:lineRule="auto"/>
              <w:ind w:firstLine="0"/>
              <w:jc w:val="center"/>
            </w:pPr>
            <w:r>
              <w:t>Д</w:t>
            </w:r>
            <w:r w:rsidR="00B71533">
              <w:t>жамиля</w:t>
            </w:r>
          </w:p>
        </w:tc>
        <w:tc>
          <w:tcPr>
            <w:tcW w:w="1498" w:type="dxa"/>
            <w:tcBorders>
              <w:top w:val="single" w:sz="4" w:space="0" w:color="auto"/>
              <w:left w:val="single" w:sz="4" w:space="0" w:color="auto"/>
            </w:tcBorders>
            <w:shd w:val="clear" w:color="auto" w:fill="auto"/>
          </w:tcPr>
          <w:p w14:paraId="1C41176E" w14:textId="77777777" w:rsidR="00586AD0" w:rsidRDefault="00000000">
            <w:pPr>
              <w:pStyle w:val="a7"/>
              <w:spacing w:line="240" w:lineRule="auto"/>
              <w:ind w:firstLine="200"/>
            </w:pPr>
            <w:r>
              <w:t>Высокий</w:t>
            </w:r>
          </w:p>
        </w:tc>
        <w:tc>
          <w:tcPr>
            <w:tcW w:w="1622" w:type="dxa"/>
            <w:tcBorders>
              <w:top w:val="single" w:sz="4" w:space="0" w:color="auto"/>
              <w:left w:val="single" w:sz="4" w:space="0" w:color="auto"/>
            </w:tcBorders>
            <w:shd w:val="clear" w:color="auto" w:fill="auto"/>
          </w:tcPr>
          <w:p w14:paraId="082C8C17" w14:textId="77777777" w:rsidR="00586AD0" w:rsidRDefault="00000000">
            <w:pPr>
              <w:pStyle w:val="a7"/>
              <w:spacing w:line="240" w:lineRule="auto"/>
              <w:ind w:firstLine="260"/>
            </w:pPr>
            <w:r>
              <w:t>Высокий</w:t>
            </w:r>
          </w:p>
        </w:tc>
        <w:tc>
          <w:tcPr>
            <w:tcW w:w="2270" w:type="dxa"/>
            <w:tcBorders>
              <w:top w:val="single" w:sz="4" w:space="0" w:color="auto"/>
              <w:left w:val="single" w:sz="4" w:space="0" w:color="auto"/>
            </w:tcBorders>
            <w:shd w:val="clear" w:color="auto" w:fill="auto"/>
          </w:tcPr>
          <w:p w14:paraId="3006F984" w14:textId="77777777" w:rsidR="00586AD0" w:rsidRDefault="00000000">
            <w:pPr>
              <w:pStyle w:val="a7"/>
              <w:spacing w:line="240" w:lineRule="auto"/>
              <w:ind w:firstLine="0"/>
              <w:jc w:val="center"/>
            </w:pPr>
            <w:r>
              <w:t>Средний</w:t>
            </w:r>
          </w:p>
        </w:tc>
        <w:tc>
          <w:tcPr>
            <w:tcW w:w="2242" w:type="dxa"/>
            <w:tcBorders>
              <w:top w:val="single" w:sz="4" w:space="0" w:color="auto"/>
              <w:left w:val="single" w:sz="4" w:space="0" w:color="auto"/>
              <w:right w:val="single" w:sz="4" w:space="0" w:color="auto"/>
            </w:tcBorders>
            <w:shd w:val="clear" w:color="auto" w:fill="auto"/>
          </w:tcPr>
          <w:p w14:paraId="169F0869" w14:textId="77777777" w:rsidR="00586AD0" w:rsidRDefault="00000000">
            <w:pPr>
              <w:pStyle w:val="a7"/>
              <w:spacing w:line="240" w:lineRule="auto"/>
              <w:ind w:firstLine="580"/>
            </w:pPr>
            <w:r>
              <w:t>Средний</w:t>
            </w:r>
          </w:p>
        </w:tc>
      </w:tr>
      <w:tr w:rsidR="00586AD0" w14:paraId="7064D730" w14:textId="77777777">
        <w:trPr>
          <w:trHeight w:hRule="exact" w:val="586"/>
          <w:jc w:val="center"/>
        </w:trPr>
        <w:tc>
          <w:tcPr>
            <w:tcW w:w="1421" w:type="dxa"/>
            <w:tcBorders>
              <w:top w:val="single" w:sz="4" w:space="0" w:color="auto"/>
              <w:left w:val="single" w:sz="4" w:space="0" w:color="auto"/>
              <w:bottom w:val="single" w:sz="4" w:space="0" w:color="auto"/>
            </w:tcBorders>
            <w:shd w:val="clear" w:color="auto" w:fill="auto"/>
          </w:tcPr>
          <w:p w14:paraId="5036E641" w14:textId="5BEF81C3" w:rsidR="00586AD0" w:rsidRDefault="00000000">
            <w:pPr>
              <w:pStyle w:val="a7"/>
              <w:spacing w:line="240" w:lineRule="auto"/>
              <w:ind w:firstLine="0"/>
              <w:jc w:val="center"/>
            </w:pPr>
            <w:r>
              <w:t>Р</w:t>
            </w:r>
            <w:r w:rsidR="00B71533">
              <w:t>амазан</w:t>
            </w:r>
          </w:p>
        </w:tc>
        <w:tc>
          <w:tcPr>
            <w:tcW w:w="1498" w:type="dxa"/>
            <w:tcBorders>
              <w:top w:val="single" w:sz="4" w:space="0" w:color="auto"/>
              <w:left w:val="single" w:sz="4" w:space="0" w:color="auto"/>
              <w:bottom w:val="single" w:sz="4" w:space="0" w:color="auto"/>
            </w:tcBorders>
            <w:shd w:val="clear" w:color="auto" w:fill="auto"/>
          </w:tcPr>
          <w:p w14:paraId="652C1EB5" w14:textId="77777777" w:rsidR="00586AD0" w:rsidRDefault="00000000">
            <w:pPr>
              <w:pStyle w:val="a7"/>
              <w:spacing w:line="240" w:lineRule="auto"/>
              <w:ind w:firstLine="200"/>
            </w:pPr>
            <w:r>
              <w:t>Высокий</w:t>
            </w:r>
          </w:p>
        </w:tc>
        <w:tc>
          <w:tcPr>
            <w:tcW w:w="1622" w:type="dxa"/>
            <w:tcBorders>
              <w:top w:val="single" w:sz="4" w:space="0" w:color="auto"/>
              <w:left w:val="single" w:sz="4" w:space="0" w:color="auto"/>
              <w:bottom w:val="single" w:sz="4" w:space="0" w:color="auto"/>
            </w:tcBorders>
            <w:shd w:val="clear" w:color="auto" w:fill="auto"/>
          </w:tcPr>
          <w:p w14:paraId="68A2F073" w14:textId="77777777" w:rsidR="00586AD0" w:rsidRDefault="00000000">
            <w:pPr>
              <w:pStyle w:val="a7"/>
              <w:spacing w:line="240" w:lineRule="auto"/>
              <w:ind w:firstLine="260"/>
            </w:pPr>
            <w:r>
              <w:t>Высокий</w:t>
            </w:r>
          </w:p>
        </w:tc>
        <w:tc>
          <w:tcPr>
            <w:tcW w:w="2270" w:type="dxa"/>
            <w:tcBorders>
              <w:top w:val="single" w:sz="4" w:space="0" w:color="auto"/>
              <w:left w:val="single" w:sz="4" w:space="0" w:color="auto"/>
              <w:bottom w:val="single" w:sz="4" w:space="0" w:color="auto"/>
            </w:tcBorders>
            <w:shd w:val="clear" w:color="auto" w:fill="auto"/>
          </w:tcPr>
          <w:p w14:paraId="4DEF5ECB" w14:textId="77777777" w:rsidR="00586AD0" w:rsidRDefault="00000000">
            <w:pPr>
              <w:pStyle w:val="a7"/>
              <w:spacing w:line="240" w:lineRule="auto"/>
              <w:ind w:firstLine="0"/>
              <w:jc w:val="center"/>
            </w:pPr>
            <w:r>
              <w:t>Высокий</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7314649D" w14:textId="77777777" w:rsidR="00586AD0" w:rsidRDefault="00000000">
            <w:pPr>
              <w:pStyle w:val="a7"/>
              <w:spacing w:line="240" w:lineRule="auto"/>
              <w:ind w:firstLine="580"/>
            </w:pPr>
            <w:r>
              <w:t>Средний</w:t>
            </w:r>
          </w:p>
        </w:tc>
      </w:tr>
    </w:tbl>
    <w:p w14:paraId="67A04BE3" w14:textId="77777777" w:rsidR="00586AD0" w:rsidRDefault="00586AD0">
      <w:pPr>
        <w:spacing w:after="459" w:line="1" w:lineRule="exact"/>
      </w:pPr>
    </w:p>
    <w:p w14:paraId="0B8C429F" w14:textId="77777777" w:rsidR="00586AD0" w:rsidRDefault="00000000">
      <w:pPr>
        <w:pStyle w:val="1"/>
        <w:spacing w:after="460"/>
        <w:ind w:left="820" w:firstLine="720"/>
      </w:pPr>
      <w:r>
        <w:t>Таблица №5 Результаты контрольного этапа исследования контрольной группы.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35"/>
        <w:gridCol w:w="1330"/>
        <w:gridCol w:w="1445"/>
        <w:gridCol w:w="2328"/>
        <w:gridCol w:w="2328"/>
      </w:tblGrid>
      <w:tr w:rsidR="00586AD0" w14:paraId="106DAF59" w14:textId="77777777">
        <w:trPr>
          <w:trHeight w:hRule="exact" w:val="1949"/>
          <w:jc w:val="center"/>
        </w:trPr>
        <w:tc>
          <w:tcPr>
            <w:tcW w:w="1435" w:type="dxa"/>
            <w:tcBorders>
              <w:top w:val="single" w:sz="4" w:space="0" w:color="auto"/>
              <w:left w:val="single" w:sz="4" w:space="0" w:color="auto"/>
            </w:tcBorders>
            <w:shd w:val="clear" w:color="auto" w:fill="auto"/>
          </w:tcPr>
          <w:p w14:paraId="1EE48A9B" w14:textId="77777777" w:rsidR="00586AD0" w:rsidRDefault="00000000">
            <w:pPr>
              <w:pStyle w:val="a7"/>
              <w:spacing w:line="240" w:lineRule="auto"/>
              <w:ind w:firstLine="0"/>
            </w:pPr>
            <w:r>
              <w:t>Имя.</w:t>
            </w:r>
          </w:p>
        </w:tc>
        <w:tc>
          <w:tcPr>
            <w:tcW w:w="1330" w:type="dxa"/>
            <w:tcBorders>
              <w:top w:val="single" w:sz="4" w:space="0" w:color="auto"/>
              <w:left w:val="single" w:sz="4" w:space="0" w:color="auto"/>
            </w:tcBorders>
            <w:shd w:val="clear" w:color="auto" w:fill="auto"/>
          </w:tcPr>
          <w:p w14:paraId="40A622AB" w14:textId="77777777" w:rsidR="00586AD0" w:rsidRDefault="00000000">
            <w:pPr>
              <w:pStyle w:val="a7"/>
              <w:ind w:firstLine="0"/>
            </w:pPr>
            <w:r>
              <w:t>«Что</w:t>
            </w:r>
          </w:p>
          <w:p w14:paraId="408CC31A" w14:textId="77777777" w:rsidR="00586AD0" w:rsidRDefault="00000000">
            <w:pPr>
              <w:pStyle w:val="a7"/>
              <w:spacing w:after="60"/>
              <w:ind w:firstLine="0"/>
            </w:pPr>
            <w:r>
              <w:t>здесь лишнее?</w:t>
            </w:r>
          </w:p>
          <w:p w14:paraId="73259322" w14:textId="77777777" w:rsidR="00586AD0" w:rsidRDefault="00000000">
            <w:pPr>
              <w:pStyle w:val="a7"/>
              <w:ind w:firstLine="0"/>
            </w:pPr>
            <w:r>
              <w:t>»</w:t>
            </w:r>
          </w:p>
        </w:tc>
        <w:tc>
          <w:tcPr>
            <w:tcW w:w="1445" w:type="dxa"/>
            <w:tcBorders>
              <w:top w:val="single" w:sz="4" w:space="0" w:color="auto"/>
              <w:left w:val="single" w:sz="4" w:space="0" w:color="auto"/>
            </w:tcBorders>
            <w:shd w:val="clear" w:color="auto" w:fill="auto"/>
          </w:tcPr>
          <w:p w14:paraId="038A85A1" w14:textId="77777777" w:rsidR="00586AD0" w:rsidRDefault="00000000">
            <w:pPr>
              <w:pStyle w:val="a7"/>
              <w:spacing w:after="160" w:line="240" w:lineRule="auto"/>
              <w:ind w:firstLine="0"/>
            </w:pPr>
            <w:r>
              <w:t>«Раздели</w:t>
            </w:r>
          </w:p>
          <w:p w14:paraId="743511C8" w14:textId="77777777" w:rsidR="00586AD0" w:rsidRDefault="00000000">
            <w:pPr>
              <w:pStyle w:val="a7"/>
              <w:spacing w:after="160" w:line="240" w:lineRule="auto"/>
              <w:ind w:firstLine="0"/>
            </w:pPr>
            <w:r>
              <w:t>на</w:t>
            </w:r>
          </w:p>
          <w:p w14:paraId="32F80A83" w14:textId="77777777" w:rsidR="00586AD0" w:rsidRDefault="00000000">
            <w:pPr>
              <w:pStyle w:val="a7"/>
              <w:spacing w:after="160" w:line="240" w:lineRule="auto"/>
              <w:ind w:firstLine="0"/>
            </w:pPr>
            <w:r>
              <w:t>группы»</w:t>
            </w:r>
          </w:p>
        </w:tc>
        <w:tc>
          <w:tcPr>
            <w:tcW w:w="2328" w:type="dxa"/>
            <w:tcBorders>
              <w:top w:val="single" w:sz="4" w:space="0" w:color="auto"/>
              <w:left w:val="single" w:sz="4" w:space="0" w:color="auto"/>
            </w:tcBorders>
            <w:shd w:val="clear" w:color="auto" w:fill="auto"/>
          </w:tcPr>
          <w:p w14:paraId="70B809F2" w14:textId="77777777" w:rsidR="00586AD0" w:rsidRDefault="00000000">
            <w:pPr>
              <w:pStyle w:val="a7"/>
              <w:ind w:firstLine="0"/>
            </w:pPr>
            <w:r>
              <w:t>«Установление</w:t>
            </w:r>
          </w:p>
          <w:p w14:paraId="5F627842" w14:textId="77777777" w:rsidR="00586AD0" w:rsidRDefault="00000000">
            <w:pPr>
              <w:pStyle w:val="a7"/>
              <w:ind w:firstLine="0"/>
            </w:pPr>
            <w:r>
              <w:t xml:space="preserve">последовательно </w:t>
            </w:r>
            <w:proofErr w:type="spellStart"/>
            <w:r>
              <w:t>сти</w:t>
            </w:r>
            <w:proofErr w:type="spellEnd"/>
            <w:r>
              <w:t xml:space="preserve"> событий»</w:t>
            </w:r>
          </w:p>
        </w:tc>
        <w:tc>
          <w:tcPr>
            <w:tcW w:w="2328" w:type="dxa"/>
            <w:tcBorders>
              <w:top w:val="single" w:sz="4" w:space="0" w:color="auto"/>
              <w:left w:val="single" w:sz="4" w:space="0" w:color="auto"/>
              <w:right w:val="single" w:sz="4" w:space="0" w:color="auto"/>
            </w:tcBorders>
            <w:shd w:val="clear" w:color="auto" w:fill="auto"/>
          </w:tcPr>
          <w:p w14:paraId="5FAC52D1" w14:textId="77777777" w:rsidR="00586AD0" w:rsidRDefault="00000000">
            <w:pPr>
              <w:pStyle w:val="a7"/>
              <w:spacing w:after="220" w:line="240" w:lineRule="auto"/>
              <w:ind w:firstLine="0"/>
            </w:pPr>
            <w:r>
              <w:t>«Умозаключение</w:t>
            </w:r>
          </w:p>
          <w:p w14:paraId="70F209C5" w14:textId="77777777" w:rsidR="00586AD0" w:rsidRDefault="00000000">
            <w:pPr>
              <w:pStyle w:val="a7"/>
              <w:spacing w:line="240" w:lineRule="auto"/>
              <w:ind w:firstLine="0"/>
            </w:pPr>
            <w:r>
              <w:t>»</w:t>
            </w:r>
          </w:p>
        </w:tc>
      </w:tr>
      <w:tr w:rsidR="00586AD0" w14:paraId="206086DD" w14:textId="77777777">
        <w:trPr>
          <w:trHeight w:hRule="exact" w:val="494"/>
          <w:jc w:val="center"/>
        </w:trPr>
        <w:tc>
          <w:tcPr>
            <w:tcW w:w="1435" w:type="dxa"/>
            <w:tcBorders>
              <w:top w:val="single" w:sz="4" w:space="0" w:color="auto"/>
              <w:left w:val="single" w:sz="4" w:space="0" w:color="auto"/>
            </w:tcBorders>
            <w:shd w:val="clear" w:color="auto" w:fill="auto"/>
            <w:vAlign w:val="center"/>
          </w:tcPr>
          <w:p w14:paraId="5AECA8A5" w14:textId="4AD8AD1D" w:rsidR="00586AD0" w:rsidRDefault="00B71533">
            <w:pPr>
              <w:pStyle w:val="a7"/>
              <w:spacing w:line="240" w:lineRule="auto"/>
              <w:ind w:firstLine="0"/>
            </w:pPr>
            <w:r>
              <w:t>Мурад</w:t>
            </w:r>
          </w:p>
        </w:tc>
        <w:tc>
          <w:tcPr>
            <w:tcW w:w="1330" w:type="dxa"/>
            <w:tcBorders>
              <w:top w:val="single" w:sz="4" w:space="0" w:color="auto"/>
              <w:left w:val="single" w:sz="4" w:space="0" w:color="auto"/>
            </w:tcBorders>
            <w:shd w:val="clear" w:color="auto" w:fill="auto"/>
            <w:vAlign w:val="center"/>
          </w:tcPr>
          <w:p w14:paraId="440EAE70" w14:textId="77777777" w:rsidR="00586AD0" w:rsidRDefault="00000000">
            <w:pPr>
              <w:pStyle w:val="a7"/>
              <w:spacing w:line="240" w:lineRule="auto"/>
              <w:ind w:firstLine="0"/>
            </w:pPr>
            <w:r>
              <w:t>Высокий</w:t>
            </w:r>
          </w:p>
        </w:tc>
        <w:tc>
          <w:tcPr>
            <w:tcW w:w="1445" w:type="dxa"/>
            <w:tcBorders>
              <w:top w:val="single" w:sz="4" w:space="0" w:color="auto"/>
              <w:left w:val="single" w:sz="4" w:space="0" w:color="auto"/>
            </w:tcBorders>
            <w:shd w:val="clear" w:color="auto" w:fill="auto"/>
            <w:vAlign w:val="center"/>
          </w:tcPr>
          <w:p w14:paraId="0246D921" w14:textId="77777777" w:rsidR="00586AD0" w:rsidRDefault="00000000">
            <w:pPr>
              <w:pStyle w:val="a7"/>
              <w:spacing w:line="240" w:lineRule="auto"/>
              <w:ind w:firstLine="0"/>
            </w:pPr>
            <w:r>
              <w:t>Средний</w:t>
            </w:r>
          </w:p>
        </w:tc>
        <w:tc>
          <w:tcPr>
            <w:tcW w:w="2328" w:type="dxa"/>
            <w:tcBorders>
              <w:top w:val="single" w:sz="4" w:space="0" w:color="auto"/>
              <w:left w:val="single" w:sz="4" w:space="0" w:color="auto"/>
            </w:tcBorders>
            <w:shd w:val="clear" w:color="auto" w:fill="auto"/>
            <w:vAlign w:val="center"/>
          </w:tcPr>
          <w:p w14:paraId="730483AD" w14:textId="77777777" w:rsidR="00586AD0" w:rsidRDefault="00000000">
            <w:pPr>
              <w:pStyle w:val="a7"/>
              <w:spacing w:line="240" w:lineRule="auto"/>
              <w:ind w:firstLine="0"/>
            </w:pPr>
            <w:r>
              <w:t>Высокий</w:t>
            </w:r>
          </w:p>
        </w:tc>
        <w:tc>
          <w:tcPr>
            <w:tcW w:w="2328" w:type="dxa"/>
            <w:tcBorders>
              <w:top w:val="single" w:sz="4" w:space="0" w:color="auto"/>
              <w:left w:val="single" w:sz="4" w:space="0" w:color="auto"/>
              <w:right w:val="single" w:sz="4" w:space="0" w:color="auto"/>
            </w:tcBorders>
            <w:shd w:val="clear" w:color="auto" w:fill="auto"/>
            <w:vAlign w:val="center"/>
          </w:tcPr>
          <w:p w14:paraId="0F3C8900" w14:textId="77777777" w:rsidR="00586AD0" w:rsidRDefault="00000000">
            <w:pPr>
              <w:pStyle w:val="a7"/>
              <w:spacing w:line="240" w:lineRule="auto"/>
              <w:ind w:firstLine="0"/>
            </w:pPr>
            <w:r>
              <w:t>Низкий</w:t>
            </w:r>
          </w:p>
        </w:tc>
      </w:tr>
      <w:tr w:rsidR="00586AD0" w14:paraId="561409D0" w14:textId="77777777">
        <w:trPr>
          <w:trHeight w:hRule="exact" w:val="490"/>
          <w:jc w:val="center"/>
        </w:trPr>
        <w:tc>
          <w:tcPr>
            <w:tcW w:w="1435" w:type="dxa"/>
            <w:tcBorders>
              <w:top w:val="single" w:sz="4" w:space="0" w:color="auto"/>
              <w:left w:val="single" w:sz="4" w:space="0" w:color="auto"/>
            </w:tcBorders>
            <w:shd w:val="clear" w:color="auto" w:fill="auto"/>
          </w:tcPr>
          <w:p w14:paraId="3222992A" w14:textId="4C9CCBB3" w:rsidR="00586AD0" w:rsidRDefault="00000000">
            <w:pPr>
              <w:pStyle w:val="a7"/>
              <w:spacing w:line="240" w:lineRule="auto"/>
              <w:ind w:firstLine="0"/>
            </w:pPr>
            <w:r>
              <w:t>К</w:t>
            </w:r>
            <w:r w:rsidR="007D398C">
              <w:t>ира</w:t>
            </w:r>
          </w:p>
        </w:tc>
        <w:tc>
          <w:tcPr>
            <w:tcW w:w="1330" w:type="dxa"/>
            <w:tcBorders>
              <w:top w:val="single" w:sz="4" w:space="0" w:color="auto"/>
              <w:left w:val="single" w:sz="4" w:space="0" w:color="auto"/>
            </w:tcBorders>
            <w:shd w:val="clear" w:color="auto" w:fill="auto"/>
          </w:tcPr>
          <w:p w14:paraId="745AA1AB" w14:textId="77777777" w:rsidR="00586AD0" w:rsidRDefault="00000000">
            <w:pPr>
              <w:pStyle w:val="a7"/>
              <w:spacing w:line="240" w:lineRule="auto"/>
              <w:ind w:firstLine="0"/>
            </w:pPr>
            <w:r>
              <w:t>Средний</w:t>
            </w:r>
          </w:p>
        </w:tc>
        <w:tc>
          <w:tcPr>
            <w:tcW w:w="1445" w:type="dxa"/>
            <w:tcBorders>
              <w:top w:val="single" w:sz="4" w:space="0" w:color="auto"/>
              <w:left w:val="single" w:sz="4" w:space="0" w:color="auto"/>
            </w:tcBorders>
            <w:shd w:val="clear" w:color="auto" w:fill="auto"/>
          </w:tcPr>
          <w:p w14:paraId="53F90CEA" w14:textId="77777777" w:rsidR="00586AD0" w:rsidRDefault="00000000">
            <w:pPr>
              <w:pStyle w:val="a7"/>
              <w:spacing w:line="240" w:lineRule="auto"/>
              <w:ind w:firstLine="0"/>
            </w:pPr>
            <w:r>
              <w:t>Средний</w:t>
            </w:r>
          </w:p>
        </w:tc>
        <w:tc>
          <w:tcPr>
            <w:tcW w:w="2328" w:type="dxa"/>
            <w:tcBorders>
              <w:top w:val="single" w:sz="4" w:space="0" w:color="auto"/>
              <w:left w:val="single" w:sz="4" w:space="0" w:color="auto"/>
            </w:tcBorders>
            <w:shd w:val="clear" w:color="auto" w:fill="auto"/>
          </w:tcPr>
          <w:p w14:paraId="14714726" w14:textId="77777777" w:rsidR="00586AD0" w:rsidRDefault="00000000">
            <w:pPr>
              <w:pStyle w:val="a7"/>
              <w:spacing w:line="240" w:lineRule="auto"/>
              <w:ind w:firstLine="0"/>
            </w:pPr>
            <w:r>
              <w:t>Средний</w:t>
            </w:r>
          </w:p>
        </w:tc>
        <w:tc>
          <w:tcPr>
            <w:tcW w:w="2328" w:type="dxa"/>
            <w:tcBorders>
              <w:top w:val="single" w:sz="4" w:space="0" w:color="auto"/>
              <w:left w:val="single" w:sz="4" w:space="0" w:color="auto"/>
              <w:right w:val="single" w:sz="4" w:space="0" w:color="auto"/>
            </w:tcBorders>
            <w:shd w:val="clear" w:color="auto" w:fill="auto"/>
          </w:tcPr>
          <w:p w14:paraId="58C343FC" w14:textId="77777777" w:rsidR="00586AD0" w:rsidRDefault="00000000">
            <w:pPr>
              <w:pStyle w:val="a7"/>
              <w:spacing w:line="240" w:lineRule="auto"/>
              <w:ind w:firstLine="0"/>
            </w:pPr>
            <w:r>
              <w:t>Средний</w:t>
            </w:r>
          </w:p>
        </w:tc>
      </w:tr>
      <w:tr w:rsidR="00586AD0" w14:paraId="26F40217" w14:textId="77777777">
        <w:trPr>
          <w:trHeight w:hRule="exact" w:val="494"/>
          <w:jc w:val="center"/>
        </w:trPr>
        <w:tc>
          <w:tcPr>
            <w:tcW w:w="1435" w:type="dxa"/>
            <w:tcBorders>
              <w:top w:val="single" w:sz="4" w:space="0" w:color="auto"/>
              <w:left w:val="single" w:sz="4" w:space="0" w:color="auto"/>
            </w:tcBorders>
            <w:shd w:val="clear" w:color="auto" w:fill="auto"/>
            <w:vAlign w:val="center"/>
          </w:tcPr>
          <w:p w14:paraId="59C966A6" w14:textId="3FAC4144" w:rsidR="00586AD0" w:rsidRDefault="00000000">
            <w:pPr>
              <w:pStyle w:val="a7"/>
              <w:spacing w:line="240" w:lineRule="auto"/>
              <w:ind w:firstLine="0"/>
            </w:pPr>
            <w:r>
              <w:t>Н</w:t>
            </w:r>
            <w:r w:rsidR="00B71533">
              <w:t>асыр</w:t>
            </w:r>
          </w:p>
        </w:tc>
        <w:tc>
          <w:tcPr>
            <w:tcW w:w="1330" w:type="dxa"/>
            <w:tcBorders>
              <w:top w:val="single" w:sz="4" w:space="0" w:color="auto"/>
              <w:left w:val="single" w:sz="4" w:space="0" w:color="auto"/>
            </w:tcBorders>
            <w:shd w:val="clear" w:color="auto" w:fill="auto"/>
            <w:vAlign w:val="center"/>
          </w:tcPr>
          <w:p w14:paraId="1E73D256" w14:textId="77777777" w:rsidR="00586AD0" w:rsidRDefault="00000000">
            <w:pPr>
              <w:pStyle w:val="a7"/>
              <w:spacing w:line="240" w:lineRule="auto"/>
              <w:ind w:firstLine="0"/>
            </w:pPr>
            <w:r>
              <w:t>Высокий</w:t>
            </w:r>
          </w:p>
        </w:tc>
        <w:tc>
          <w:tcPr>
            <w:tcW w:w="1445" w:type="dxa"/>
            <w:tcBorders>
              <w:top w:val="single" w:sz="4" w:space="0" w:color="auto"/>
              <w:left w:val="single" w:sz="4" w:space="0" w:color="auto"/>
            </w:tcBorders>
            <w:shd w:val="clear" w:color="auto" w:fill="auto"/>
            <w:vAlign w:val="center"/>
          </w:tcPr>
          <w:p w14:paraId="5C58F386" w14:textId="77777777" w:rsidR="00586AD0" w:rsidRDefault="00000000">
            <w:pPr>
              <w:pStyle w:val="a7"/>
              <w:spacing w:line="240" w:lineRule="auto"/>
              <w:ind w:firstLine="0"/>
            </w:pPr>
            <w:r>
              <w:t>Средний</w:t>
            </w:r>
          </w:p>
        </w:tc>
        <w:tc>
          <w:tcPr>
            <w:tcW w:w="2328" w:type="dxa"/>
            <w:tcBorders>
              <w:top w:val="single" w:sz="4" w:space="0" w:color="auto"/>
              <w:left w:val="single" w:sz="4" w:space="0" w:color="auto"/>
            </w:tcBorders>
            <w:shd w:val="clear" w:color="auto" w:fill="auto"/>
            <w:vAlign w:val="center"/>
          </w:tcPr>
          <w:p w14:paraId="5B83440E" w14:textId="77777777" w:rsidR="00586AD0" w:rsidRDefault="00000000">
            <w:pPr>
              <w:pStyle w:val="a7"/>
              <w:spacing w:line="240" w:lineRule="auto"/>
              <w:ind w:firstLine="0"/>
            </w:pPr>
            <w:r>
              <w:t>Низкий</w:t>
            </w:r>
          </w:p>
        </w:tc>
        <w:tc>
          <w:tcPr>
            <w:tcW w:w="2328" w:type="dxa"/>
            <w:tcBorders>
              <w:top w:val="single" w:sz="4" w:space="0" w:color="auto"/>
              <w:left w:val="single" w:sz="4" w:space="0" w:color="auto"/>
              <w:right w:val="single" w:sz="4" w:space="0" w:color="auto"/>
            </w:tcBorders>
            <w:shd w:val="clear" w:color="auto" w:fill="auto"/>
            <w:vAlign w:val="center"/>
          </w:tcPr>
          <w:p w14:paraId="55D6A7E6" w14:textId="77777777" w:rsidR="00586AD0" w:rsidRDefault="00000000">
            <w:pPr>
              <w:pStyle w:val="a7"/>
              <w:spacing w:line="240" w:lineRule="auto"/>
              <w:ind w:firstLine="0"/>
            </w:pPr>
            <w:r>
              <w:t>Низкий</w:t>
            </w:r>
          </w:p>
        </w:tc>
      </w:tr>
      <w:tr w:rsidR="00586AD0" w14:paraId="60A71A0C" w14:textId="77777777">
        <w:trPr>
          <w:trHeight w:hRule="exact" w:val="504"/>
          <w:jc w:val="center"/>
        </w:trPr>
        <w:tc>
          <w:tcPr>
            <w:tcW w:w="1435" w:type="dxa"/>
            <w:tcBorders>
              <w:top w:val="single" w:sz="4" w:space="0" w:color="auto"/>
              <w:left w:val="single" w:sz="4" w:space="0" w:color="auto"/>
              <w:bottom w:val="single" w:sz="4" w:space="0" w:color="auto"/>
            </w:tcBorders>
            <w:shd w:val="clear" w:color="auto" w:fill="auto"/>
            <w:vAlign w:val="center"/>
          </w:tcPr>
          <w:p w14:paraId="7A00F688" w14:textId="50E1076F" w:rsidR="00586AD0" w:rsidRDefault="00000000">
            <w:pPr>
              <w:pStyle w:val="a7"/>
              <w:spacing w:line="240" w:lineRule="auto"/>
              <w:ind w:firstLine="0"/>
            </w:pPr>
            <w:r>
              <w:t>В</w:t>
            </w:r>
            <w:r w:rsidR="00B71533">
              <w:t>али</w:t>
            </w:r>
          </w:p>
        </w:tc>
        <w:tc>
          <w:tcPr>
            <w:tcW w:w="1330" w:type="dxa"/>
            <w:tcBorders>
              <w:top w:val="single" w:sz="4" w:space="0" w:color="auto"/>
              <w:left w:val="single" w:sz="4" w:space="0" w:color="auto"/>
              <w:bottom w:val="single" w:sz="4" w:space="0" w:color="auto"/>
            </w:tcBorders>
            <w:shd w:val="clear" w:color="auto" w:fill="auto"/>
            <w:vAlign w:val="center"/>
          </w:tcPr>
          <w:p w14:paraId="11FEB8DE" w14:textId="77777777" w:rsidR="00586AD0" w:rsidRDefault="00000000">
            <w:pPr>
              <w:pStyle w:val="a7"/>
              <w:spacing w:line="240" w:lineRule="auto"/>
              <w:ind w:firstLine="0"/>
            </w:pPr>
            <w:r>
              <w:t>Высокий</w:t>
            </w:r>
          </w:p>
        </w:tc>
        <w:tc>
          <w:tcPr>
            <w:tcW w:w="1445" w:type="dxa"/>
            <w:tcBorders>
              <w:top w:val="single" w:sz="4" w:space="0" w:color="auto"/>
              <w:left w:val="single" w:sz="4" w:space="0" w:color="auto"/>
              <w:bottom w:val="single" w:sz="4" w:space="0" w:color="auto"/>
            </w:tcBorders>
            <w:shd w:val="clear" w:color="auto" w:fill="auto"/>
            <w:vAlign w:val="center"/>
          </w:tcPr>
          <w:p w14:paraId="7406E10E" w14:textId="77777777" w:rsidR="00586AD0" w:rsidRDefault="00000000">
            <w:pPr>
              <w:pStyle w:val="a7"/>
              <w:spacing w:line="240" w:lineRule="auto"/>
              <w:ind w:firstLine="0"/>
            </w:pPr>
            <w:r>
              <w:t>Средний</w:t>
            </w:r>
          </w:p>
        </w:tc>
        <w:tc>
          <w:tcPr>
            <w:tcW w:w="2328" w:type="dxa"/>
            <w:tcBorders>
              <w:top w:val="single" w:sz="4" w:space="0" w:color="auto"/>
              <w:left w:val="single" w:sz="4" w:space="0" w:color="auto"/>
              <w:bottom w:val="single" w:sz="4" w:space="0" w:color="auto"/>
            </w:tcBorders>
            <w:shd w:val="clear" w:color="auto" w:fill="auto"/>
            <w:vAlign w:val="center"/>
          </w:tcPr>
          <w:p w14:paraId="46F4D012" w14:textId="77777777" w:rsidR="00586AD0" w:rsidRDefault="00000000">
            <w:pPr>
              <w:pStyle w:val="a7"/>
              <w:spacing w:line="240" w:lineRule="auto"/>
              <w:ind w:firstLine="0"/>
            </w:pPr>
            <w:r>
              <w:t>Высокий</w:t>
            </w:r>
          </w:p>
        </w:tc>
        <w:tc>
          <w:tcPr>
            <w:tcW w:w="2328" w:type="dxa"/>
            <w:tcBorders>
              <w:top w:val="single" w:sz="4" w:space="0" w:color="auto"/>
              <w:left w:val="single" w:sz="4" w:space="0" w:color="auto"/>
              <w:bottom w:val="single" w:sz="4" w:space="0" w:color="auto"/>
              <w:right w:val="single" w:sz="4" w:space="0" w:color="auto"/>
            </w:tcBorders>
            <w:shd w:val="clear" w:color="auto" w:fill="auto"/>
            <w:vAlign w:val="center"/>
          </w:tcPr>
          <w:p w14:paraId="38DF114A" w14:textId="77777777" w:rsidR="00586AD0" w:rsidRDefault="00000000">
            <w:pPr>
              <w:pStyle w:val="a7"/>
              <w:spacing w:line="240" w:lineRule="auto"/>
              <w:ind w:firstLine="0"/>
            </w:pPr>
            <w:r>
              <w:t>Низкий</w:t>
            </w:r>
          </w:p>
        </w:tc>
      </w:tr>
    </w:tbl>
    <w:p w14:paraId="059F3A38" w14:textId="77777777" w:rsidR="00586AD0" w:rsidRDefault="00586AD0">
      <w:pPr>
        <w:spacing w:after="459" w:line="1" w:lineRule="exact"/>
      </w:pPr>
    </w:p>
    <w:p w14:paraId="4889337C" w14:textId="77777777" w:rsidR="00586AD0" w:rsidRDefault="00000000">
      <w:pPr>
        <w:pStyle w:val="1"/>
        <w:ind w:left="1540" w:firstLine="0"/>
      </w:pPr>
      <w:r>
        <w:t>Анализ результатов контрольного этапа исследований.</w:t>
      </w:r>
    </w:p>
    <w:p w14:paraId="5288FE47" w14:textId="77777777" w:rsidR="00586AD0" w:rsidRDefault="00000000">
      <w:pPr>
        <w:pStyle w:val="1"/>
        <w:ind w:left="1540" w:firstLine="0"/>
      </w:pPr>
      <w:r>
        <w:t>Методика: «Что здесь лишнее?».</w:t>
      </w:r>
    </w:p>
    <w:p w14:paraId="6C8FC8A6" w14:textId="77777777" w:rsidR="00586AD0" w:rsidRDefault="00000000">
      <w:pPr>
        <w:pStyle w:val="1"/>
        <w:spacing w:after="460"/>
        <w:ind w:left="820" w:firstLine="720"/>
      </w:pPr>
      <w:r>
        <w:t>Таблица №6 Результаты контрольного этапа исследования по методике: «Что здесь лишнее?».</w:t>
      </w:r>
      <w:r>
        <w:br w:type="page"/>
      </w:r>
    </w:p>
    <w:tbl>
      <w:tblPr>
        <w:tblOverlap w:val="never"/>
        <w:tblW w:w="0" w:type="auto"/>
        <w:jc w:val="right"/>
        <w:tblLayout w:type="fixed"/>
        <w:tblCellMar>
          <w:left w:w="10" w:type="dxa"/>
          <w:right w:w="10" w:type="dxa"/>
        </w:tblCellMar>
        <w:tblLook w:val="04A0" w:firstRow="1" w:lastRow="0" w:firstColumn="1" w:lastColumn="0" w:noHBand="0" w:noVBand="1"/>
      </w:tblPr>
      <w:tblGrid>
        <w:gridCol w:w="2597"/>
        <w:gridCol w:w="850"/>
        <w:gridCol w:w="1109"/>
        <w:gridCol w:w="2558"/>
        <w:gridCol w:w="677"/>
        <w:gridCol w:w="1354"/>
      </w:tblGrid>
      <w:tr w:rsidR="00586AD0" w14:paraId="3DE12658" w14:textId="77777777">
        <w:trPr>
          <w:trHeight w:hRule="exact" w:val="979"/>
          <w:jc w:val="right"/>
        </w:trPr>
        <w:tc>
          <w:tcPr>
            <w:tcW w:w="2597" w:type="dxa"/>
            <w:tcBorders>
              <w:top w:val="single" w:sz="4" w:space="0" w:color="auto"/>
              <w:left w:val="single" w:sz="4" w:space="0" w:color="auto"/>
            </w:tcBorders>
            <w:shd w:val="clear" w:color="auto" w:fill="auto"/>
            <w:vAlign w:val="center"/>
          </w:tcPr>
          <w:p w14:paraId="631186DB" w14:textId="77777777" w:rsidR="00586AD0" w:rsidRDefault="00000000">
            <w:pPr>
              <w:pStyle w:val="a7"/>
              <w:ind w:firstLine="0"/>
            </w:pPr>
            <w:r>
              <w:lastRenderedPageBreak/>
              <w:t>Экспериментальная группа</w:t>
            </w:r>
          </w:p>
        </w:tc>
        <w:tc>
          <w:tcPr>
            <w:tcW w:w="850" w:type="dxa"/>
            <w:tcBorders>
              <w:top w:val="single" w:sz="4" w:space="0" w:color="auto"/>
              <w:left w:val="single" w:sz="4" w:space="0" w:color="auto"/>
            </w:tcBorders>
            <w:shd w:val="clear" w:color="auto" w:fill="auto"/>
          </w:tcPr>
          <w:p w14:paraId="326F77D2" w14:textId="77777777" w:rsidR="00586AD0" w:rsidRDefault="00000000">
            <w:pPr>
              <w:pStyle w:val="a7"/>
              <w:spacing w:line="240" w:lineRule="auto"/>
              <w:ind w:firstLine="0"/>
            </w:pPr>
            <w:r>
              <w:t>До</w:t>
            </w:r>
          </w:p>
        </w:tc>
        <w:tc>
          <w:tcPr>
            <w:tcW w:w="1109" w:type="dxa"/>
            <w:tcBorders>
              <w:top w:val="single" w:sz="4" w:space="0" w:color="auto"/>
              <w:left w:val="single" w:sz="4" w:space="0" w:color="auto"/>
            </w:tcBorders>
            <w:shd w:val="clear" w:color="auto" w:fill="auto"/>
          </w:tcPr>
          <w:p w14:paraId="79547B38" w14:textId="77777777" w:rsidR="00586AD0" w:rsidRDefault="00000000">
            <w:pPr>
              <w:pStyle w:val="a7"/>
              <w:spacing w:line="240" w:lineRule="auto"/>
              <w:ind w:firstLine="0"/>
            </w:pPr>
            <w:r>
              <w:t>После</w:t>
            </w:r>
          </w:p>
        </w:tc>
        <w:tc>
          <w:tcPr>
            <w:tcW w:w="2558" w:type="dxa"/>
            <w:tcBorders>
              <w:top w:val="single" w:sz="4" w:space="0" w:color="auto"/>
              <w:left w:val="single" w:sz="4" w:space="0" w:color="auto"/>
            </w:tcBorders>
            <w:shd w:val="clear" w:color="auto" w:fill="auto"/>
            <w:vAlign w:val="center"/>
          </w:tcPr>
          <w:p w14:paraId="3907FB92" w14:textId="77777777" w:rsidR="00586AD0" w:rsidRDefault="00000000">
            <w:pPr>
              <w:pStyle w:val="a7"/>
              <w:ind w:firstLine="0"/>
            </w:pPr>
            <w:r>
              <w:t>Контрольная группа</w:t>
            </w:r>
          </w:p>
        </w:tc>
        <w:tc>
          <w:tcPr>
            <w:tcW w:w="677" w:type="dxa"/>
            <w:tcBorders>
              <w:top w:val="single" w:sz="4" w:space="0" w:color="auto"/>
              <w:left w:val="single" w:sz="4" w:space="0" w:color="auto"/>
            </w:tcBorders>
            <w:shd w:val="clear" w:color="auto" w:fill="auto"/>
          </w:tcPr>
          <w:p w14:paraId="024ADCFF" w14:textId="77777777" w:rsidR="00586AD0" w:rsidRDefault="00000000">
            <w:pPr>
              <w:pStyle w:val="a7"/>
              <w:spacing w:line="240" w:lineRule="auto"/>
              <w:ind w:firstLine="0"/>
            </w:pPr>
            <w:r>
              <w:t>До</w:t>
            </w:r>
          </w:p>
        </w:tc>
        <w:tc>
          <w:tcPr>
            <w:tcW w:w="1354" w:type="dxa"/>
            <w:tcBorders>
              <w:top w:val="single" w:sz="4" w:space="0" w:color="auto"/>
              <w:left w:val="single" w:sz="4" w:space="0" w:color="auto"/>
              <w:right w:val="single" w:sz="4" w:space="0" w:color="auto"/>
            </w:tcBorders>
            <w:shd w:val="clear" w:color="auto" w:fill="auto"/>
          </w:tcPr>
          <w:p w14:paraId="0D0CC4A8" w14:textId="77777777" w:rsidR="00586AD0" w:rsidRDefault="00000000">
            <w:pPr>
              <w:pStyle w:val="a7"/>
              <w:spacing w:line="240" w:lineRule="auto"/>
              <w:ind w:firstLine="0"/>
            </w:pPr>
            <w:r>
              <w:t>После</w:t>
            </w:r>
          </w:p>
        </w:tc>
      </w:tr>
      <w:tr w:rsidR="00586AD0" w14:paraId="0CDBCB83" w14:textId="77777777">
        <w:trPr>
          <w:trHeight w:hRule="exact" w:val="494"/>
          <w:jc w:val="right"/>
        </w:trPr>
        <w:tc>
          <w:tcPr>
            <w:tcW w:w="2597" w:type="dxa"/>
            <w:tcBorders>
              <w:top w:val="single" w:sz="4" w:space="0" w:color="auto"/>
              <w:left w:val="single" w:sz="4" w:space="0" w:color="auto"/>
            </w:tcBorders>
            <w:shd w:val="clear" w:color="auto" w:fill="auto"/>
          </w:tcPr>
          <w:p w14:paraId="0188C91E" w14:textId="77777777" w:rsidR="00586AD0" w:rsidRDefault="00000000">
            <w:pPr>
              <w:pStyle w:val="a7"/>
              <w:spacing w:line="240" w:lineRule="auto"/>
              <w:ind w:firstLine="0"/>
            </w:pPr>
            <w:r>
              <w:t>Камилла</w:t>
            </w:r>
          </w:p>
        </w:tc>
        <w:tc>
          <w:tcPr>
            <w:tcW w:w="850" w:type="dxa"/>
            <w:tcBorders>
              <w:top w:val="single" w:sz="4" w:space="0" w:color="auto"/>
              <w:left w:val="single" w:sz="4" w:space="0" w:color="auto"/>
            </w:tcBorders>
            <w:shd w:val="clear" w:color="auto" w:fill="auto"/>
          </w:tcPr>
          <w:p w14:paraId="77982F34" w14:textId="77777777" w:rsidR="00586AD0" w:rsidRDefault="00000000">
            <w:pPr>
              <w:pStyle w:val="a7"/>
              <w:spacing w:line="240" w:lineRule="auto"/>
              <w:ind w:firstLine="0"/>
            </w:pPr>
            <w:r>
              <w:t>3</w:t>
            </w:r>
          </w:p>
        </w:tc>
        <w:tc>
          <w:tcPr>
            <w:tcW w:w="1109" w:type="dxa"/>
            <w:tcBorders>
              <w:top w:val="single" w:sz="4" w:space="0" w:color="auto"/>
              <w:left w:val="single" w:sz="4" w:space="0" w:color="auto"/>
            </w:tcBorders>
            <w:shd w:val="clear" w:color="auto" w:fill="auto"/>
          </w:tcPr>
          <w:p w14:paraId="2457DDA6" w14:textId="77777777" w:rsidR="00586AD0" w:rsidRDefault="00000000">
            <w:pPr>
              <w:pStyle w:val="a7"/>
              <w:spacing w:line="240" w:lineRule="auto"/>
              <w:ind w:firstLine="820"/>
            </w:pPr>
            <w:r>
              <w:t>3</w:t>
            </w:r>
          </w:p>
        </w:tc>
        <w:tc>
          <w:tcPr>
            <w:tcW w:w="2558" w:type="dxa"/>
            <w:tcBorders>
              <w:top w:val="single" w:sz="4" w:space="0" w:color="auto"/>
              <w:left w:val="single" w:sz="4" w:space="0" w:color="auto"/>
            </w:tcBorders>
            <w:shd w:val="clear" w:color="auto" w:fill="auto"/>
          </w:tcPr>
          <w:p w14:paraId="59DEDCC7" w14:textId="77777777" w:rsidR="00586AD0" w:rsidRDefault="00000000">
            <w:pPr>
              <w:pStyle w:val="a7"/>
              <w:spacing w:line="240" w:lineRule="auto"/>
              <w:ind w:firstLine="0"/>
            </w:pPr>
            <w:r>
              <w:t>Егор</w:t>
            </w:r>
          </w:p>
        </w:tc>
        <w:tc>
          <w:tcPr>
            <w:tcW w:w="677" w:type="dxa"/>
            <w:tcBorders>
              <w:top w:val="single" w:sz="4" w:space="0" w:color="auto"/>
              <w:left w:val="single" w:sz="4" w:space="0" w:color="auto"/>
            </w:tcBorders>
            <w:shd w:val="clear" w:color="auto" w:fill="auto"/>
          </w:tcPr>
          <w:p w14:paraId="55C8B654" w14:textId="77777777" w:rsidR="00586AD0" w:rsidRDefault="00000000">
            <w:pPr>
              <w:pStyle w:val="a7"/>
              <w:spacing w:line="240" w:lineRule="auto"/>
              <w:ind w:firstLine="0"/>
            </w:pPr>
            <w:r>
              <w:t>2</w:t>
            </w:r>
          </w:p>
        </w:tc>
        <w:tc>
          <w:tcPr>
            <w:tcW w:w="1354" w:type="dxa"/>
            <w:tcBorders>
              <w:top w:val="single" w:sz="4" w:space="0" w:color="auto"/>
              <w:left w:val="single" w:sz="4" w:space="0" w:color="auto"/>
              <w:right w:val="single" w:sz="4" w:space="0" w:color="auto"/>
            </w:tcBorders>
            <w:shd w:val="clear" w:color="auto" w:fill="auto"/>
          </w:tcPr>
          <w:p w14:paraId="10078DE9" w14:textId="77777777" w:rsidR="00586AD0" w:rsidRDefault="00000000">
            <w:pPr>
              <w:pStyle w:val="a7"/>
              <w:spacing w:line="240" w:lineRule="auto"/>
              <w:ind w:firstLine="800"/>
            </w:pPr>
            <w:r>
              <w:t>3</w:t>
            </w:r>
          </w:p>
        </w:tc>
      </w:tr>
      <w:tr w:rsidR="00586AD0" w14:paraId="536090D0" w14:textId="77777777">
        <w:trPr>
          <w:trHeight w:hRule="exact" w:val="494"/>
          <w:jc w:val="right"/>
        </w:trPr>
        <w:tc>
          <w:tcPr>
            <w:tcW w:w="2597" w:type="dxa"/>
            <w:tcBorders>
              <w:top w:val="single" w:sz="4" w:space="0" w:color="auto"/>
              <w:left w:val="single" w:sz="4" w:space="0" w:color="auto"/>
            </w:tcBorders>
            <w:shd w:val="clear" w:color="auto" w:fill="auto"/>
          </w:tcPr>
          <w:p w14:paraId="671B05FA" w14:textId="757AFA05" w:rsidR="00586AD0" w:rsidRDefault="00000000">
            <w:pPr>
              <w:pStyle w:val="a7"/>
              <w:spacing w:line="240" w:lineRule="auto"/>
              <w:ind w:firstLine="0"/>
            </w:pPr>
            <w:r>
              <w:t>А</w:t>
            </w:r>
            <w:r w:rsidR="007D398C">
              <w:t>минат</w:t>
            </w:r>
          </w:p>
        </w:tc>
        <w:tc>
          <w:tcPr>
            <w:tcW w:w="850" w:type="dxa"/>
            <w:tcBorders>
              <w:top w:val="single" w:sz="4" w:space="0" w:color="auto"/>
              <w:left w:val="single" w:sz="4" w:space="0" w:color="auto"/>
            </w:tcBorders>
            <w:shd w:val="clear" w:color="auto" w:fill="auto"/>
          </w:tcPr>
          <w:p w14:paraId="12C13A2A" w14:textId="77777777" w:rsidR="00586AD0" w:rsidRDefault="00000000">
            <w:pPr>
              <w:pStyle w:val="a7"/>
              <w:spacing w:line="240" w:lineRule="auto"/>
              <w:ind w:firstLine="0"/>
            </w:pPr>
            <w:r>
              <w:t>2</w:t>
            </w:r>
          </w:p>
        </w:tc>
        <w:tc>
          <w:tcPr>
            <w:tcW w:w="1109" w:type="dxa"/>
            <w:tcBorders>
              <w:top w:val="single" w:sz="4" w:space="0" w:color="auto"/>
              <w:left w:val="single" w:sz="4" w:space="0" w:color="auto"/>
            </w:tcBorders>
            <w:shd w:val="clear" w:color="auto" w:fill="auto"/>
          </w:tcPr>
          <w:p w14:paraId="19E117C8" w14:textId="77777777" w:rsidR="00586AD0" w:rsidRDefault="00000000">
            <w:pPr>
              <w:pStyle w:val="a7"/>
              <w:spacing w:line="240" w:lineRule="auto"/>
              <w:ind w:firstLine="820"/>
            </w:pPr>
            <w:r>
              <w:t>3</w:t>
            </w:r>
          </w:p>
        </w:tc>
        <w:tc>
          <w:tcPr>
            <w:tcW w:w="2558" w:type="dxa"/>
            <w:tcBorders>
              <w:top w:val="single" w:sz="4" w:space="0" w:color="auto"/>
              <w:left w:val="single" w:sz="4" w:space="0" w:color="auto"/>
            </w:tcBorders>
            <w:shd w:val="clear" w:color="auto" w:fill="auto"/>
          </w:tcPr>
          <w:p w14:paraId="6B5A01CF" w14:textId="77777777" w:rsidR="00586AD0" w:rsidRDefault="00000000">
            <w:pPr>
              <w:pStyle w:val="a7"/>
              <w:spacing w:line="240" w:lineRule="auto"/>
              <w:ind w:firstLine="0"/>
            </w:pPr>
            <w:r>
              <w:t>Кира</w:t>
            </w:r>
          </w:p>
        </w:tc>
        <w:tc>
          <w:tcPr>
            <w:tcW w:w="677" w:type="dxa"/>
            <w:tcBorders>
              <w:top w:val="single" w:sz="4" w:space="0" w:color="auto"/>
              <w:left w:val="single" w:sz="4" w:space="0" w:color="auto"/>
            </w:tcBorders>
            <w:shd w:val="clear" w:color="auto" w:fill="auto"/>
          </w:tcPr>
          <w:p w14:paraId="77045E34" w14:textId="77777777" w:rsidR="00586AD0" w:rsidRDefault="00000000">
            <w:pPr>
              <w:pStyle w:val="a7"/>
              <w:spacing w:line="240" w:lineRule="auto"/>
              <w:ind w:firstLine="0"/>
            </w:pPr>
            <w:r>
              <w:t>2</w:t>
            </w:r>
          </w:p>
        </w:tc>
        <w:tc>
          <w:tcPr>
            <w:tcW w:w="1354" w:type="dxa"/>
            <w:tcBorders>
              <w:top w:val="single" w:sz="4" w:space="0" w:color="auto"/>
              <w:left w:val="single" w:sz="4" w:space="0" w:color="auto"/>
              <w:right w:val="single" w:sz="4" w:space="0" w:color="auto"/>
            </w:tcBorders>
            <w:shd w:val="clear" w:color="auto" w:fill="auto"/>
          </w:tcPr>
          <w:p w14:paraId="7D9EE267" w14:textId="77777777" w:rsidR="00586AD0" w:rsidRDefault="00000000">
            <w:pPr>
              <w:pStyle w:val="a7"/>
              <w:spacing w:line="240" w:lineRule="auto"/>
              <w:ind w:firstLine="800"/>
            </w:pPr>
            <w:r>
              <w:t>2</w:t>
            </w:r>
          </w:p>
        </w:tc>
      </w:tr>
      <w:tr w:rsidR="00586AD0" w14:paraId="62CC0117" w14:textId="77777777">
        <w:trPr>
          <w:trHeight w:hRule="exact" w:val="494"/>
          <w:jc w:val="right"/>
        </w:trPr>
        <w:tc>
          <w:tcPr>
            <w:tcW w:w="2597" w:type="dxa"/>
            <w:tcBorders>
              <w:top w:val="single" w:sz="4" w:space="0" w:color="auto"/>
              <w:left w:val="single" w:sz="4" w:space="0" w:color="auto"/>
            </w:tcBorders>
            <w:shd w:val="clear" w:color="auto" w:fill="auto"/>
          </w:tcPr>
          <w:p w14:paraId="3AA05E18" w14:textId="45C245C0" w:rsidR="00586AD0" w:rsidRDefault="00000000">
            <w:pPr>
              <w:pStyle w:val="a7"/>
              <w:spacing w:line="240" w:lineRule="auto"/>
              <w:ind w:firstLine="0"/>
            </w:pPr>
            <w:r>
              <w:t>Д</w:t>
            </w:r>
            <w:r w:rsidR="007D398C">
              <w:t>жамиля</w:t>
            </w:r>
          </w:p>
        </w:tc>
        <w:tc>
          <w:tcPr>
            <w:tcW w:w="850" w:type="dxa"/>
            <w:tcBorders>
              <w:top w:val="single" w:sz="4" w:space="0" w:color="auto"/>
              <w:left w:val="single" w:sz="4" w:space="0" w:color="auto"/>
            </w:tcBorders>
            <w:shd w:val="clear" w:color="auto" w:fill="auto"/>
          </w:tcPr>
          <w:p w14:paraId="35469317" w14:textId="77777777" w:rsidR="00586AD0" w:rsidRDefault="00000000">
            <w:pPr>
              <w:pStyle w:val="a7"/>
              <w:spacing w:line="240" w:lineRule="auto"/>
              <w:ind w:firstLine="0"/>
            </w:pPr>
            <w:r>
              <w:t>1</w:t>
            </w:r>
          </w:p>
        </w:tc>
        <w:tc>
          <w:tcPr>
            <w:tcW w:w="1109" w:type="dxa"/>
            <w:tcBorders>
              <w:top w:val="single" w:sz="4" w:space="0" w:color="auto"/>
              <w:left w:val="single" w:sz="4" w:space="0" w:color="auto"/>
            </w:tcBorders>
            <w:shd w:val="clear" w:color="auto" w:fill="auto"/>
          </w:tcPr>
          <w:p w14:paraId="6F85A10F" w14:textId="77777777" w:rsidR="00586AD0" w:rsidRDefault="00000000">
            <w:pPr>
              <w:pStyle w:val="a7"/>
              <w:spacing w:line="240" w:lineRule="auto"/>
              <w:ind w:firstLine="820"/>
            </w:pPr>
            <w:r>
              <w:t>3</w:t>
            </w:r>
          </w:p>
        </w:tc>
        <w:tc>
          <w:tcPr>
            <w:tcW w:w="2558" w:type="dxa"/>
            <w:tcBorders>
              <w:top w:val="single" w:sz="4" w:space="0" w:color="auto"/>
              <w:left w:val="single" w:sz="4" w:space="0" w:color="auto"/>
            </w:tcBorders>
            <w:shd w:val="clear" w:color="auto" w:fill="auto"/>
          </w:tcPr>
          <w:p w14:paraId="7480B621" w14:textId="77777777" w:rsidR="00586AD0" w:rsidRDefault="00000000">
            <w:pPr>
              <w:pStyle w:val="a7"/>
              <w:spacing w:line="240" w:lineRule="auto"/>
              <w:ind w:firstLine="0"/>
            </w:pPr>
            <w:r>
              <w:t>Никита</w:t>
            </w:r>
          </w:p>
        </w:tc>
        <w:tc>
          <w:tcPr>
            <w:tcW w:w="677" w:type="dxa"/>
            <w:tcBorders>
              <w:top w:val="single" w:sz="4" w:space="0" w:color="auto"/>
              <w:left w:val="single" w:sz="4" w:space="0" w:color="auto"/>
            </w:tcBorders>
            <w:shd w:val="clear" w:color="auto" w:fill="auto"/>
          </w:tcPr>
          <w:p w14:paraId="08D80F98" w14:textId="77777777" w:rsidR="00586AD0" w:rsidRDefault="00000000">
            <w:pPr>
              <w:pStyle w:val="a7"/>
              <w:spacing w:line="240" w:lineRule="auto"/>
              <w:ind w:firstLine="0"/>
            </w:pPr>
            <w:r>
              <w:t>3</w:t>
            </w:r>
          </w:p>
        </w:tc>
        <w:tc>
          <w:tcPr>
            <w:tcW w:w="1354" w:type="dxa"/>
            <w:tcBorders>
              <w:top w:val="single" w:sz="4" w:space="0" w:color="auto"/>
              <w:left w:val="single" w:sz="4" w:space="0" w:color="auto"/>
              <w:right w:val="single" w:sz="4" w:space="0" w:color="auto"/>
            </w:tcBorders>
            <w:shd w:val="clear" w:color="auto" w:fill="auto"/>
          </w:tcPr>
          <w:p w14:paraId="63DAFA95" w14:textId="77777777" w:rsidR="00586AD0" w:rsidRDefault="00000000">
            <w:pPr>
              <w:pStyle w:val="a7"/>
              <w:spacing w:line="240" w:lineRule="auto"/>
              <w:ind w:firstLine="800"/>
            </w:pPr>
            <w:r>
              <w:t>3</w:t>
            </w:r>
          </w:p>
        </w:tc>
      </w:tr>
      <w:tr w:rsidR="00586AD0" w14:paraId="5F248A3F" w14:textId="77777777">
        <w:trPr>
          <w:trHeight w:hRule="exact" w:val="499"/>
          <w:jc w:val="right"/>
        </w:trPr>
        <w:tc>
          <w:tcPr>
            <w:tcW w:w="2597" w:type="dxa"/>
            <w:tcBorders>
              <w:top w:val="single" w:sz="4" w:space="0" w:color="auto"/>
              <w:left w:val="single" w:sz="4" w:space="0" w:color="auto"/>
              <w:bottom w:val="single" w:sz="4" w:space="0" w:color="auto"/>
            </w:tcBorders>
            <w:shd w:val="clear" w:color="auto" w:fill="auto"/>
          </w:tcPr>
          <w:p w14:paraId="4752BCD3" w14:textId="307020E6" w:rsidR="00586AD0" w:rsidRDefault="00000000">
            <w:pPr>
              <w:pStyle w:val="a7"/>
              <w:spacing w:line="240" w:lineRule="auto"/>
              <w:ind w:firstLine="0"/>
            </w:pPr>
            <w:r>
              <w:t>Р</w:t>
            </w:r>
            <w:r w:rsidR="007D398C">
              <w:t>амазан</w:t>
            </w:r>
          </w:p>
        </w:tc>
        <w:tc>
          <w:tcPr>
            <w:tcW w:w="850" w:type="dxa"/>
            <w:tcBorders>
              <w:top w:val="single" w:sz="4" w:space="0" w:color="auto"/>
              <w:left w:val="single" w:sz="4" w:space="0" w:color="auto"/>
              <w:bottom w:val="single" w:sz="4" w:space="0" w:color="auto"/>
            </w:tcBorders>
            <w:shd w:val="clear" w:color="auto" w:fill="auto"/>
          </w:tcPr>
          <w:p w14:paraId="4C22D2F4" w14:textId="77777777" w:rsidR="00586AD0" w:rsidRDefault="00000000">
            <w:pPr>
              <w:pStyle w:val="a7"/>
              <w:spacing w:line="240" w:lineRule="auto"/>
              <w:ind w:firstLine="0"/>
            </w:pPr>
            <w:r>
              <w:t>2</w:t>
            </w:r>
          </w:p>
        </w:tc>
        <w:tc>
          <w:tcPr>
            <w:tcW w:w="1109" w:type="dxa"/>
            <w:tcBorders>
              <w:top w:val="single" w:sz="4" w:space="0" w:color="auto"/>
              <w:left w:val="single" w:sz="4" w:space="0" w:color="auto"/>
              <w:bottom w:val="single" w:sz="4" w:space="0" w:color="auto"/>
            </w:tcBorders>
            <w:shd w:val="clear" w:color="auto" w:fill="auto"/>
          </w:tcPr>
          <w:p w14:paraId="6F03AE7C" w14:textId="77777777" w:rsidR="00586AD0" w:rsidRDefault="00000000">
            <w:pPr>
              <w:pStyle w:val="a7"/>
              <w:spacing w:line="240" w:lineRule="auto"/>
              <w:ind w:firstLine="820"/>
            </w:pPr>
            <w:r>
              <w:t>3</w:t>
            </w:r>
          </w:p>
        </w:tc>
        <w:tc>
          <w:tcPr>
            <w:tcW w:w="2558" w:type="dxa"/>
            <w:tcBorders>
              <w:top w:val="single" w:sz="4" w:space="0" w:color="auto"/>
              <w:left w:val="single" w:sz="4" w:space="0" w:color="auto"/>
              <w:bottom w:val="single" w:sz="4" w:space="0" w:color="auto"/>
            </w:tcBorders>
            <w:shd w:val="clear" w:color="auto" w:fill="auto"/>
          </w:tcPr>
          <w:p w14:paraId="7B49AEB3" w14:textId="77777777" w:rsidR="00586AD0" w:rsidRDefault="00000000">
            <w:pPr>
              <w:pStyle w:val="a7"/>
              <w:spacing w:line="240" w:lineRule="auto"/>
              <w:ind w:firstLine="0"/>
            </w:pPr>
            <w:r>
              <w:t>Влад</w:t>
            </w:r>
          </w:p>
        </w:tc>
        <w:tc>
          <w:tcPr>
            <w:tcW w:w="677" w:type="dxa"/>
            <w:tcBorders>
              <w:top w:val="single" w:sz="4" w:space="0" w:color="auto"/>
              <w:left w:val="single" w:sz="4" w:space="0" w:color="auto"/>
              <w:bottom w:val="single" w:sz="4" w:space="0" w:color="auto"/>
            </w:tcBorders>
            <w:shd w:val="clear" w:color="auto" w:fill="auto"/>
          </w:tcPr>
          <w:p w14:paraId="54BFF958" w14:textId="77777777" w:rsidR="00586AD0" w:rsidRDefault="00000000">
            <w:pPr>
              <w:pStyle w:val="a7"/>
              <w:spacing w:line="240" w:lineRule="auto"/>
              <w:ind w:firstLine="0"/>
            </w:pPr>
            <w:r>
              <w:t>3</w:t>
            </w: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63CD8998" w14:textId="77777777" w:rsidR="00586AD0" w:rsidRDefault="00000000">
            <w:pPr>
              <w:pStyle w:val="a7"/>
              <w:spacing w:line="240" w:lineRule="auto"/>
              <w:ind w:firstLine="800"/>
            </w:pPr>
            <w:r>
              <w:t>3</w:t>
            </w:r>
          </w:p>
        </w:tc>
      </w:tr>
    </w:tbl>
    <w:p w14:paraId="17D880A9" w14:textId="77777777" w:rsidR="00586AD0" w:rsidRDefault="00586AD0">
      <w:pPr>
        <w:spacing w:after="479" w:line="1" w:lineRule="exact"/>
      </w:pPr>
    </w:p>
    <w:p w14:paraId="67CC8AD7" w14:textId="77777777" w:rsidR="00586AD0" w:rsidRDefault="00000000">
      <w:pPr>
        <w:pStyle w:val="1"/>
        <w:ind w:left="820" w:firstLine="720"/>
      </w:pPr>
      <w:r>
        <w:t>Экспериментальная группа: средние показатели улучшились на 1 балл.</w:t>
      </w:r>
    </w:p>
    <w:p w14:paraId="2CF743D5" w14:textId="77777777" w:rsidR="00586AD0" w:rsidRDefault="00000000">
      <w:pPr>
        <w:pStyle w:val="1"/>
        <w:ind w:left="1540" w:firstLine="0"/>
      </w:pPr>
      <w:r>
        <w:t>Контрольная группа: на 0,25 балла.</w:t>
      </w:r>
    </w:p>
    <w:p w14:paraId="24F2012C" w14:textId="77777777" w:rsidR="00586AD0" w:rsidRDefault="00000000">
      <w:pPr>
        <w:pStyle w:val="1"/>
        <w:ind w:left="1540" w:firstLine="0"/>
      </w:pPr>
      <w:r>
        <w:t>Методика: «Раздели на группы».</w:t>
      </w:r>
    </w:p>
    <w:p w14:paraId="7323B0B3" w14:textId="77777777" w:rsidR="00586AD0" w:rsidRDefault="00000000">
      <w:pPr>
        <w:pStyle w:val="1"/>
        <w:spacing w:after="480"/>
        <w:ind w:left="820" w:firstLine="720"/>
      </w:pPr>
      <w:r>
        <w:t>Таблица №7. Результаты контрольного этапа исследования по методике: «Раздели на группы».</w:t>
      </w:r>
    </w:p>
    <w:tbl>
      <w:tblPr>
        <w:tblOverlap w:val="never"/>
        <w:tblW w:w="0" w:type="auto"/>
        <w:jc w:val="right"/>
        <w:tblLayout w:type="fixed"/>
        <w:tblCellMar>
          <w:left w:w="10" w:type="dxa"/>
          <w:right w:w="10" w:type="dxa"/>
        </w:tblCellMar>
        <w:tblLook w:val="04A0" w:firstRow="1" w:lastRow="0" w:firstColumn="1" w:lastColumn="0" w:noHBand="0" w:noVBand="1"/>
      </w:tblPr>
      <w:tblGrid>
        <w:gridCol w:w="2597"/>
        <w:gridCol w:w="850"/>
        <w:gridCol w:w="1109"/>
        <w:gridCol w:w="2558"/>
        <w:gridCol w:w="677"/>
        <w:gridCol w:w="1354"/>
      </w:tblGrid>
      <w:tr w:rsidR="00586AD0" w14:paraId="352E5709" w14:textId="77777777">
        <w:trPr>
          <w:trHeight w:hRule="exact" w:val="984"/>
          <w:jc w:val="right"/>
        </w:trPr>
        <w:tc>
          <w:tcPr>
            <w:tcW w:w="2597" w:type="dxa"/>
            <w:tcBorders>
              <w:top w:val="single" w:sz="4" w:space="0" w:color="auto"/>
              <w:left w:val="single" w:sz="4" w:space="0" w:color="auto"/>
            </w:tcBorders>
            <w:shd w:val="clear" w:color="auto" w:fill="auto"/>
            <w:vAlign w:val="center"/>
          </w:tcPr>
          <w:p w14:paraId="3B3EBA50" w14:textId="77777777" w:rsidR="00586AD0" w:rsidRDefault="00000000">
            <w:pPr>
              <w:pStyle w:val="a7"/>
              <w:ind w:firstLine="0"/>
            </w:pPr>
            <w:r>
              <w:t>Экспериментальная группа</w:t>
            </w:r>
          </w:p>
        </w:tc>
        <w:tc>
          <w:tcPr>
            <w:tcW w:w="850" w:type="dxa"/>
            <w:tcBorders>
              <w:top w:val="single" w:sz="4" w:space="0" w:color="auto"/>
              <w:left w:val="single" w:sz="4" w:space="0" w:color="auto"/>
            </w:tcBorders>
            <w:shd w:val="clear" w:color="auto" w:fill="auto"/>
          </w:tcPr>
          <w:p w14:paraId="707E6F7E" w14:textId="77777777" w:rsidR="00586AD0" w:rsidRDefault="00000000">
            <w:pPr>
              <w:pStyle w:val="a7"/>
              <w:spacing w:line="240" w:lineRule="auto"/>
              <w:ind w:firstLine="0"/>
            </w:pPr>
            <w:r>
              <w:t>До</w:t>
            </w:r>
          </w:p>
        </w:tc>
        <w:tc>
          <w:tcPr>
            <w:tcW w:w="1109" w:type="dxa"/>
            <w:tcBorders>
              <w:top w:val="single" w:sz="4" w:space="0" w:color="auto"/>
              <w:left w:val="single" w:sz="4" w:space="0" w:color="auto"/>
            </w:tcBorders>
            <w:shd w:val="clear" w:color="auto" w:fill="auto"/>
          </w:tcPr>
          <w:p w14:paraId="3D882C36" w14:textId="77777777" w:rsidR="00586AD0" w:rsidRDefault="00000000">
            <w:pPr>
              <w:pStyle w:val="a7"/>
              <w:spacing w:line="240" w:lineRule="auto"/>
              <w:ind w:firstLine="0"/>
            </w:pPr>
            <w:r>
              <w:t>После</w:t>
            </w:r>
          </w:p>
        </w:tc>
        <w:tc>
          <w:tcPr>
            <w:tcW w:w="2558" w:type="dxa"/>
            <w:tcBorders>
              <w:top w:val="single" w:sz="4" w:space="0" w:color="auto"/>
              <w:left w:val="single" w:sz="4" w:space="0" w:color="auto"/>
            </w:tcBorders>
            <w:shd w:val="clear" w:color="auto" w:fill="auto"/>
            <w:vAlign w:val="center"/>
          </w:tcPr>
          <w:p w14:paraId="2C14DBC6" w14:textId="77777777" w:rsidR="00586AD0" w:rsidRDefault="00000000">
            <w:pPr>
              <w:pStyle w:val="a7"/>
              <w:ind w:firstLine="0"/>
            </w:pPr>
            <w:r>
              <w:t>Контрольная группа</w:t>
            </w:r>
          </w:p>
        </w:tc>
        <w:tc>
          <w:tcPr>
            <w:tcW w:w="677" w:type="dxa"/>
            <w:tcBorders>
              <w:top w:val="single" w:sz="4" w:space="0" w:color="auto"/>
              <w:left w:val="single" w:sz="4" w:space="0" w:color="auto"/>
            </w:tcBorders>
            <w:shd w:val="clear" w:color="auto" w:fill="auto"/>
          </w:tcPr>
          <w:p w14:paraId="374011B3" w14:textId="77777777" w:rsidR="00586AD0" w:rsidRDefault="00000000">
            <w:pPr>
              <w:pStyle w:val="a7"/>
              <w:spacing w:line="240" w:lineRule="auto"/>
              <w:ind w:firstLine="0"/>
            </w:pPr>
            <w:r>
              <w:t>До</w:t>
            </w:r>
          </w:p>
        </w:tc>
        <w:tc>
          <w:tcPr>
            <w:tcW w:w="1354" w:type="dxa"/>
            <w:tcBorders>
              <w:top w:val="single" w:sz="4" w:space="0" w:color="auto"/>
              <w:left w:val="single" w:sz="4" w:space="0" w:color="auto"/>
              <w:right w:val="single" w:sz="4" w:space="0" w:color="auto"/>
            </w:tcBorders>
            <w:shd w:val="clear" w:color="auto" w:fill="auto"/>
          </w:tcPr>
          <w:p w14:paraId="2FF3C08B" w14:textId="77777777" w:rsidR="00586AD0" w:rsidRDefault="00000000">
            <w:pPr>
              <w:pStyle w:val="a7"/>
              <w:spacing w:line="240" w:lineRule="auto"/>
              <w:ind w:firstLine="0"/>
            </w:pPr>
            <w:r>
              <w:t>После</w:t>
            </w:r>
          </w:p>
        </w:tc>
      </w:tr>
      <w:tr w:rsidR="00586AD0" w14:paraId="4BC0B160" w14:textId="77777777">
        <w:trPr>
          <w:trHeight w:hRule="exact" w:val="490"/>
          <w:jc w:val="right"/>
        </w:trPr>
        <w:tc>
          <w:tcPr>
            <w:tcW w:w="2597" w:type="dxa"/>
            <w:tcBorders>
              <w:top w:val="single" w:sz="4" w:space="0" w:color="auto"/>
              <w:left w:val="single" w:sz="4" w:space="0" w:color="auto"/>
            </w:tcBorders>
            <w:shd w:val="clear" w:color="auto" w:fill="auto"/>
          </w:tcPr>
          <w:p w14:paraId="4DCDB322" w14:textId="77777777" w:rsidR="00586AD0" w:rsidRDefault="00000000">
            <w:pPr>
              <w:pStyle w:val="a7"/>
              <w:spacing w:line="240" w:lineRule="auto"/>
              <w:ind w:firstLine="0"/>
            </w:pPr>
            <w:r>
              <w:t>Камилла</w:t>
            </w:r>
          </w:p>
        </w:tc>
        <w:tc>
          <w:tcPr>
            <w:tcW w:w="850" w:type="dxa"/>
            <w:tcBorders>
              <w:top w:val="single" w:sz="4" w:space="0" w:color="auto"/>
              <w:left w:val="single" w:sz="4" w:space="0" w:color="auto"/>
            </w:tcBorders>
            <w:shd w:val="clear" w:color="auto" w:fill="auto"/>
          </w:tcPr>
          <w:p w14:paraId="675E0866" w14:textId="77777777" w:rsidR="00586AD0" w:rsidRDefault="00000000">
            <w:pPr>
              <w:pStyle w:val="a7"/>
              <w:spacing w:line="240" w:lineRule="auto"/>
              <w:ind w:firstLine="0"/>
            </w:pPr>
            <w:r>
              <w:t>2</w:t>
            </w:r>
          </w:p>
        </w:tc>
        <w:tc>
          <w:tcPr>
            <w:tcW w:w="1109" w:type="dxa"/>
            <w:tcBorders>
              <w:top w:val="single" w:sz="4" w:space="0" w:color="auto"/>
              <w:left w:val="single" w:sz="4" w:space="0" w:color="auto"/>
            </w:tcBorders>
            <w:shd w:val="clear" w:color="auto" w:fill="auto"/>
          </w:tcPr>
          <w:p w14:paraId="1D752439" w14:textId="77777777" w:rsidR="00586AD0" w:rsidRDefault="00000000">
            <w:pPr>
              <w:pStyle w:val="a7"/>
              <w:spacing w:line="240" w:lineRule="auto"/>
              <w:ind w:firstLine="820"/>
            </w:pPr>
            <w:r>
              <w:t>3</w:t>
            </w:r>
          </w:p>
        </w:tc>
        <w:tc>
          <w:tcPr>
            <w:tcW w:w="2558" w:type="dxa"/>
            <w:tcBorders>
              <w:top w:val="single" w:sz="4" w:space="0" w:color="auto"/>
              <w:left w:val="single" w:sz="4" w:space="0" w:color="auto"/>
            </w:tcBorders>
            <w:shd w:val="clear" w:color="auto" w:fill="auto"/>
          </w:tcPr>
          <w:p w14:paraId="31FB5927" w14:textId="77777777" w:rsidR="00586AD0" w:rsidRDefault="00000000">
            <w:pPr>
              <w:pStyle w:val="a7"/>
              <w:spacing w:line="240" w:lineRule="auto"/>
              <w:ind w:firstLine="0"/>
            </w:pPr>
            <w:r>
              <w:t>Егор</w:t>
            </w:r>
          </w:p>
        </w:tc>
        <w:tc>
          <w:tcPr>
            <w:tcW w:w="677" w:type="dxa"/>
            <w:tcBorders>
              <w:top w:val="single" w:sz="4" w:space="0" w:color="auto"/>
              <w:left w:val="single" w:sz="4" w:space="0" w:color="auto"/>
            </w:tcBorders>
            <w:shd w:val="clear" w:color="auto" w:fill="auto"/>
          </w:tcPr>
          <w:p w14:paraId="1297FAB9" w14:textId="77777777" w:rsidR="00586AD0" w:rsidRDefault="00000000">
            <w:pPr>
              <w:pStyle w:val="a7"/>
              <w:spacing w:line="240" w:lineRule="auto"/>
              <w:ind w:firstLine="0"/>
            </w:pPr>
            <w:r>
              <w:t>2</w:t>
            </w:r>
          </w:p>
        </w:tc>
        <w:tc>
          <w:tcPr>
            <w:tcW w:w="1354" w:type="dxa"/>
            <w:tcBorders>
              <w:top w:val="single" w:sz="4" w:space="0" w:color="auto"/>
              <w:left w:val="single" w:sz="4" w:space="0" w:color="auto"/>
              <w:right w:val="single" w:sz="4" w:space="0" w:color="auto"/>
            </w:tcBorders>
            <w:shd w:val="clear" w:color="auto" w:fill="auto"/>
          </w:tcPr>
          <w:p w14:paraId="6B7A3E9B" w14:textId="77777777" w:rsidR="00586AD0" w:rsidRDefault="00000000">
            <w:pPr>
              <w:pStyle w:val="a7"/>
              <w:spacing w:line="240" w:lineRule="auto"/>
              <w:ind w:firstLine="800"/>
            </w:pPr>
            <w:r>
              <w:t>2</w:t>
            </w:r>
          </w:p>
        </w:tc>
      </w:tr>
      <w:tr w:rsidR="00586AD0" w14:paraId="095EB2D8" w14:textId="77777777">
        <w:trPr>
          <w:trHeight w:hRule="exact" w:val="494"/>
          <w:jc w:val="right"/>
        </w:trPr>
        <w:tc>
          <w:tcPr>
            <w:tcW w:w="2597" w:type="dxa"/>
            <w:tcBorders>
              <w:top w:val="single" w:sz="4" w:space="0" w:color="auto"/>
              <w:left w:val="single" w:sz="4" w:space="0" w:color="auto"/>
            </w:tcBorders>
            <w:shd w:val="clear" w:color="auto" w:fill="auto"/>
          </w:tcPr>
          <w:p w14:paraId="3A618D76" w14:textId="353D00FC" w:rsidR="00586AD0" w:rsidRDefault="00000000">
            <w:pPr>
              <w:pStyle w:val="a7"/>
              <w:spacing w:line="240" w:lineRule="auto"/>
              <w:ind w:firstLine="0"/>
            </w:pPr>
            <w:r>
              <w:t>А</w:t>
            </w:r>
            <w:r w:rsidR="007D398C">
              <w:t>минат</w:t>
            </w:r>
          </w:p>
        </w:tc>
        <w:tc>
          <w:tcPr>
            <w:tcW w:w="850" w:type="dxa"/>
            <w:tcBorders>
              <w:top w:val="single" w:sz="4" w:space="0" w:color="auto"/>
              <w:left w:val="single" w:sz="4" w:space="0" w:color="auto"/>
            </w:tcBorders>
            <w:shd w:val="clear" w:color="auto" w:fill="auto"/>
          </w:tcPr>
          <w:p w14:paraId="4B7CBCB0" w14:textId="77777777" w:rsidR="00586AD0" w:rsidRDefault="00000000">
            <w:pPr>
              <w:pStyle w:val="a7"/>
              <w:spacing w:line="240" w:lineRule="auto"/>
              <w:ind w:firstLine="0"/>
            </w:pPr>
            <w:r>
              <w:t>3</w:t>
            </w:r>
          </w:p>
        </w:tc>
        <w:tc>
          <w:tcPr>
            <w:tcW w:w="1109" w:type="dxa"/>
            <w:tcBorders>
              <w:top w:val="single" w:sz="4" w:space="0" w:color="auto"/>
              <w:left w:val="single" w:sz="4" w:space="0" w:color="auto"/>
            </w:tcBorders>
            <w:shd w:val="clear" w:color="auto" w:fill="auto"/>
          </w:tcPr>
          <w:p w14:paraId="0B5F7718" w14:textId="77777777" w:rsidR="00586AD0" w:rsidRDefault="00000000">
            <w:pPr>
              <w:pStyle w:val="a7"/>
              <w:spacing w:line="240" w:lineRule="auto"/>
              <w:ind w:firstLine="820"/>
            </w:pPr>
            <w:r>
              <w:t>3</w:t>
            </w:r>
          </w:p>
        </w:tc>
        <w:tc>
          <w:tcPr>
            <w:tcW w:w="2558" w:type="dxa"/>
            <w:tcBorders>
              <w:top w:val="single" w:sz="4" w:space="0" w:color="auto"/>
              <w:left w:val="single" w:sz="4" w:space="0" w:color="auto"/>
            </w:tcBorders>
            <w:shd w:val="clear" w:color="auto" w:fill="auto"/>
          </w:tcPr>
          <w:p w14:paraId="68688E4F" w14:textId="77777777" w:rsidR="00586AD0" w:rsidRDefault="00000000">
            <w:pPr>
              <w:pStyle w:val="a7"/>
              <w:spacing w:line="240" w:lineRule="auto"/>
              <w:ind w:firstLine="0"/>
            </w:pPr>
            <w:r>
              <w:t>Кира</w:t>
            </w:r>
          </w:p>
        </w:tc>
        <w:tc>
          <w:tcPr>
            <w:tcW w:w="677" w:type="dxa"/>
            <w:tcBorders>
              <w:top w:val="single" w:sz="4" w:space="0" w:color="auto"/>
              <w:left w:val="single" w:sz="4" w:space="0" w:color="auto"/>
            </w:tcBorders>
            <w:shd w:val="clear" w:color="auto" w:fill="auto"/>
          </w:tcPr>
          <w:p w14:paraId="0E286E8E" w14:textId="77777777" w:rsidR="00586AD0" w:rsidRDefault="00000000">
            <w:pPr>
              <w:pStyle w:val="a7"/>
              <w:spacing w:line="240" w:lineRule="auto"/>
              <w:ind w:firstLine="0"/>
            </w:pPr>
            <w:r>
              <w:t>2</w:t>
            </w:r>
          </w:p>
        </w:tc>
        <w:tc>
          <w:tcPr>
            <w:tcW w:w="1354" w:type="dxa"/>
            <w:tcBorders>
              <w:top w:val="single" w:sz="4" w:space="0" w:color="auto"/>
              <w:left w:val="single" w:sz="4" w:space="0" w:color="auto"/>
              <w:right w:val="single" w:sz="4" w:space="0" w:color="auto"/>
            </w:tcBorders>
            <w:shd w:val="clear" w:color="auto" w:fill="auto"/>
          </w:tcPr>
          <w:p w14:paraId="4025E8BF" w14:textId="77777777" w:rsidR="00586AD0" w:rsidRDefault="00000000">
            <w:pPr>
              <w:pStyle w:val="a7"/>
              <w:spacing w:line="240" w:lineRule="auto"/>
              <w:ind w:firstLine="800"/>
            </w:pPr>
            <w:r>
              <w:t>2</w:t>
            </w:r>
          </w:p>
        </w:tc>
      </w:tr>
      <w:tr w:rsidR="00586AD0" w14:paraId="77953BED" w14:textId="77777777">
        <w:trPr>
          <w:trHeight w:hRule="exact" w:val="494"/>
          <w:jc w:val="right"/>
        </w:trPr>
        <w:tc>
          <w:tcPr>
            <w:tcW w:w="2597" w:type="dxa"/>
            <w:tcBorders>
              <w:top w:val="single" w:sz="4" w:space="0" w:color="auto"/>
              <w:left w:val="single" w:sz="4" w:space="0" w:color="auto"/>
            </w:tcBorders>
            <w:shd w:val="clear" w:color="auto" w:fill="auto"/>
          </w:tcPr>
          <w:p w14:paraId="10FFB893" w14:textId="29802158" w:rsidR="00586AD0" w:rsidRDefault="00000000">
            <w:pPr>
              <w:pStyle w:val="a7"/>
              <w:spacing w:line="240" w:lineRule="auto"/>
              <w:ind w:firstLine="0"/>
            </w:pPr>
            <w:r>
              <w:t>Д</w:t>
            </w:r>
            <w:r w:rsidR="007D398C">
              <w:t>жамиля</w:t>
            </w:r>
          </w:p>
        </w:tc>
        <w:tc>
          <w:tcPr>
            <w:tcW w:w="850" w:type="dxa"/>
            <w:tcBorders>
              <w:top w:val="single" w:sz="4" w:space="0" w:color="auto"/>
              <w:left w:val="single" w:sz="4" w:space="0" w:color="auto"/>
            </w:tcBorders>
            <w:shd w:val="clear" w:color="auto" w:fill="auto"/>
          </w:tcPr>
          <w:p w14:paraId="3D58AA68" w14:textId="77777777" w:rsidR="00586AD0" w:rsidRDefault="00000000">
            <w:pPr>
              <w:pStyle w:val="a7"/>
              <w:spacing w:line="240" w:lineRule="auto"/>
              <w:ind w:firstLine="0"/>
            </w:pPr>
            <w:r>
              <w:t>1</w:t>
            </w:r>
          </w:p>
        </w:tc>
        <w:tc>
          <w:tcPr>
            <w:tcW w:w="1109" w:type="dxa"/>
            <w:tcBorders>
              <w:top w:val="single" w:sz="4" w:space="0" w:color="auto"/>
              <w:left w:val="single" w:sz="4" w:space="0" w:color="auto"/>
            </w:tcBorders>
            <w:shd w:val="clear" w:color="auto" w:fill="auto"/>
          </w:tcPr>
          <w:p w14:paraId="0D8E2ACE" w14:textId="77777777" w:rsidR="00586AD0" w:rsidRDefault="00000000">
            <w:pPr>
              <w:pStyle w:val="a7"/>
              <w:spacing w:line="240" w:lineRule="auto"/>
              <w:ind w:firstLine="820"/>
            </w:pPr>
            <w:r>
              <w:t>3</w:t>
            </w:r>
          </w:p>
        </w:tc>
        <w:tc>
          <w:tcPr>
            <w:tcW w:w="2558" w:type="dxa"/>
            <w:tcBorders>
              <w:top w:val="single" w:sz="4" w:space="0" w:color="auto"/>
              <w:left w:val="single" w:sz="4" w:space="0" w:color="auto"/>
            </w:tcBorders>
            <w:shd w:val="clear" w:color="auto" w:fill="auto"/>
          </w:tcPr>
          <w:p w14:paraId="220CDE34" w14:textId="77777777" w:rsidR="00586AD0" w:rsidRDefault="00000000">
            <w:pPr>
              <w:pStyle w:val="a7"/>
              <w:spacing w:line="240" w:lineRule="auto"/>
              <w:ind w:firstLine="0"/>
            </w:pPr>
            <w:r>
              <w:t>Никита</w:t>
            </w:r>
          </w:p>
        </w:tc>
        <w:tc>
          <w:tcPr>
            <w:tcW w:w="677" w:type="dxa"/>
            <w:tcBorders>
              <w:top w:val="single" w:sz="4" w:space="0" w:color="auto"/>
              <w:left w:val="single" w:sz="4" w:space="0" w:color="auto"/>
            </w:tcBorders>
            <w:shd w:val="clear" w:color="auto" w:fill="auto"/>
          </w:tcPr>
          <w:p w14:paraId="62B541A9" w14:textId="77777777" w:rsidR="00586AD0" w:rsidRDefault="00000000">
            <w:pPr>
              <w:pStyle w:val="a7"/>
              <w:spacing w:line="240" w:lineRule="auto"/>
              <w:ind w:firstLine="0"/>
            </w:pPr>
            <w:r>
              <w:t>1</w:t>
            </w:r>
          </w:p>
        </w:tc>
        <w:tc>
          <w:tcPr>
            <w:tcW w:w="1354" w:type="dxa"/>
            <w:tcBorders>
              <w:top w:val="single" w:sz="4" w:space="0" w:color="auto"/>
              <w:left w:val="single" w:sz="4" w:space="0" w:color="auto"/>
              <w:right w:val="single" w:sz="4" w:space="0" w:color="auto"/>
            </w:tcBorders>
            <w:shd w:val="clear" w:color="auto" w:fill="auto"/>
          </w:tcPr>
          <w:p w14:paraId="5EA4E941" w14:textId="77777777" w:rsidR="00586AD0" w:rsidRDefault="00000000">
            <w:pPr>
              <w:pStyle w:val="a7"/>
              <w:spacing w:line="240" w:lineRule="auto"/>
              <w:ind w:firstLine="800"/>
            </w:pPr>
            <w:r>
              <w:t>2</w:t>
            </w:r>
          </w:p>
        </w:tc>
      </w:tr>
      <w:tr w:rsidR="00586AD0" w14:paraId="2E14E142" w14:textId="77777777">
        <w:trPr>
          <w:trHeight w:hRule="exact" w:val="499"/>
          <w:jc w:val="right"/>
        </w:trPr>
        <w:tc>
          <w:tcPr>
            <w:tcW w:w="2597" w:type="dxa"/>
            <w:tcBorders>
              <w:top w:val="single" w:sz="4" w:space="0" w:color="auto"/>
              <w:left w:val="single" w:sz="4" w:space="0" w:color="auto"/>
              <w:bottom w:val="single" w:sz="4" w:space="0" w:color="auto"/>
            </w:tcBorders>
            <w:shd w:val="clear" w:color="auto" w:fill="auto"/>
          </w:tcPr>
          <w:p w14:paraId="3328E0B8" w14:textId="78D1B035" w:rsidR="00586AD0" w:rsidRDefault="00000000">
            <w:pPr>
              <w:pStyle w:val="a7"/>
              <w:spacing w:line="240" w:lineRule="auto"/>
              <w:ind w:firstLine="0"/>
            </w:pPr>
            <w:r>
              <w:t>Р</w:t>
            </w:r>
            <w:r w:rsidR="007D398C">
              <w:t>амазан</w:t>
            </w:r>
          </w:p>
        </w:tc>
        <w:tc>
          <w:tcPr>
            <w:tcW w:w="850" w:type="dxa"/>
            <w:tcBorders>
              <w:top w:val="single" w:sz="4" w:space="0" w:color="auto"/>
              <w:left w:val="single" w:sz="4" w:space="0" w:color="auto"/>
              <w:bottom w:val="single" w:sz="4" w:space="0" w:color="auto"/>
            </w:tcBorders>
            <w:shd w:val="clear" w:color="auto" w:fill="auto"/>
          </w:tcPr>
          <w:p w14:paraId="4241C2CB" w14:textId="77777777" w:rsidR="00586AD0" w:rsidRDefault="00000000">
            <w:pPr>
              <w:pStyle w:val="a7"/>
              <w:spacing w:line="240" w:lineRule="auto"/>
              <w:ind w:firstLine="0"/>
            </w:pPr>
            <w:r>
              <w:t>3</w:t>
            </w:r>
          </w:p>
        </w:tc>
        <w:tc>
          <w:tcPr>
            <w:tcW w:w="1109" w:type="dxa"/>
            <w:tcBorders>
              <w:top w:val="single" w:sz="4" w:space="0" w:color="auto"/>
              <w:left w:val="single" w:sz="4" w:space="0" w:color="auto"/>
              <w:bottom w:val="single" w:sz="4" w:space="0" w:color="auto"/>
            </w:tcBorders>
            <w:shd w:val="clear" w:color="auto" w:fill="auto"/>
          </w:tcPr>
          <w:p w14:paraId="6FDAB851" w14:textId="77777777" w:rsidR="00586AD0" w:rsidRDefault="00000000">
            <w:pPr>
              <w:pStyle w:val="a7"/>
              <w:spacing w:line="240" w:lineRule="auto"/>
              <w:ind w:firstLine="820"/>
            </w:pPr>
            <w:r>
              <w:t>3</w:t>
            </w:r>
          </w:p>
        </w:tc>
        <w:tc>
          <w:tcPr>
            <w:tcW w:w="2558" w:type="dxa"/>
            <w:tcBorders>
              <w:top w:val="single" w:sz="4" w:space="0" w:color="auto"/>
              <w:left w:val="single" w:sz="4" w:space="0" w:color="auto"/>
              <w:bottom w:val="single" w:sz="4" w:space="0" w:color="auto"/>
            </w:tcBorders>
            <w:shd w:val="clear" w:color="auto" w:fill="auto"/>
          </w:tcPr>
          <w:p w14:paraId="34DDDBB6" w14:textId="77777777" w:rsidR="00586AD0" w:rsidRDefault="00000000">
            <w:pPr>
              <w:pStyle w:val="a7"/>
              <w:spacing w:line="240" w:lineRule="auto"/>
              <w:ind w:firstLine="0"/>
            </w:pPr>
            <w:r>
              <w:t>Влад</w:t>
            </w:r>
          </w:p>
        </w:tc>
        <w:tc>
          <w:tcPr>
            <w:tcW w:w="677" w:type="dxa"/>
            <w:tcBorders>
              <w:top w:val="single" w:sz="4" w:space="0" w:color="auto"/>
              <w:left w:val="single" w:sz="4" w:space="0" w:color="auto"/>
              <w:bottom w:val="single" w:sz="4" w:space="0" w:color="auto"/>
            </w:tcBorders>
            <w:shd w:val="clear" w:color="auto" w:fill="auto"/>
          </w:tcPr>
          <w:p w14:paraId="3E429854" w14:textId="77777777" w:rsidR="00586AD0" w:rsidRDefault="00000000">
            <w:pPr>
              <w:pStyle w:val="a7"/>
              <w:spacing w:line="240" w:lineRule="auto"/>
              <w:ind w:firstLine="0"/>
            </w:pPr>
            <w:r>
              <w:t>2</w:t>
            </w: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1BDAA5BC" w14:textId="77777777" w:rsidR="00586AD0" w:rsidRDefault="00000000">
            <w:pPr>
              <w:pStyle w:val="a7"/>
              <w:spacing w:line="240" w:lineRule="auto"/>
              <w:ind w:firstLine="800"/>
            </w:pPr>
            <w:r>
              <w:t>2</w:t>
            </w:r>
          </w:p>
        </w:tc>
      </w:tr>
    </w:tbl>
    <w:p w14:paraId="72127126" w14:textId="77777777" w:rsidR="00586AD0" w:rsidRDefault="00586AD0">
      <w:pPr>
        <w:spacing w:after="479" w:line="1" w:lineRule="exact"/>
      </w:pPr>
    </w:p>
    <w:p w14:paraId="488BA648" w14:textId="77777777" w:rsidR="00586AD0" w:rsidRDefault="00000000">
      <w:pPr>
        <w:pStyle w:val="1"/>
        <w:ind w:left="820" w:firstLine="720"/>
      </w:pPr>
      <w:r>
        <w:t>Экспериментальная группа: средние показатели улучшились на 0,75 балла.</w:t>
      </w:r>
    </w:p>
    <w:p w14:paraId="3076EC27" w14:textId="77777777" w:rsidR="00586AD0" w:rsidRDefault="00000000">
      <w:pPr>
        <w:pStyle w:val="1"/>
        <w:tabs>
          <w:tab w:val="left" w:pos="4358"/>
          <w:tab w:val="left" w:pos="5778"/>
        </w:tabs>
        <w:ind w:left="1540" w:firstLine="0"/>
      </w:pPr>
      <w:r>
        <w:t>Контрольная группа:</w:t>
      </w:r>
      <w:r>
        <w:tab/>
        <w:t>на 0,25</w:t>
      </w:r>
      <w:r>
        <w:tab/>
        <w:t>балла.</w:t>
      </w:r>
    </w:p>
    <w:p w14:paraId="5D4E5F65" w14:textId="77777777" w:rsidR="00586AD0" w:rsidRDefault="00000000">
      <w:pPr>
        <w:pStyle w:val="1"/>
        <w:ind w:firstLine="820"/>
      </w:pPr>
      <w:r>
        <w:t>Методика: «Установление последовательности событий».</w:t>
      </w:r>
    </w:p>
    <w:p w14:paraId="22AE8D9E" w14:textId="77777777" w:rsidR="00586AD0" w:rsidRDefault="00000000">
      <w:pPr>
        <w:pStyle w:val="1"/>
        <w:spacing w:after="240"/>
        <w:ind w:left="820" w:firstLine="720"/>
      </w:pPr>
      <w:r>
        <w:t>Таблица №8 Результаты контрольного этапа исследования по методике: «Установление последовательности событий».</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597"/>
        <w:gridCol w:w="850"/>
        <w:gridCol w:w="1109"/>
        <w:gridCol w:w="2558"/>
        <w:gridCol w:w="677"/>
        <w:gridCol w:w="1354"/>
      </w:tblGrid>
      <w:tr w:rsidR="00586AD0" w14:paraId="372458D9" w14:textId="77777777">
        <w:trPr>
          <w:trHeight w:hRule="exact" w:val="979"/>
          <w:jc w:val="center"/>
        </w:trPr>
        <w:tc>
          <w:tcPr>
            <w:tcW w:w="2597" w:type="dxa"/>
            <w:tcBorders>
              <w:top w:val="single" w:sz="4" w:space="0" w:color="auto"/>
              <w:left w:val="single" w:sz="4" w:space="0" w:color="auto"/>
            </w:tcBorders>
            <w:shd w:val="clear" w:color="auto" w:fill="auto"/>
            <w:vAlign w:val="center"/>
          </w:tcPr>
          <w:p w14:paraId="1D7BBDC4" w14:textId="77777777" w:rsidR="00586AD0" w:rsidRDefault="00000000">
            <w:pPr>
              <w:pStyle w:val="a7"/>
              <w:ind w:firstLine="0"/>
            </w:pPr>
            <w:r>
              <w:lastRenderedPageBreak/>
              <w:t>Экспериментальная группа</w:t>
            </w:r>
          </w:p>
        </w:tc>
        <w:tc>
          <w:tcPr>
            <w:tcW w:w="850" w:type="dxa"/>
            <w:tcBorders>
              <w:top w:val="single" w:sz="4" w:space="0" w:color="auto"/>
              <w:left w:val="single" w:sz="4" w:space="0" w:color="auto"/>
            </w:tcBorders>
            <w:shd w:val="clear" w:color="auto" w:fill="auto"/>
          </w:tcPr>
          <w:p w14:paraId="2F2BDA1A" w14:textId="77777777" w:rsidR="00586AD0" w:rsidRDefault="00000000">
            <w:pPr>
              <w:pStyle w:val="a7"/>
              <w:spacing w:line="240" w:lineRule="auto"/>
              <w:ind w:firstLine="0"/>
            </w:pPr>
            <w:r>
              <w:t>До</w:t>
            </w:r>
          </w:p>
        </w:tc>
        <w:tc>
          <w:tcPr>
            <w:tcW w:w="1109" w:type="dxa"/>
            <w:tcBorders>
              <w:top w:val="single" w:sz="4" w:space="0" w:color="auto"/>
              <w:left w:val="single" w:sz="4" w:space="0" w:color="auto"/>
            </w:tcBorders>
            <w:shd w:val="clear" w:color="auto" w:fill="auto"/>
          </w:tcPr>
          <w:p w14:paraId="405ADF60" w14:textId="77777777" w:rsidR="00586AD0" w:rsidRDefault="00000000">
            <w:pPr>
              <w:pStyle w:val="a7"/>
              <w:spacing w:line="240" w:lineRule="auto"/>
              <w:ind w:firstLine="0"/>
            </w:pPr>
            <w:r>
              <w:t>После</w:t>
            </w:r>
          </w:p>
        </w:tc>
        <w:tc>
          <w:tcPr>
            <w:tcW w:w="2558" w:type="dxa"/>
            <w:tcBorders>
              <w:top w:val="single" w:sz="4" w:space="0" w:color="auto"/>
              <w:left w:val="single" w:sz="4" w:space="0" w:color="auto"/>
            </w:tcBorders>
            <w:shd w:val="clear" w:color="auto" w:fill="auto"/>
            <w:vAlign w:val="center"/>
          </w:tcPr>
          <w:p w14:paraId="79384E19" w14:textId="77777777" w:rsidR="00586AD0" w:rsidRDefault="00000000">
            <w:pPr>
              <w:pStyle w:val="a7"/>
              <w:ind w:firstLine="0"/>
            </w:pPr>
            <w:r>
              <w:t>Контрольная группа</w:t>
            </w:r>
          </w:p>
        </w:tc>
        <w:tc>
          <w:tcPr>
            <w:tcW w:w="677" w:type="dxa"/>
            <w:tcBorders>
              <w:top w:val="single" w:sz="4" w:space="0" w:color="auto"/>
              <w:left w:val="single" w:sz="4" w:space="0" w:color="auto"/>
            </w:tcBorders>
            <w:shd w:val="clear" w:color="auto" w:fill="auto"/>
          </w:tcPr>
          <w:p w14:paraId="00190853" w14:textId="77777777" w:rsidR="00586AD0" w:rsidRDefault="00000000">
            <w:pPr>
              <w:pStyle w:val="a7"/>
              <w:spacing w:line="240" w:lineRule="auto"/>
              <w:ind w:firstLine="0"/>
            </w:pPr>
            <w:r>
              <w:t>До</w:t>
            </w:r>
          </w:p>
        </w:tc>
        <w:tc>
          <w:tcPr>
            <w:tcW w:w="1354" w:type="dxa"/>
            <w:tcBorders>
              <w:top w:val="single" w:sz="4" w:space="0" w:color="auto"/>
              <w:left w:val="single" w:sz="4" w:space="0" w:color="auto"/>
              <w:right w:val="single" w:sz="4" w:space="0" w:color="auto"/>
            </w:tcBorders>
            <w:shd w:val="clear" w:color="auto" w:fill="auto"/>
          </w:tcPr>
          <w:p w14:paraId="5B6119B7" w14:textId="77777777" w:rsidR="00586AD0" w:rsidRDefault="00000000">
            <w:pPr>
              <w:pStyle w:val="a7"/>
              <w:spacing w:line="240" w:lineRule="auto"/>
              <w:ind w:firstLine="0"/>
            </w:pPr>
            <w:r>
              <w:t>После</w:t>
            </w:r>
          </w:p>
        </w:tc>
      </w:tr>
      <w:tr w:rsidR="00586AD0" w14:paraId="3A219AFC" w14:textId="77777777">
        <w:trPr>
          <w:trHeight w:hRule="exact" w:val="494"/>
          <w:jc w:val="center"/>
        </w:trPr>
        <w:tc>
          <w:tcPr>
            <w:tcW w:w="2597" w:type="dxa"/>
            <w:tcBorders>
              <w:top w:val="single" w:sz="4" w:space="0" w:color="auto"/>
              <w:left w:val="single" w:sz="4" w:space="0" w:color="auto"/>
            </w:tcBorders>
            <w:shd w:val="clear" w:color="auto" w:fill="auto"/>
          </w:tcPr>
          <w:p w14:paraId="08715C5F" w14:textId="77777777" w:rsidR="00586AD0" w:rsidRDefault="00000000">
            <w:pPr>
              <w:pStyle w:val="a7"/>
              <w:spacing w:line="240" w:lineRule="auto"/>
              <w:ind w:firstLine="0"/>
            </w:pPr>
            <w:r>
              <w:t>Камилла</w:t>
            </w:r>
          </w:p>
        </w:tc>
        <w:tc>
          <w:tcPr>
            <w:tcW w:w="850" w:type="dxa"/>
            <w:tcBorders>
              <w:top w:val="single" w:sz="4" w:space="0" w:color="auto"/>
              <w:left w:val="single" w:sz="4" w:space="0" w:color="auto"/>
            </w:tcBorders>
            <w:shd w:val="clear" w:color="auto" w:fill="auto"/>
          </w:tcPr>
          <w:p w14:paraId="7FF14C53" w14:textId="77777777" w:rsidR="00586AD0" w:rsidRDefault="00000000">
            <w:pPr>
              <w:pStyle w:val="a7"/>
              <w:spacing w:line="240" w:lineRule="auto"/>
              <w:ind w:firstLine="0"/>
            </w:pPr>
            <w:r>
              <w:t>2</w:t>
            </w:r>
          </w:p>
        </w:tc>
        <w:tc>
          <w:tcPr>
            <w:tcW w:w="1109" w:type="dxa"/>
            <w:tcBorders>
              <w:top w:val="single" w:sz="4" w:space="0" w:color="auto"/>
              <w:left w:val="single" w:sz="4" w:space="0" w:color="auto"/>
            </w:tcBorders>
            <w:shd w:val="clear" w:color="auto" w:fill="auto"/>
          </w:tcPr>
          <w:p w14:paraId="670A059C" w14:textId="77777777" w:rsidR="00586AD0" w:rsidRDefault="00000000">
            <w:pPr>
              <w:pStyle w:val="a7"/>
              <w:spacing w:line="240" w:lineRule="auto"/>
              <w:ind w:firstLine="820"/>
            </w:pPr>
            <w:r>
              <w:t>2</w:t>
            </w:r>
          </w:p>
        </w:tc>
        <w:tc>
          <w:tcPr>
            <w:tcW w:w="2558" w:type="dxa"/>
            <w:tcBorders>
              <w:top w:val="single" w:sz="4" w:space="0" w:color="auto"/>
              <w:left w:val="single" w:sz="4" w:space="0" w:color="auto"/>
            </w:tcBorders>
            <w:shd w:val="clear" w:color="auto" w:fill="auto"/>
          </w:tcPr>
          <w:p w14:paraId="06861C73" w14:textId="77777777" w:rsidR="00586AD0" w:rsidRDefault="00000000">
            <w:pPr>
              <w:pStyle w:val="a7"/>
              <w:spacing w:line="240" w:lineRule="auto"/>
              <w:ind w:firstLine="0"/>
            </w:pPr>
            <w:r>
              <w:t>Егор</w:t>
            </w:r>
          </w:p>
        </w:tc>
        <w:tc>
          <w:tcPr>
            <w:tcW w:w="677" w:type="dxa"/>
            <w:tcBorders>
              <w:top w:val="single" w:sz="4" w:space="0" w:color="auto"/>
              <w:left w:val="single" w:sz="4" w:space="0" w:color="auto"/>
            </w:tcBorders>
            <w:shd w:val="clear" w:color="auto" w:fill="auto"/>
          </w:tcPr>
          <w:p w14:paraId="61FE1508" w14:textId="77777777" w:rsidR="00586AD0" w:rsidRDefault="00000000">
            <w:pPr>
              <w:pStyle w:val="a7"/>
              <w:spacing w:line="240" w:lineRule="auto"/>
              <w:ind w:firstLine="0"/>
            </w:pPr>
            <w:r>
              <w:t>3</w:t>
            </w:r>
          </w:p>
        </w:tc>
        <w:tc>
          <w:tcPr>
            <w:tcW w:w="1354" w:type="dxa"/>
            <w:tcBorders>
              <w:top w:val="single" w:sz="4" w:space="0" w:color="auto"/>
              <w:left w:val="single" w:sz="4" w:space="0" w:color="auto"/>
              <w:right w:val="single" w:sz="4" w:space="0" w:color="auto"/>
            </w:tcBorders>
            <w:shd w:val="clear" w:color="auto" w:fill="auto"/>
          </w:tcPr>
          <w:p w14:paraId="6B79C904" w14:textId="77777777" w:rsidR="00586AD0" w:rsidRDefault="00000000">
            <w:pPr>
              <w:pStyle w:val="a7"/>
              <w:spacing w:line="240" w:lineRule="auto"/>
              <w:ind w:firstLine="800"/>
            </w:pPr>
            <w:r>
              <w:t>3</w:t>
            </w:r>
          </w:p>
        </w:tc>
      </w:tr>
      <w:tr w:rsidR="00586AD0" w14:paraId="52D17043" w14:textId="77777777">
        <w:trPr>
          <w:trHeight w:hRule="exact" w:val="494"/>
          <w:jc w:val="center"/>
        </w:trPr>
        <w:tc>
          <w:tcPr>
            <w:tcW w:w="2597" w:type="dxa"/>
            <w:tcBorders>
              <w:top w:val="single" w:sz="4" w:space="0" w:color="auto"/>
              <w:left w:val="single" w:sz="4" w:space="0" w:color="auto"/>
            </w:tcBorders>
            <w:shd w:val="clear" w:color="auto" w:fill="auto"/>
          </w:tcPr>
          <w:p w14:paraId="36438B31" w14:textId="4764AB75" w:rsidR="00586AD0" w:rsidRDefault="00000000">
            <w:pPr>
              <w:pStyle w:val="a7"/>
              <w:spacing w:line="240" w:lineRule="auto"/>
              <w:ind w:firstLine="0"/>
            </w:pPr>
            <w:r>
              <w:t>А</w:t>
            </w:r>
            <w:r w:rsidR="007D398C">
              <w:t>минат</w:t>
            </w:r>
          </w:p>
        </w:tc>
        <w:tc>
          <w:tcPr>
            <w:tcW w:w="850" w:type="dxa"/>
            <w:tcBorders>
              <w:top w:val="single" w:sz="4" w:space="0" w:color="auto"/>
              <w:left w:val="single" w:sz="4" w:space="0" w:color="auto"/>
            </w:tcBorders>
            <w:shd w:val="clear" w:color="auto" w:fill="auto"/>
          </w:tcPr>
          <w:p w14:paraId="583FA1E1" w14:textId="77777777" w:rsidR="00586AD0" w:rsidRDefault="00000000">
            <w:pPr>
              <w:pStyle w:val="a7"/>
              <w:spacing w:line="240" w:lineRule="auto"/>
              <w:ind w:firstLine="0"/>
            </w:pPr>
            <w:r>
              <w:t>1</w:t>
            </w:r>
          </w:p>
        </w:tc>
        <w:tc>
          <w:tcPr>
            <w:tcW w:w="1109" w:type="dxa"/>
            <w:tcBorders>
              <w:top w:val="single" w:sz="4" w:space="0" w:color="auto"/>
              <w:left w:val="single" w:sz="4" w:space="0" w:color="auto"/>
            </w:tcBorders>
            <w:shd w:val="clear" w:color="auto" w:fill="auto"/>
          </w:tcPr>
          <w:p w14:paraId="1C320EBB" w14:textId="77777777" w:rsidR="00586AD0" w:rsidRDefault="00000000">
            <w:pPr>
              <w:pStyle w:val="a7"/>
              <w:spacing w:line="240" w:lineRule="auto"/>
              <w:ind w:firstLine="820"/>
            </w:pPr>
            <w:r>
              <w:t>2</w:t>
            </w:r>
          </w:p>
        </w:tc>
        <w:tc>
          <w:tcPr>
            <w:tcW w:w="2558" w:type="dxa"/>
            <w:tcBorders>
              <w:top w:val="single" w:sz="4" w:space="0" w:color="auto"/>
              <w:left w:val="single" w:sz="4" w:space="0" w:color="auto"/>
            </w:tcBorders>
            <w:shd w:val="clear" w:color="auto" w:fill="auto"/>
          </w:tcPr>
          <w:p w14:paraId="476BD52E" w14:textId="77777777" w:rsidR="00586AD0" w:rsidRDefault="00000000">
            <w:pPr>
              <w:pStyle w:val="a7"/>
              <w:spacing w:line="240" w:lineRule="auto"/>
              <w:ind w:firstLine="0"/>
            </w:pPr>
            <w:r>
              <w:t>Кира</w:t>
            </w:r>
          </w:p>
        </w:tc>
        <w:tc>
          <w:tcPr>
            <w:tcW w:w="677" w:type="dxa"/>
            <w:tcBorders>
              <w:top w:val="single" w:sz="4" w:space="0" w:color="auto"/>
              <w:left w:val="single" w:sz="4" w:space="0" w:color="auto"/>
            </w:tcBorders>
            <w:shd w:val="clear" w:color="auto" w:fill="auto"/>
          </w:tcPr>
          <w:p w14:paraId="0EDE16DD" w14:textId="77777777" w:rsidR="00586AD0" w:rsidRDefault="00000000">
            <w:pPr>
              <w:pStyle w:val="a7"/>
              <w:spacing w:line="240" w:lineRule="auto"/>
              <w:ind w:firstLine="0"/>
            </w:pPr>
            <w:r>
              <w:t>2</w:t>
            </w:r>
          </w:p>
        </w:tc>
        <w:tc>
          <w:tcPr>
            <w:tcW w:w="1354" w:type="dxa"/>
            <w:tcBorders>
              <w:top w:val="single" w:sz="4" w:space="0" w:color="auto"/>
              <w:left w:val="single" w:sz="4" w:space="0" w:color="auto"/>
              <w:right w:val="single" w:sz="4" w:space="0" w:color="auto"/>
            </w:tcBorders>
            <w:shd w:val="clear" w:color="auto" w:fill="auto"/>
          </w:tcPr>
          <w:p w14:paraId="791FC4E5" w14:textId="77777777" w:rsidR="00586AD0" w:rsidRDefault="00000000">
            <w:pPr>
              <w:pStyle w:val="a7"/>
              <w:spacing w:line="240" w:lineRule="auto"/>
              <w:ind w:firstLine="800"/>
            </w:pPr>
            <w:r>
              <w:t>2</w:t>
            </w:r>
          </w:p>
        </w:tc>
      </w:tr>
      <w:tr w:rsidR="00586AD0" w14:paraId="789A8D87" w14:textId="77777777">
        <w:trPr>
          <w:trHeight w:hRule="exact" w:val="494"/>
          <w:jc w:val="center"/>
        </w:trPr>
        <w:tc>
          <w:tcPr>
            <w:tcW w:w="2597" w:type="dxa"/>
            <w:tcBorders>
              <w:top w:val="single" w:sz="4" w:space="0" w:color="auto"/>
              <w:left w:val="single" w:sz="4" w:space="0" w:color="auto"/>
            </w:tcBorders>
            <w:shd w:val="clear" w:color="auto" w:fill="auto"/>
          </w:tcPr>
          <w:p w14:paraId="47CCA9E8" w14:textId="05E7665F" w:rsidR="00586AD0" w:rsidRDefault="00000000">
            <w:pPr>
              <w:pStyle w:val="a7"/>
              <w:spacing w:line="240" w:lineRule="auto"/>
              <w:ind w:firstLine="0"/>
            </w:pPr>
            <w:r>
              <w:t>Д</w:t>
            </w:r>
            <w:r w:rsidR="007D398C">
              <w:t>жамиля</w:t>
            </w:r>
          </w:p>
        </w:tc>
        <w:tc>
          <w:tcPr>
            <w:tcW w:w="850" w:type="dxa"/>
            <w:tcBorders>
              <w:top w:val="single" w:sz="4" w:space="0" w:color="auto"/>
              <w:left w:val="single" w:sz="4" w:space="0" w:color="auto"/>
            </w:tcBorders>
            <w:shd w:val="clear" w:color="auto" w:fill="auto"/>
          </w:tcPr>
          <w:p w14:paraId="119F14E2" w14:textId="77777777" w:rsidR="00586AD0" w:rsidRDefault="00000000">
            <w:pPr>
              <w:pStyle w:val="a7"/>
              <w:spacing w:line="240" w:lineRule="auto"/>
              <w:ind w:firstLine="0"/>
            </w:pPr>
            <w:r>
              <w:t>1</w:t>
            </w:r>
          </w:p>
        </w:tc>
        <w:tc>
          <w:tcPr>
            <w:tcW w:w="1109" w:type="dxa"/>
            <w:tcBorders>
              <w:top w:val="single" w:sz="4" w:space="0" w:color="auto"/>
              <w:left w:val="single" w:sz="4" w:space="0" w:color="auto"/>
            </w:tcBorders>
            <w:shd w:val="clear" w:color="auto" w:fill="auto"/>
          </w:tcPr>
          <w:p w14:paraId="1EF0CF49" w14:textId="77777777" w:rsidR="00586AD0" w:rsidRDefault="00000000">
            <w:pPr>
              <w:pStyle w:val="a7"/>
              <w:spacing w:line="240" w:lineRule="auto"/>
              <w:ind w:firstLine="820"/>
            </w:pPr>
            <w:r>
              <w:t>2</w:t>
            </w:r>
          </w:p>
        </w:tc>
        <w:tc>
          <w:tcPr>
            <w:tcW w:w="2558" w:type="dxa"/>
            <w:tcBorders>
              <w:top w:val="single" w:sz="4" w:space="0" w:color="auto"/>
              <w:left w:val="single" w:sz="4" w:space="0" w:color="auto"/>
            </w:tcBorders>
            <w:shd w:val="clear" w:color="auto" w:fill="auto"/>
          </w:tcPr>
          <w:p w14:paraId="174CEB4E" w14:textId="77777777" w:rsidR="00586AD0" w:rsidRDefault="00000000">
            <w:pPr>
              <w:pStyle w:val="a7"/>
              <w:spacing w:line="240" w:lineRule="auto"/>
              <w:ind w:firstLine="0"/>
            </w:pPr>
            <w:r>
              <w:t>Никита</w:t>
            </w:r>
          </w:p>
        </w:tc>
        <w:tc>
          <w:tcPr>
            <w:tcW w:w="677" w:type="dxa"/>
            <w:tcBorders>
              <w:top w:val="single" w:sz="4" w:space="0" w:color="auto"/>
              <w:left w:val="single" w:sz="4" w:space="0" w:color="auto"/>
            </w:tcBorders>
            <w:shd w:val="clear" w:color="auto" w:fill="auto"/>
          </w:tcPr>
          <w:p w14:paraId="7CEBC342" w14:textId="77777777" w:rsidR="00586AD0" w:rsidRDefault="00000000">
            <w:pPr>
              <w:pStyle w:val="a7"/>
              <w:spacing w:line="240" w:lineRule="auto"/>
              <w:ind w:firstLine="0"/>
            </w:pPr>
            <w:r>
              <w:t>1</w:t>
            </w:r>
          </w:p>
        </w:tc>
        <w:tc>
          <w:tcPr>
            <w:tcW w:w="1354" w:type="dxa"/>
            <w:tcBorders>
              <w:top w:val="single" w:sz="4" w:space="0" w:color="auto"/>
              <w:left w:val="single" w:sz="4" w:space="0" w:color="auto"/>
              <w:right w:val="single" w:sz="4" w:space="0" w:color="auto"/>
            </w:tcBorders>
            <w:shd w:val="clear" w:color="auto" w:fill="auto"/>
          </w:tcPr>
          <w:p w14:paraId="7BAEB674" w14:textId="77777777" w:rsidR="00586AD0" w:rsidRDefault="00000000">
            <w:pPr>
              <w:pStyle w:val="a7"/>
              <w:spacing w:line="240" w:lineRule="auto"/>
              <w:ind w:firstLine="800"/>
            </w:pPr>
            <w:r>
              <w:t>1</w:t>
            </w:r>
          </w:p>
        </w:tc>
      </w:tr>
      <w:tr w:rsidR="00586AD0" w14:paraId="10318E5E" w14:textId="77777777">
        <w:trPr>
          <w:trHeight w:hRule="exact" w:val="499"/>
          <w:jc w:val="center"/>
        </w:trPr>
        <w:tc>
          <w:tcPr>
            <w:tcW w:w="2597" w:type="dxa"/>
            <w:tcBorders>
              <w:top w:val="single" w:sz="4" w:space="0" w:color="auto"/>
              <w:left w:val="single" w:sz="4" w:space="0" w:color="auto"/>
              <w:bottom w:val="single" w:sz="4" w:space="0" w:color="auto"/>
            </w:tcBorders>
            <w:shd w:val="clear" w:color="auto" w:fill="auto"/>
          </w:tcPr>
          <w:p w14:paraId="5C346AF4" w14:textId="6B5150B3" w:rsidR="00586AD0" w:rsidRDefault="00000000">
            <w:pPr>
              <w:pStyle w:val="a7"/>
              <w:spacing w:line="240" w:lineRule="auto"/>
              <w:ind w:firstLine="0"/>
            </w:pPr>
            <w:r>
              <w:t>Р</w:t>
            </w:r>
            <w:r w:rsidR="007D398C">
              <w:t>амазан</w:t>
            </w:r>
          </w:p>
        </w:tc>
        <w:tc>
          <w:tcPr>
            <w:tcW w:w="850" w:type="dxa"/>
            <w:tcBorders>
              <w:top w:val="single" w:sz="4" w:space="0" w:color="auto"/>
              <w:left w:val="single" w:sz="4" w:space="0" w:color="auto"/>
              <w:bottom w:val="single" w:sz="4" w:space="0" w:color="auto"/>
            </w:tcBorders>
            <w:shd w:val="clear" w:color="auto" w:fill="auto"/>
          </w:tcPr>
          <w:p w14:paraId="61F7F6AB" w14:textId="77777777" w:rsidR="00586AD0" w:rsidRDefault="00000000">
            <w:pPr>
              <w:pStyle w:val="a7"/>
              <w:spacing w:line="240" w:lineRule="auto"/>
              <w:ind w:firstLine="0"/>
            </w:pPr>
            <w:r>
              <w:t>3</w:t>
            </w:r>
          </w:p>
        </w:tc>
        <w:tc>
          <w:tcPr>
            <w:tcW w:w="1109" w:type="dxa"/>
            <w:tcBorders>
              <w:top w:val="single" w:sz="4" w:space="0" w:color="auto"/>
              <w:left w:val="single" w:sz="4" w:space="0" w:color="auto"/>
              <w:bottom w:val="single" w:sz="4" w:space="0" w:color="auto"/>
            </w:tcBorders>
            <w:shd w:val="clear" w:color="auto" w:fill="auto"/>
          </w:tcPr>
          <w:p w14:paraId="00BEEAC5" w14:textId="77777777" w:rsidR="00586AD0" w:rsidRDefault="00000000">
            <w:pPr>
              <w:pStyle w:val="a7"/>
              <w:spacing w:line="240" w:lineRule="auto"/>
              <w:ind w:firstLine="820"/>
            </w:pPr>
            <w:r>
              <w:t>3</w:t>
            </w:r>
          </w:p>
        </w:tc>
        <w:tc>
          <w:tcPr>
            <w:tcW w:w="2558" w:type="dxa"/>
            <w:tcBorders>
              <w:top w:val="single" w:sz="4" w:space="0" w:color="auto"/>
              <w:left w:val="single" w:sz="4" w:space="0" w:color="auto"/>
              <w:bottom w:val="single" w:sz="4" w:space="0" w:color="auto"/>
            </w:tcBorders>
            <w:shd w:val="clear" w:color="auto" w:fill="auto"/>
          </w:tcPr>
          <w:p w14:paraId="37414994" w14:textId="77777777" w:rsidR="00586AD0" w:rsidRDefault="00000000">
            <w:pPr>
              <w:pStyle w:val="a7"/>
              <w:spacing w:line="240" w:lineRule="auto"/>
              <w:ind w:firstLine="0"/>
            </w:pPr>
            <w:r>
              <w:t>Влад</w:t>
            </w:r>
          </w:p>
        </w:tc>
        <w:tc>
          <w:tcPr>
            <w:tcW w:w="677" w:type="dxa"/>
            <w:tcBorders>
              <w:top w:val="single" w:sz="4" w:space="0" w:color="auto"/>
              <w:left w:val="single" w:sz="4" w:space="0" w:color="auto"/>
              <w:bottom w:val="single" w:sz="4" w:space="0" w:color="auto"/>
            </w:tcBorders>
            <w:shd w:val="clear" w:color="auto" w:fill="auto"/>
          </w:tcPr>
          <w:p w14:paraId="5EB08D94" w14:textId="77777777" w:rsidR="00586AD0" w:rsidRDefault="00000000">
            <w:pPr>
              <w:pStyle w:val="a7"/>
              <w:spacing w:line="240" w:lineRule="auto"/>
              <w:ind w:firstLine="0"/>
            </w:pPr>
            <w:r>
              <w:t>3</w:t>
            </w: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363451C4" w14:textId="77777777" w:rsidR="00586AD0" w:rsidRDefault="00000000">
            <w:pPr>
              <w:pStyle w:val="a7"/>
              <w:spacing w:line="240" w:lineRule="auto"/>
              <w:ind w:firstLine="800"/>
            </w:pPr>
            <w:r>
              <w:t>3</w:t>
            </w:r>
          </w:p>
        </w:tc>
      </w:tr>
    </w:tbl>
    <w:p w14:paraId="582F6E89" w14:textId="77777777" w:rsidR="00586AD0" w:rsidRDefault="00586AD0">
      <w:pPr>
        <w:spacing w:after="479" w:line="1" w:lineRule="exact"/>
      </w:pPr>
    </w:p>
    <w:p w14:paraId="2EB05510" w14:textId="77777777" w:rsidR="00586AD0" w:rsidRDefault="00000000">
      <w:pPr>
        <w:pStyle w:val="1"/>
        <w:ind w:left="1440" w:firstLine="0"/>
        <w:jc w:val="both"/>
      </w:pPr>
      <w:r>
        <w:t>Экспериментальная группа: средние показатели улучшились на 0,5.</w:t>
      </w:r>
    </w:p>
    <w:p w14:paraId="3DBC11BE" w14:textId="77777777" w:rsidR="00586AD0" w:rsidRDefault="00000000">
      <w:pPr>
        <w:pStyle w:val="1"/>
        <w:ind w:left="1440" w:firstLine="0"/>
        <w:jc w:val="both"/>
      </w:pPr>
      <w:r>
        <w:t>Контрольная группа: средние показатели без изменений.</w:t>
      </w:r>
    </w:p>
    <w:p w14:paraId="73017213" w14:textId="77777777" w:rsidR="00586AD0" w:rsidRDefault="00000000">
      <w:pPr>
        <w:pStyle w:val="1"/>
        <w:ind w:left="1440" w:firstLine="0"/>
        <w:jc w:val="both"/>
      </w:pPr>
      <w:r>
        <w:t>Методика: «Умозаключение».</w:t>
      </w:r>
    </w:p>
    <w:p w14:paraId="19822AC1" w14:textId="77777777" w:rsidR="00586AD0" w:rsidRDefault="00000000">
      <w:pPr>
        <w:pStyle w:val="1"/>
        <w:spacing w:after="480"/>
        <w:ind w:left="720" w:firstLine="720"/>
        <w:jc w:val="both"/>
      </w:pPr>
      <w:r>
        <w:t>Таблица №9 Результаты контрольного этапа исследования по методике: «Умозаключение».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97"/>
        <w:gridCol w:w="850"/>
        <w:gridCol w:w="1109"/>
        <w:gridCol w:w="2558"/>
        <w:gridCol w:w="677"/>
        <w:gridCol w:w="1354"/>
      </w:tblGrid>
      <w:tr w:rsidR="00586AD0" w14:paraId="301ADBCB" w14:textId="77777777">
        <w:trPr>
          <w:trHeight w:hRule="exact" w:val="979"/>
          <w:jc w:val="center"/>
        </w:trPr>
        <w:tc>
          <w:tcPr>
            <w:tcW w:w="2597" w:type="dxa"/>
            <w:tcBorders>
              <w:top w:val="single" w:sz="4" w:space="0" w:color="auto"/>
              <w:left w:val="single" w:sz="4" w:space="0" w:color="auto"/>
            </w:tcBorders>
            <w:shd w:val="clear" w:color="auto" w:fill="auto"/>
            <w:vAlign w:val="center"/>
          </w:tcPr>
          <w:p w14:paraId="31AEFEAA" w14:textId="77777777" w:rsidR="00586AD0" w:rsidRDefault="00000000">
            <w:pPr>
              <w:pStyle w:val="a7"/>
              <w:ind w:firstLine="0"/>
            </w:pPr>
            <w:r>
              <w:t>Экспериментальная группа</w:t>
            </w:r>
          </w:p>
        </w:tc>
        <w:tc>
          <w:tcPr>
            <w:tcW w:w="850" w:type="dxa"/>
            <w:tcBorders>
              <w:top w:val="single" w:sz="4" w:space="0" w:color="auto"/>
              <w:left w:val="single" w:sz="4" w:space="0" w:color="auto"/>
            </w:tcBorders>
            <w:shd w:val="clear" w:color="auto" w:fill="auto"/>
          </w:tcPr>
          <w:p w14:paraId="216C7D5A" w14:textId="77777777" w:rsidR="00586AD0" w:rsidRDefault="00000000">
            <w:pPr>
              <w:pStyle w:val="a7"/>
              <w:spacing w:line="240" w:lineRule="auto"/>
              <w:ind w:firstLine="0"/>
            </w:pPr>
            <w:r>
              <w:t>До</w:t>
            </w:r>
          </w:p>
        </w:tc>
        <w:tc>
          <w:tcPr>
            <w:tcW w:w="1109" w:type="dxa"/>
            <w:tcBorders>
              <w:top w:val="single" w:sz="4" w:space="0" w:color="auto"/>
              <w:left w:val="single" w:sz="4" w:space="0" w:color="auto"/>
            </w:tcBorders>
            <w:shd w:val="clear" w:color="auto" w:fill="auto"/>
          </w:tcPr>
          <w:p w14:paraId="5A11A502" w14:textId="77777777" w:rsidR="00586AD0" w:rsidRDefault="00000000">
            <w:pPr>
              <w:pStyle w:val="a7"/>
              <w:spacing w:line="240" w:lineRule="auto"/>
              <w:ind w:firstLine="0"/>
            </w:pPr>
            <w:r>
              <w:t>После</w:t>
            </w:r>
          </w:p>
        </w:tc>
        <w:tc>
          <w:tcPr>
            <w:tcW w:w="2558" w:type="dxa"/>
            <w:tcBorders>
              <w:top w:val="single" w:sz="4" w:space="0" w:color="auto"/>
              <w:left w:val="single" w:sz="4" w:space="0" w:color="auto"/>
            </w:tcBorders>
            <w:shd w:val="clear" w:color="auto" w:fill="auto"/>
            <w:vAlign w:val="center"/>
          </w:tcPr>
          <w:p w14:paraId="71F42A38" w14:textId="77777777" w:rsidR="00586AD0" w:rsidRDefault="00000000">
            <w:pPr>
              <w:pStyle w:val="a7"/>
              <w:ind w:firstLine="0"/>
            </w:pPr>
            <w:r>
              <w:t>Контрольная группа</w:t>
            </w:r>
          </w:p>
        </w:tc>
        <w:tc>
          <w:tcPr>
            <w:tcW w:w="677" w:type="dxa"/>
            <w:tcBorders>
              <w:top w:val="single" w:sz="4" w:space="0" w:color="auto"/>
              <w:left w:val="single" w:sz="4" w:space="0" w:color="auto"/>
            </w:tcBorders>
            <w:shd w:val="clear" w:color="auto" w:fill="auto"/>
          </w:tcPr>
          <w:p w14:paraId="3F04A725" w14:textId="77777777" w:rsidR="00586AD0" w:rsidRDefault="00000000">
            <w:pPr>
              <w:pStyle w:val="a7"/>
              <w:spacing w:line="240" w:lineRule="auto"/>
              <w:ind w:firstLine="0"/>
            </w:pPr>
            <w:r>
              <w:t>До</w:t>
            </w:r>
          </w:p>
        </w:tc>
        <w:tc>
          <w:tcPr>
            <w:tcW w:w="1354" w:type="dxa"/>
            <w:tcBorders>
              <w:top w:val="single" w:sz="4" w:space="0" w:color="auto"/>
              <w:left w:val="single" w:sz="4" w:space="0" w:color="auto"/>
              <w:right w:val="single" w:sz="4" w:space="0" w:color="auto"/>
            </w:tcBorders>
            <w:shd w:val="clear" w:color="auto" w:fill="auto"/>
          </w:tcPr>
          <w:p w14:paraId="308D1993" w14:textId="77777777" w:rsidR="00586AD0" w:rsidRDefault="00000000">
            <w:pPr>
              <w:pStyle w:val="a7"/>
              <w:spacing w:line="240" w:lineRule="auto"/>
              <w:ind w:firstLine="0"/>
            </w:pPr>
            <w:r>
              <w:t>После</w:t>
            </w:r>
          </w:p>
        </w:tc>
      </w:tr>
      <w:tr w:rsidR="00586AD0" w14:paraId="2A8610A3" w14:textId="77777777">
        <w:trPr>
          <w:trHeight w:hRule="exact" w:val="494"/>
          <w:jc w:val="center"/>
        </w:trPr>
        <w:tc>
          <w:tcPr>
            <w:tcW w:w="2597" w:type="dxa"/>
            <w:tcBorders>
              <w:top w:val="single" w:sz="4" w:space="0" w:color="auto"/>
              <w:left w:val="single" w:sz="4" w:space="0" w:color="auto"/>
            </w:tcBorders>
            <w:shd w:val="clear" w:color="auto" w:fill="auto"/>
          </w:tcPr>
          <w:p w14:paraId="116EC7DA" w14:textId="77777777" w:rsidR="00586AD0" w:rsidRDefault="00000000">
            <w:pPr>
              <w:pStyle w:val="a7"/>
              <w:spacing w:line="240" w:lineRule="auto"/>
              <w:ind w:firstLine="0"/>
            </w:pPr>
            <w:r>
              <w:t>Камилла</w:t>
            </w:r>
          </w:p>
        </w:tc>
        <w:tc>
          <w:tcPr>
            <w:tcW w:w="850" w:type="dxa"/>
            <w:tcBorders>
              <w:top w:val="single" w:sz="4" w:space="0" w:color="auto"/>
              <w:left w:val="single" w:sz="4" w:space="0" w:color="auto"/>
            </w:tcBorders>
            <w:shd w:val="clear" w:color="auto" w:fill="auto"/>
          </w:tcPr>
          <w:p w14:paraId="61F5A626" w14:textId="77777777" w:rsidR="00586AD0" w:rsidRDefault="00000000">
            <w:pPr>
              <w:pStyle w:val="a7"/>
              <w:spacing w:line="240" w:lineRule="auto"/>
              <w:ind w:firstLine="0"/>
            </w:pPr>
            <w:r>
              <w:t>1</w:t>
            </w:r>
          </w:p>
        </w:tc>
        <w:tc>
          <w:tcPr>
            <w:tcW w:w="1109" w:type="dxa"/>
            <w:tcBorders>
              <w:top w:val="single" w:sz="4" w:space="0" w:color="auto"/>
              <w:left w:val="single" w:sz="4" w:space="0" w:color="auto"/>
            </w:tcBorders>
            <w:shd w:val="clear" w:color="auto" w:fill="auto"/>
          </w:tcPr>
          <w:p w14:paraId="27F3E33C" w14:textId="77777777" w:rsidR="00586AD0" w:rsidRDefault="00000000">
            <w:pPr>
              <w:pStyle w:val="a7"/>
              <w:spacing w:line="240" w:lineRule="auto"/>
              <w:ind w:firstLine="820"/>
            </w:pPr>
            <w:r>
              <w:t>1</w:t>
            </w:r>
          </w:p>
        </w:tc>
        <w:tc>
          <w:tcPr>
            <w:tcW w:w="2558" w:type="dxa"/>
            <w:tcBorders>
              <w:top w:val="single" w:sz="4" w:space="0" w:color="auto"/>
              <w:left w:val="single" w:sz="4" w:space="0" w:color="auto"/>
            </w:tcBorders>
            <w:shd w:val="clear" w:color="auto" w:fill="auto"/>
          </w:tcPr>
          <w:p w14:paraId="5261500F" w14:textId="77777777" w:rsidR="00586AD0" w:rsidRDefault="00000000">
            <w:pPr>
              <w:pStyle w:val="a7"/>
              <w:spacing w:line="240" w:lineRule="auto"/>
              <w:ind w:firstLine="0"/>
            </w:pPr>
            <w:r>
              <w:t>Егор</w:t>
            </w:r>
          </w:p>
        </w:tc>
        <w:tc>
          <w:tcPr>
            <w:tcW w:w="677" w:type="dxa"/>
            <w:tcBorders>
              <w:top w:val="single" w:sz="4" w:space="0" w:color="auto"/>
              <w:left w:val="single" w:sz="4" w:space="0" w:color="auto"/>
            </w:tcBorders>
            <w:shd w:val="clear" w:color="auto" w:fill="auto"/>
          </w:tcPr>
          <w:p w14:paraId="7A49326D" w14:textId="77777777" w:rsidR="00586AD0" w:rsidRDefault="00000000">
            <w:pPr>
              <w:pStyle w:val="a7"/>
              <w:spacing w:line="240" w:lineRule="auto"/>
              <w:ind w:firstLine="0"/>
            </w:pPr>
            <w:r>
              <w:t>1</w:t>
            </w:r>
          </w:p>
        </w:tc>
        <w:tc>
          <w:tcPr>
            <w:tcW w:w="1354" w:type="dxa"/>
            <w:tcBorders>
              <w:top w:val="single" w:sz="4" w:space="0" w:color="auto"/>
              <w:left w:val="single" w:sz="4" w:space="0" w:color="auto"/>
              <w:right w:val="single" w:sz="4" w:space="0" w:color="auto"/>
            </w:tcBorders>
            <w:shd w:val="clear" w:color="auto" w:fill="auto"/>
          </w:tcPr>
          <w:p w14:paraId="65207DC6" w14:textId="77777777" w:rsidR="00586AD0" w:rsidRDefault="00000000">
            <w:pPr>
              <w:pStyle w:val="a7"/>
              <w:spacing w:line="240" w:lineRule="auto"/>
              <w:ind w:firstLine="800"/>
            </w:pPr>
            <w:r>
              <w:t>1</w:t>
            </w:r>
          </w:p>
        </w:tc>
      </w:tr>
      <w:tr w:rsidR="00586AD0" w14:paraId="2969B72E" w14:textId="77777777">
        <w:trPr>
          <w:trHeight w:hRule="exact" w:val="490"/>
          <w:jc w:val="center"/>
        </w:trPr>
        <w:tc>
          <w:tcPr>
            <w:tcW w:w="2597" w:type="dxa"/>
            <w:tcBorders>
              <w:top w:val="single" w:sz="4" w:space="0" w:color="auto"/>
              <w:left w:val="single" w:sz="4" w:space="0" w:color="auto"/>
            </w:tcBorders>
            <w:shd w:val="clear" w:color="auto" w:fill="auto"/>
          </w:tcPr>
          <w:p w14:paraId="743912C8" w14:textId="235E75C6" w:rsidR="00586AD0" w:rsidRDefault="00000000">
            <w:pPr>
              <w:pStyle w:val="a7"/>
              <w:spacing w:line="240" w:lineRule="auto"/>
              <w:ind w:firstLine="0"/>
            </w:pPr>
            <w:r>
              <w:t>А</w:t>
            </w:r>
            <w:r w:rsidR="007D398C">
              <w:t>минат</w:t>
            </w:r>
          </w:p>
        </w:tc>
        <w:tc>
          <w:tcPr>
            <w:tcW w:w="850" w:type="dxa"/>
            <w:tcBorders>
              <w:top w:val="single" w:sz="4" w:space="0" w:color="auto"/>
              <w:left w:val="single" w:sz="4" w:space="0" w:color="auto"/>
            </w:tcBorders>
            <w:shd w:val="clear" w:color="auto" w:fill="auto"/>
          </w:tcPr>
          <w:p w14:paraId="4C926D21" w14:textId="77777777" w:rsidR="00586AD0" w:rsidRDefault="00000000">
            <w:pPr>
              <w:pStyle w:val="a7"/>
              <w:spacing w:line="240" w:lineRule="auto"/>
              <w:ind w:firstLine="0"/>
            </w:pPr>
            <w:r>
              <w:t>1</w:t>
            </w:r>
          </w:p>
        </w:tc>
        <w:tc>
          <w:tcPr>
            <w:tcW w:w="1109" w:type="dxa"/>
            <w:tcBorders>
              <w:top w:val="single" w:sz="4" w:space="0" w:color="auto"/>
              <w:left w:val="single" w:sz="4" w:space="0" w:color="auto"/>
            </w:tcBorders>
            <w:shd w:val="clear" w:color="auto" w:fill="auto"/>
          </w:tcPr>
          <w:p w14:paraId="2871692D" w14:textId="77777777" w:rsidR="00586AD0" w:rsidRDefault="00000000">
            <w:pPr>
              <w:pStyle w:val="a7"/>
              <w:spacing w:line="240" w:lineRule="auto"/>
              <w:ind w:firstLine="820"/>
            </w:pPr>
            <w:r>
              <w:t>2</w:t>
            </w:r>
          </w:p>
        </w:tc>
        <w:tc>
          <w:tcPr>
            <w:tcW w:w="2558" w:type="dxa"/>
            <w:tcBorders>
              <w:top w:val="single" w:sz="4" w:space="0" w:color="auto"/>
              <w:left w:val="single" w:sz="4" w:space="0" w:color="auto"/>
            </w:tcBorders>
            <w:shd w:val="clear" w:color="auto" w:fill="auto"/>
          </w:tcPr>
          <w:p w14:paraId="21DCA330" w14:textId="77777777" w:rsidR="00586AD0" w:rsidRDefault="00000000">
            <w:pPr>
              <w:pStyle w:val="a7"/>
              <w:spacing w:line="240" w:lineRule="auto"/>
              <w:ind w:firstLine="0"/>
            </w:pPr>
            <w:r>
              <w:t>Кира</w:t>
            </w:r>
          </w:p>
        </w:tc>
        <w:tc>
          <w:tcPr>
            <w:tcW w:w="677" w:type="dxa"/>
            <w:tcBorders>
              <w:top w:val="single" w:sz="4" w:space="0" w:color="auto"/>
              <w:left w:val="single" w:sz="4" w:space="0" w:color="auto"/>
            </w:tcBorders>
            <w:shd w:val="clear" w:color="auto" w:fill="auto"/>
          </w:tcPr>
          <w:p w14:paraId="286D38FD" w14:textId="77777777" w:rsidR="00586AD0" w:rsidRDefault="00000000">
            <w:pPr>
              <w:pStyle w:val="a7"/>
              <w:spacing w:line="240" w:lineRule="auto"/>
              <w:ind w:firstLine="0"/>
            </w:pPr>
            <w:r>
              <w:t>1</w:t>
            </w:r>
          </w:p>
        </w:tc>
        <w:tc>
          <w:tcPr>
            <w:tcW w:w="1354" w:type="dxa"/>
            <w:tcBorders>
              <w:top w:val="single" w:sz="4" w:space="0" w:color="auto"/>
              <w:left w:val="single" w:sz="4" w:space="0" w:color="auto"/>
              <w:right w:val="single" w:sz="4" w:space="0" w:color="auto"/>
            </w:tcBorders>
            <w:shd w:val="clear" w:color="auto" w:fill="auto"/>
          </w:tcPr>
          <w:p w14:paraId="012FFF81" w14:textId="77777777" w:rsidR="00586AD0" w:rsidRDefault="00000000">
            <w:pPr>
              <w:pStyle w:val="a7"/>
              <w:spacing w:line="240" w:lineRule="auto"/>
              <w:ind w:firstLine="800"/>
            </w:pPr>
            <w:r>
              <w:t>2</w:t>
            </w:r>
          </w:p>
        </w:tc>
      </w:tr>
      <w:tr w:rsidR="00586AD0" w14:paraId="3CE1F8B2" w14:textId="77777777">
        <w:trPr>
          <w:trHeight w:hRule="exact" w:val="494"/>
          <w:jc w:val="center"/>
        </w:trPr>
        <w:tc>
          <w:tcPr>
            <w:tcW w:w="2597" w:type="dxa"/>
            <w:tcBorders>
              <w:top w:val="single" w:sz="4" w:space="0" w:color="auto"/>
              <w:left w:val="single" w:sz="4" w:space="0" w:color="auto"/>
            </w:tcBorders>
            <w:shd w:val="clear" w:color="auto" w:fill="auto"/>
          </w:tcPr>
          <w:p w14:paraId="57A525D8" w14:textId="053D748A" w:rsidR="00586AD0" w:rsidRDefault="00000000">
            <w:pPr>
              <w:pStyle w:val="a7"/>
              <w:spacing w:line="240" w:lineRule="auto"/>
              <w:ind w:firstLine="0"/>
            </w:pPr>
            <w:r>
              <w:t>Д</w:t>
            </w:r>
            <w:r w:rsidR="007D398C">
              <w:t>жамиля</w:t>
            </w:r>
          </w:p>
        </w:tc>
        <w:tc>
          <w:tcPr>
            <w:tcW w:w="850" w:type="dxa"/>
            <w:tcBorders>
              <w:top w:val="single" w:sz="4" w:space="0" w:color="auto"/>
              <w:left w:val="single" w:sz="4" w:space="0" w:color="auto"/>
            </w:tcBorders>
            <w:shd w:val="clear" w:color="auto" w:fill="auto"/>
          </w:tcPr>
          <w:p w14:paraId="75A9B568" w14:textId="77777777" w:rsidR="00586AD0" w:rsidRDefault="00000000">
            <w:pPr>
              <w:pStyle w:val="a7"/>
              <w:spacing w:line="240" w:lineRule="auto"/>
              <w:ind w:firstLine="0"/>
            </w:pPr>
            <w:r>
              <w:t>1</w:t>
            </w:r>
          </w:p>
        </w:tc>
        <w:tc>
          <w:tcPr>
            <w:tcW w:w="1109" w:type="dxa"/>
            <w:tcBorders>
              <w:top w:val="single" w:sz="4" w:space="0" w:color="auto"/>
              <w:left w:val="single" w:sz="4" w:space="0" w:color="auto"/>
            </w:tcBorders>
            <w:shd w:val="clear" w:color="auto" w:fill="auto"/>
          </w:tcPr>
          <w:p w14:paraId="0AA14887" w14:textId="77777777" w:rsidR="00586AD0" w:rsidRDefault="00000000">
            <w:pPr>
              <w:pStyle w:val="a7"/>
              <w:spacing w:line="240" w:lineRule="auto"/>
              <w:ind w:firstLine="820"/>
            </w:pPr>
            <w:r>
              <w:t>2</w:t>
            </w:r>
          </w:p>
        </w:tc>
        <w:tc>
          <w:tcPr>
            <w:tcW w:w="2558" w:type="dxa"/>
            <w:tcBorders>
              <w:top w:val="single" w:sz="4" w:space="0" w:color="auto"/>
              <w:left w:val="single" w:sz="4" w:space="0" w:color="auto"/>
            </w:tcBorders>
            <w:shd w:val="clear" w:color="auto" w:fill="auto"/>
          </w:tcPr>
          <w:p w14:paraId="68680C54" w14:textId="77777777" w:rsidR="00586AD0" w:rsidRDefault="00000000">
            <w:pPr>
              <w:pStyle w:val="a7"/>
              <w:spacing w:line="240" w:lineRule="auto"/>
              <w:ind w:firstLine="0"/>
            </w:pPr>
            <w:r>
              <w:t>Никита</w:t>
            </w:r>
          </w:p>
        </w:tc>
        <w:tc>
          <w:tcPr>
            <w:tcW w:w="677" w:type="dxa"/>
            <w:tcBorders>
              <w:top w:val="single" w:sz="4" w:space="0" w:color="auto"/>
              <w:left w:val="single" w:sz="4" w:space="0" w:color="auto"/>
            </w:tcBorders>
            <w:shd w:val="clear" w:color="auto" w:fill="auto"/>
          </w:tcPr>
          <w:p w14:paraId="7AADCF93" w14:textId="77777777" w:rsidR="00586AD0" w:rsidRDefault="00000000">
            <w:pPr>
              <w:pStyle w:val="a7"/>
              <w:spacing w:line="240" w:lineRule="auto"/>
              <w:ind w:firstLine="0"/>
            </w:pPr>
            <w:r>
              <w:t>1</w:t>
            </w:r>
          </w:p>
        </w:tc>
        <w:tc>
          <w:tcPr>
            <w:tcW w:w="1354" w:type="dxa"/>
            <w:tcBorders>
              <w:top w:val="single" w:sz="4" w:space="0" w:color="auto"/>
              <w:left w:val="single" w:sz="4" w:space="0" w:color="auto"/>
              <w:right w:val="single" w:sz="4" w:space="0" w:color="auto"/>
            </w:tcBorders>
            <w:shd w:val="clear" w:color="auto" w:fill="auto"/>
          </w:tcPr>
          <w:p w14:paraId="79012B2B" w14:textId="77777777" w:rsidR="00586AD0" w:rsidRDefault="00000000">
            <w:pPr>
              <w:pStyle w:val="a7"/>
              <w:spacing w:line="240" w:lineRule="auto"/>
              <w:ind w:firstLine="800"/>
            </w:pPr>
            <w:r>
              <w:t>1</w:t>
            </w:r>
          </w:p>
        </w:tc>
      </w:tr>
      <w:tr w:rsidR="00586AD0" w14:paraId="00C3D8C9" w14:textId="77777777">
        <w:trPr>
          <w:trHeight w:hRule="exact" w:val="504"/>
          <w:jc w:val="center"/>
        </w:trPr>
        <w:tc>
          <w:tcPr>
            <w:tcW w:w="2597" w:type="dxa"/>
            <w:tcBorders>
              <w:top w:val="single" w:sz="4" w:space="0" w:color="auto"/>
              <w:left w:val="single" w:sz="4" w:space="0" w:color="auto"/>
              <w:bottom w:val="single" w:sz="4" w:space="0" w:color="auto"/>
            </w:tcBorders>
            <w:shd w:val="clear" w:color="auto" w:fill="auto"/>
          </w:tcPr>
          <w:p w14:paraId="440EAA0B" w14:textId="77169423" w:rsidR="00586AD0" w:rsidRDefault="00000000">
            <w:pPr>
              <w:pStyle w:val="a7"/>
              <w:spacing w:line="240" w:lineRule="auto"/>
              <w:ind w:firstLine="0"/>
            </w:pPr>
            <w:r>
              <w:t>Р</w:t>
            </w:r>
            <w:r w:rsidR="007D398C">
              <w:t>амазан</w:t>
            </w:r>
          </w:p>
        </w:tc>
        <w:tc>
          <w:tcPr>
            <w:tcW w:w="850" w:type="dxa"/>
            <w:tcBorders>
              <w:top w:val="single" w:sz="4" w:space="0" w:color="auto"/>
              <w:left w:val="single" w:sz="4" w:space="0" w:color="auto"/>
              <w:bottom w:val="single" w:sz="4" w:space="0" w:color="auto"/>
            </w:tcBorders>
            <w:shd w:val="clear" w:color="auto" w:fill="auto"/>
          </w:tcPr>
          <w:p w14:paraId="019E38A0" w14:textId="77777777" w:rsidR="00586AD0" w:rsidRDefault="00000000">
            <w:pPr>
              <w:pStyle w:val="a7"/>
              <w:spacing w:line="240" w:lineRule="auto"/>
              <w:ind w:firstLine="0"/>
            </w:pPr>
            <w:r>
              <w:t>1</w:t>
            </w:r>
          </w:p>
        </w:tc>
        <w:tc>
          <w:tcPr>
            <w:tcW w:w="1109" w:type="dxa"/>
            <w:tcBorders>
              <w:top w:val="single" w:sz="4" w:space="0" w:color="auto"/>
              <w:left w:val="single" w:sz="4" w:space="0" w:color="auto"/>
              <w:bottom w:val="single" w:sz="4" w:space="0" w:color="auto"/>
            </w:tcBorders>
            <w:shd w:val="clear" w:color="auto" w:fill="auto"/>
          </w:tcPr>
          <w:p w14:paraId="2DEEF053" w14:textId="77777777" w:rsidR="00586AD0" w:rsidRDefault="00000000">
            <w:pPr>
              <w:pStyle w:val="a7"/>
              <w:spacing w:line="240" w:lineRule="auto"/>
              <w:ind w:firstLine="820"/>
            </w:pPr>
            <w:r>
              <w:t>2</w:t>
            </w:r>
          </w:p>
        </w:tc>
        <w:tc>
          <w:tcPr>
            <w:tcW w:w="2558" w:type="dxa"/>
            <w:tcBorders>
              <w:top w:val="single" w:sz="4" w:space="0" w:color="auto"/>
              <w:left w:val="single" w:sz="4" w:space="0" w:color="auto"/>
              <w:bottom w:val="single" w:sz="4" w:space="0" w:color="auto"/>
            </w:tcBorders>
            <w:shd w:val="clear" w:color="auto" w:fill="auto"/>
          </w:tcPr>
          <w:p w14:paraId="42865B59" w14:textId="77777777" w:rsidR="00586AD0" w:rsidRDefault="00000000">
            <w:pPr>
              <w:pStyle w:val="a7"/>
              <w:spacing w:line="240" w:lineRule="auto"/>
              <w:ind w:firstLine="0"/>
            </w:pPr>
            <w:r>
              <w:t>Влад</w:t>
            </w:r>
          </w:p>
        </w:tc>
        <w:tc>
          <w:tcPr>
            <w:tcW w:w="677" w:type="dxa"/>
            <w:tcBorders>
              <w:top w:val="single" w:sz="4" w:space="0" w:color="auto"/>
              <w:left w:val="single" w:sz="4" w:space="0" w:color="auto"/>
              <w:bottom w:val="single" w:sz="4" w:space="0" w:color="auto"/>
            </w:tcBorders>
            <w:shd w:val="clear" w:color="auto" w:fill="auto"/>
          </w:tcPr>
          <w:p w14:paraId="376B3758" w14:textId="77777777" w:rsidR="00586AD0" w:rsidRDefault="00000000">
            <w:pPr>
              <w:pStyle w:val="a7"/>
              <w:spacing w:line="240" w:lineRule="auto"/>
              <w:ind w:firstLine="0"/>
            </w:pPr>
            <w:r>
              <w:t>1</w:t>
            </w: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2736EA36" w14:textId="77777777" w:rsidR="00586AD0" w:rsidRDefault="00000000">
            <w:pPr>
              <w:pStyle w:val="a7"/>
              <w:spacing w:line="240" w:lineRule="auto"/>
              <w:ind w:firstLine="800"/>
            </w:pPr>
            <w:r>
              <w:t>1</w:t>
            </w:r>
          </w:p>
        </w:tc>
      </w:tr>
    </w:tbl>
    <w:p w14:paraId="74604F36" w14:textId="77777777" w:rsidR="00586AD0" w:rsidRDefault="00586AD0">
      <w:pPr>
        <w:spacing w:after="479" w:line="1" w:lineRule="exact"/>
      </w:pPr>
    </w:p>
    <w:p w14:paraId="2DCBD3AA" w14:textId="77777777" w:rsidR="00586AD0" w:rsidRDefault="00000000">
      <w:pPr>
        <w:pStyle w:val="1"/>
        <w:ind w:left="720" w:firstLine="720"/>
        <w:jc w:val="both"/>
      </w:pPr>
      <w:r>
        <w:t>Экспериментальная группа: средние показатели улучшились на 0,75 балла.</w:t>
      </w:r>
    </w:p>
    <w:p w14:paraId="7F83E850" w14:textId="77777777" w:rsidR="00586AD0" w:rsidRDefault="00000000">
      <w:pPr>
        <w:pStyle w:val="1"/>
        <w:ind w:left="1440" w:firstLine="0"/>
        <w:jc w:val="both"/>
      </w:pPr>
      <w:r>
        <w:t>Контрольная группа: на 0,25 балла.</w:t>
      </w:r>
    </w:p>
    <w:p w14:paraId="027430D0" w14:textId="77777777" w:rsidR="00586AD0" w:rsidRDefault="00000000">
      <w:pPr>
        <w:pStyle w:val="1"/>
        <w:spacing w:after="240"/>
        <w:ind w:firstLine="740"/>
        <w:jc w:val="both"/>
      </w:pPr>
      <w:r>
        <w:t>Повторное проведение методик показало качественное улучшение в развитии словесно - логического мышления у дошкольников экспериментальной группы. Это наглядно видно в диаграмме №1.</w:t>
      </w:r>
      <w:r>
        <w:br w:type="page"/>
      </w:r>
    </w:p>
    <w:p w14:paraId="3E8156D5" w14:textId="77777777" w:rsidR="00586AD0" w:rsidRDefault="00000000">
      <w:pPr>
        <w:jc w:val="center"/>
        <w:rPr>
          <w:sz w:val="2"/>
          <w:szCs w:val="2"/>
        </w:rPr>
      </w:pPr>
      <w:r>
        <w:rPr>
          <w:noProof/>
        </w:rPr>
        <w:lastRenderedPageBreak/>
        <w:drawing>
          <wp:inline distT="0" distB="0" distL="0" distR="0" wp14:anchorId="5E85964F" wp14:editId="45E441CB">
            <wp:extent cx="5949950" cy="346837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pic:blipFill>
                  <pic:spPr>
                    <a:xfrm>
                      <a:off x="0" y="0"/>
                      <a:ext cx="5949950" cy="3468370"/>
                    </a:xfrm>
                    <a:prstGeom prst="rect">
                      <a:avLst/>
                    </a:prstGeom>
                  </pic:spPr>
                </pic:pic>
              </a:graphicData>
            </a:graphic>
          </wp:inline>
        </w:drawing>
      </w:r>
    </w:p>
    <w:p w14:paraId="02ECF6DC" w14:textId="77777777" w:rsidR="00586AD0" w:rsidRDefault="00586AD0">
      <w:pPr>
        <w:spacing w:after="479" w:line="1" w:lineRule="exact"/>
      </w:pPr>
    </w:p>
    <w:p w14:paraId="57C7195B" w14:textId="77777777" w:rsidR="00586AD0" w:rsidRDefault="00000000">
      <w:pPr>
        <w:pStyle w:val="1"/>
        <w:ind w:firstLine="720"/>
        <w:jc w:val="both"/>
      </w:pPr>
      <w:r>
        <w:t xml:space="preserve">Исходя </w:t>
      </w:r>
      <w:proofErr w:type="gramStart"/>
      <w:r>
        <w:t>из результатов</w:t>
      </w:r>
      <w:proofErr w:type="gramEnd"/>
      <w:r>
        <w:t xml:space="preserve"> приведенных выше сводных таблиц № 6, 7,8, 9, и диаграммы №1 можно наглядно увидеть эффективность нашей логопедической тетради.</w:t>
      </w:r>
    </w:p>
    <w:p w14:paraId="0C24A430" w14:textId="77777777" w:rsidR="00586AD0" w:rsidRDefault="00000000">
      <w:pPr>
        <w:pStyle w:val="1"/>
        <w:ind w:firstLine="720"/>
        <w:jc w:val="both"/>
        <w:sectPr w:rsidR="00586AD0">
          <w:pgSz w:w="11900" w:h="16840"/>
          <w:pgMar w:top="1700" w:right="708" w:bottom="1062" w:left="1290" w:header="0" w:footer="634" w:gutter="0"/>
          <w:cols w:space="720"/>
          <w:noEndnote/>
          <w:docGrid w:linePitch="360"/>
        </w:sectPr>
      </w:pPr>
      <w:r>
        <w:t>Таким образом, исходя, из сравнительного анализа результатов констатирующего и контрольного этапа исследования можно говорить о том, что логопедическая тетрадь для занятий с детьми старшего дошкольного возраста с ОНР III уровня способствует улучшению результатов и повышению общего уровня развития словесно - логического мышления. Помогает детям овладевать такими операциями как обобщение, анализ, синтез, классификация, сравнение и умения делать умозаключения.</w:t>
      </w:r>
    </w:p>
    <w:p w14:paraId="74BB6DAC" w14:textId="77777777" w:rsidR="00586AD0" w:rsidRDefault="00000000">
      <w:pPr>
        <w:pStyle w:val="20"/>
        <w:keepNext/>
        <w:keepLines/>
      </w:pPr>
      <w:bookmarkStart w:id="19" w:name="bookmark26"/>
      <w:r>
        <w:lastRenderedPageBreak/>
        <w:t>Выводы по третьей главе.</w:t>
      </w:r>
      <w:bookmarkEnd w:id="19"/>
    </w:p>
    <w:p w14:paraId="556B4E14" w14:textId="77777777" w:rsidR="00586AD0" w:rsidRDefault="00000000">
      <w:pPr>
        <w:pStyle w:val="1"/>
        <w:ind w:firstLine="720"/>
        <w:jc w:val="both"/>
      </w:pPr>
      <w:bookmarkStart w:id="20" w:name="bookmark28"/>
      <w:r>
        <w:t xml:space="preserve">Нами была разработана логопедическая тетрадь для занятий с детьми старшего дошкольного возраста с ОНР </w:t>
      </w:r>
      <w:r>
        <w:rPr>
          <w:lang w:val="en-US" w:eastAsia="en-US" w:bidi="en-US"/>
        </w:rPr>
        <w:t>III</w:t>
      </w:r>
      <w:r w:rsidRPr="00141C33">
        <w:rPr>
          <w:lang w:eastAsia="en-US" w:bidi="en-US"/>
        </w:rPr>
        <w:t xml:space="preserve"> </w:t>
      </w:r>
      <w:r>
        <w:t>уровня. После проведенных занятий у детей экспериментальной группы повысился уровень словесно - логического мышления.</w:t>
      </w:r>
      <w:bookmarkEnd w:id="20"/>
    </w:p>
    <w:p w14:paraId="109F3301" w14:textId="77777777" w:rsidR="00586AD0" w:rsidRDefault="00000000">
      <w:pPr>
        <w:pStyle w:val="1"/>
        <w:ind w:firstLine="720"/>
        <w:jc w:val="both"/>
        <w:sectPr w:rsidR="00586AD0">
          <w:pgSz w:w="11900" w:h="16840"/>
          <w:pgMar w:top="1705" w:right="827" w:bottom="1705" w:left="1386" w:header="0" w:footer="1277" w:gutter="0"/>
          <w:cols w:space="720"/>
          <w:noEndnote/>
          <w:docGrid w:linePitch="360"/>
        </w:sectPr>
      </w:pPr>
      <w:r>
        <w:t>Исходя, из сравнительного анализа результатов констатирующего и контрольного этапа исследования можно говорить о том, что рабочая тетрадь для занятий с детьми старшего дошкольного возраста с ОНР III уровня способствует улучшению результатов и повышению общего уровня развития словесно - логического мышления.</w:t>
      </w:r>
    </w:p>
    <w:p w14:paraId="467469C1" w14:textId="77777777" w:rsidR="00586AD0" w:rsidRDefault="00000000">
      <w:pPr>
        <w:pStyle w:val="20"/>
        <w:keepNext/>
        <w:keepLines/>
      </w:pPr>
      <w:bookmarkStart w:id="21" w:name="bookmark29"/>
      <w:r>
        <w:lastRenderedPageBreak/>
        <w:t>Заключение.</w:t>
      </w:r>
      <w:bookmarkEnd w:id="21"/>
    </w:p>
    <w:p w14:paraId="7B09FA62" w14:textId="77777777" w:rsidR="00586AD0" w:rsidRDefault="00000000">
      <w:pPr>
        <w:pStyle w:val="1"/>
        <w:ind w:firstLine="720"/>
        <w:jc w:val="both"/>
      </w:pPr>
      <w:bookmarkStart w:id="22" w:name="bookmark31"/>
      <w:r>
        <w:t>Анализ сложившейся ситуации в настоящее время в системе воспитания и обучения детей дошкольного возраста показал, что количество детей, имеющих отклонения в речевом развитии, неуклонно растет. Эти дети составляют основную группу риска по школьной неуспеваемости, особенно при овладении навыками письма и чтения. Предпосылка для успешного обучения письму и чтению уже формируется в дошкольном возрасте.</w:t>
      </w:r>
      <w:bookmarkEnd w:id="22"/>
    </w:p>
    <w:p w14:paraId="48D789AC" w14:textId="544D9018" w:rsidR="00586AD0" w:rsidRDefault="00000000">
      <w:pPr>
        <w:pStyle w:val="1"/>
        <w:ind w:firstLine="720"/>
        <w:jc w:val="both"/>
      </w:pPr>
      <w:r>
        <w:t xml:space="preserve">Теоретическое изучение литературы показало, что речь и мышление </w:t>
      </w:r>
      <w:r w:rsidR="006D6090">
        <w:t>— это неразрывно целое единство</w:t>
      </w:r>
      <w:r>
        <w:t xml:space="preserve">. У детей старшего дошкольного возраста с ОНР </w:t>
      </w:r>
      <w:r>
        <w:rPr>
          <w:lang w:val="en-US" w:eastAsia="en-US" w:bidi="en-US"/>
        </w:rPr>
        <w:t>III</w:t>
      </w:r>
      <w:r w:rsidRPr="00141C33">
        <w:rPr>
          <w:lang w:eastAsia="en-US" w:bidi="en-US"/>
        </w:rPr>
        <w:t xml:space="preserve"> </w:t>
      </w:r>
      <w:r>
        <w:t>уровня недостаточно сформированы навыки обобщения, сравнения, классификации, анализа, синтеза, умения составлять рассказ по картинкам и делать умозаключения.</w:t>
      </w:r>
    </w:p>
    <w:p w14:paraId="0FC95FEF" w14:textId="77777777" w:rsidR="00586AD0" w:rsidRDefault="00000000">
      <w:pPr>
        <w:pStyle w:val="1"/>
        <w:ind w:firstLine="720"/>
        <w:jc w:val="both"/>
      </w:pPr>
      <w:r>
        <w:t xml:space="preserve">Цель нашего исследования разработать и апробировать рабочую тетрадь по развитию словесно - логического мышления у детей старшего дошкольного возраста с ОНР </w:t>
      </w:r>
      <w:r>
        <w:rPr>
          <w:lang w:val="en-US" w:eastAsia="en-US" w:bidi="en-US"/>
        </w:rPr>
        <w:t>III</w:t>
      </w:r>
      <w:r w:rsidRPr="00141C33">
        <w:rPr>
          <w:lang w:eastAsia="en-US" w:bidi="en-US"/>
        </w:rPr>
        <w:t xml:space="preserve"> </w:t>
      </w:r>
      <w:r>
        <w:t xml:space="preserve">уровня в условиях логопедических занятий. Результаты обследования показали, что у детей старшего дошкольного возраста с ОНР </w:t>
      </w:r>
      <w:r>
        <w:rPr>
          <w:lang w:val="en-US" w:eastAsia="en-US" w:bidi="en-US"/>
        </w:rPr>
        <w:t>III</w:t>
      </w:r>
      <w:r w:rsidRPr="00141C33">
        <w:rPr>
          <w:lang w:eastAsia="en-US" w:bidi="en-US"/>
        </w:rPr>
        <w:t xml:space="preserve"> </w:t>
      </w:r>
      <w:r>
        <w:t>уровня недостаточно сформированы операции словесно - логического мышления, особенно умения, делать выводы и умозаключения.</w:t>
      </w:r>
    </w:p>
    <w:p w14:paraId="3B71FC23" w14:textId="77777777" w:rsidR="00586AD0" w:rsidRDefault="00000000">
      <w:pPr>
        <w:pStyle w:val="1"/>
        <w:ind w:firstLine="720"/>
        <w:jc w:val="both"/>
      </w:pPr>
      <w:r>
        <w:t xml:space="preserve">Таким образом, выдвинутая гипотеза о том, что рабочая тетрадь является эффективным средством коррекции словесно - логического мышления у детей старшего дошкольного возраста с ОНР </w:t>
      </w:r>
      <w:r>
        <w:rPr>
          <w:lang w:val="en-US" w:eastAsia="en-US" w:bidi="en-US"/>
        </w:rPr>
        <w:t>III</w:t>
      </w:r>
      <w:r w:rsidRPr="00141C33">
        <w:rPr>
          <w:lang w:eastAsia="en-US" w:bidi="en-US"/>
        </w:rPr>
        <w:t xml:space="preserve"> </w:t>
      </w:r>
      <w:r>
        <w:t>уровня при условии, что она составлена с учетом возрастных особенностей, речевого развития, уровня словесно - логического мышления, ориентирована на развитие речи и мышления в норме подтверждается.</w:t>
      </w:r>
    </w:p>
    <w:p w14:paraId="1EE299EB" w14:textId="77777777" w:rsidR="00586AD0" w:rsidRDefault="00000000">
      <w:pPr>
        <w:pStyle w:val="1"/>
        <w:ind w:firstLine="720"/>
        <w:jc w:val="both"/>
      </w:pPr>
      <w:r>
        <w:t>Проведенный эксперимент позволяет утверждать, что наша рабочая</w:t>
      </w:r>
    </w:p>
    <w:p w14:paraId="76377F9E" w14:textId="77777777" w:rsidR="00586AD0" w:rsidRDefault="00000000">
      <w:pPr>
        <w:pStyle w:val="1"/>
        <w:ind w:firstLine="0"/>
        <w:jc w:val="both"/>
      </w:pPr>
      <w:r>
        <w:rPr>
          <w:noProof/>
        </w:rPr>
        <mc:AlternateContent>
          <mc:Choice Requires="wps">
            <w:drawing>
              <wp:anchor distT="0" distB="0" distL="114300" distR="114300" simplePos="0" relativeHeight="125829380" behindDoc="0" locked="0" layoutInCell="1" allowOverlap="1" wp14:anchorId="60BCF491" wp14:editId="4BFF4720">
                <wp:simplePos x="0" y="0"/>
                <wp:positionH relativeFrom="page">
                  <wp:posOffset>6068060</wp:posOffset>
                </wp:positionH>
                <wp:positionV relativeFrom="paragraph">
                  <wp:posOffset>25400</wp:posOffset>
                </wp:positionV>
                <wp:extent cx="960120" cy="216535"/>
                <wp:effectExtent l="0" t="0" r="0" b="0"/>
                <wp:wrapSquare wrapText="left"/>
                <wp:docPr id="8" name="Shape 8"/>
                <wp:cNvGraphicFramePr/>
                <a:graphic xmlns:a="http://schemas.openxmlformats.org/drawingml/2006/main">
                  <a:graphicData uri="http://schemas.microsoft.com/office/word/2010/wordprocessingShape">
                    <wps:wsp>
                      <wps:cNvSpPr txBox="1"/>
                      <wps:spPr>
                        <a:xfrm>
                          <a:off x="0" y="0"/>
                          <a:ext cx="960120" cy="216535"/>
                        </a:xfrm>
                        <a:prstGeom prst="rect">
                          <a:avLst/>
                        </a:prstGeom>
                        <a:noFill/>
                      </wps:spPr>
                      <wps:txbx>
                        <w:txbxContent>
                          <w:p w14:paraId="652D950D" w14:textId="77777777" w:rsidR="00586AD0" w:rsidRDefault="00000000">
                            <w:pPr>
                              <w:pStyle w:val="1"/>
                              <w:spacing w:line="240" w:lineRule="auto"/>
                              <w:ind w:firstLine="0"/>
                              <w:jc w:val="center"/>
                            </w:pPr>
                            <w:r>
                              <w:t>логического</w:t>
                            </w:r>
                          </w:p>
                        </w:txbxContent>
                      </wps:txbx>
                      <wps:bodyPr wrap="none" lIns="0" tIns="0" rIns="0" bIns="0"/>
                    </wps:wsp>
                  </a:graphicData>
                </a:graphic>
              </wp:anchor>
            </w:drawing>
          </mc:Choice>
          <mc:Fallback>
            <w:pict>
              <v:shapetype w14:anchorId="60BCF491" id="_x0000_t202" coordsize="21600,21600" o:spt="202" path="m,l,21600r21600,l21600,xe">
                <v:stroke joinstyle="miter"/>
                <v:path gradientshapeok="t" o:connecttype="rect"/>
              </v:shapetype>
              <v:shape id="Shape 8" o:spid="_x0000_s1026" type="#_x0000_t202" style="position:absolute;left:0;text-align:left;margin-left:477.8pt;margin-top:2pt;width:75.6pt;height:17.05pt;z-index:12582938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" filled="f" stroked="f">
                <v:textbox inset="0,0,0,0">
                  <w:txbxContent>
                    <w:p w14:paraId="652D950D" w14:textId="77777777" w:rsidR="00586AD0" w:rsidRDefault="00000000">
                      <w:pPr>
                        <w:pStyle w:val="1"/>
                        <w:spacing w:line="240" w:lineRule="auto"/>
                        <w:ind w:firstLine="0"/>
                        <w:jc w:val="center"/>
                      </w:pPr>
                      <w:r>
                        <w:t>логического</w:t>
                      </w:r>
                    </w:p>
                  </w:txbxContent>
                </v:textbox>
                <w10:wrap type="square" side="left" anchorx="page"/>
              </v:shape>
            </w:pict>
          </mc:Fallback>
        </mc:AlternateContent>
      </w:r>
      <w:r>
        <w:t>тетрадь помогает развивать и повышать уровень словесно мышления и речи.</w:t>
      </w:r>
    </w:p>
    <w:p w14:paraId="493D0B95" w14:textId="77777777" w:rsidR="006D6090" w:rsidRDefault="006D6090">
      <w:pPr>
        <w:pStyle w:val="20"/>
        <w:keepNext/>
        <w:keepLines/>
        <w:ind w:left="3540"/>
        <w:jc w:val="both"/>
      </w:pPr>
      <w:bookmarkStart w:id="23" w:name="bookmark32"/>
    </w:p>
    <w:p w14:paraId="4A27D9E4" w14:textId="3E9DDD3C" w:rsidR="00586AD0" w:rsidRDefault="00000000">
      <w:pPr>
        <w:pStyle w:val="20"/>
        <w:keepNext/>
        <w:keepLines/>
        <w:ind w:left="3540"/>
        <w:jc w:val="both"/>
      </w:pPr>
      <w:r>
        <w:t>Библиографический список:</w:t>
      </w:r>
      <w:bookmarkEnd w:id="23"/>
    </w:p>
    <w:p w14:paraId="75DEE5A7" w14:textId="77777777" w:rsidR="00586AD0" w:rsidRDefault="00000000">
      <w:pPr>
        <w:pStyle w:val="1"/>
        <w:numPr>
          <w:ilvl w:val="0"/>
          <w:numId w:val="16"/>
        </w:numPr>
        <w:tabs>
          <w:tab w:val="left" w:pos="1469"/>
        </w:tabs>
        <w:ind w:left="380" w:firstLine="700"/>
        <w:jc w:val="both"/>
      </w:pPr>
      <w:bookmarkStart w:id="24" w:name="bookmark34"/>
      <w:r>
        <w:rPr>
          <w:i/>
          <w:iCs/>
        </w:rPr>
        <w:t>Агранович, З.Е.</w:t>
      </w:r>
      <w:r>
        <w:t xml:space="preserve"> В помощь логопедам и родителям / </w:t>
      </w:r>
      <w:proofErr w:type="spellStart"/>
      <w:r>
        <w:t>З.Е.Агранович</w:t>
      </w:r>
      <w:proofErr w:type="spellEnd"/>
      <w:r>
        <w:t xml:space="preserve">. - </w:t>
      </w:r>
      <w:proofErr w:type="spellStart"/>
      <w:r>
        <w:t>Спб</w:t>
      </w:r>
      <w:proofErr w:type="spellEnd"/>
      <w:r>
        <w:t>, 2008.</w:t>
      </w:r>
      <w:bookmarkEnd w:id="24"/>
    </w:p>
    <w:p w14:paraId="031D321B" w14:textId="77777777" w:rsidR="00586AD0" w:rsidRDefault="00000000">
      <w:pPr>
        <w:pStyle w:val="1"/>
        <w:numPr>
          <w:ilvl w:val="0"/>
          <w:numId w:val="16"/>
        </w:numPr>
        <w:tabs>
          <w:tab w:val="left" w:pos="1469"/>
        </w:tabs>
        <w:ind w:left="380" w:firstLine="700"/>
        <w:jc w:val="both"/>
      </w:pPr>
      <w:r>
        <w:rPr>
          <w:i/>
          <w:iCs/>
        </w:rPr>
        <w:t>Алексеев, О.Л. Нестерова, Т.В.</w:t>
      </w:r>
      <w:r>
        <w:t xml:space="preserve"> Отражение контраста формы объектов младшими школьниками с нарушенным интеллектом в изобразительной, предметно-практической деятельности и речи / О.Л. Алексеев, Т.В. Нестерова. - М, 2007.</w:t>
      </w:r>
    </w:p>
    <w:p w14:paraId="1217E1CB" w14:textId="77777777" w:rsidR="00586AD0" w:rsidRDefault="00000000">
      <w:pPr>
        <w:pStyle w:val="1"/>
        <w:numPr>
          <w:ilvl w:val="0"/>
          <w:numId w:val="16"/>
        </w:numPr>
        <w:tabs>
          <w:tab w:val="left" w:pos="2122"/>
          <w:tab w:val="left" w:pos="2900"/>
          <w:tab w:val="left" w:pos="5957"/>
        </w:tabs>
        <w:ind w:left="1080" w:firstLine="0"/>
        <w:jc w:val="both"/>
      </w:pPr>
      <w:proofErr w:type="spellStart"/>
      <w:r>
        <w:rPr>
          <w:i/>
          <w:iCs/>
        </w:rPr>
        <w:t>Битянова</w:t>
      </w:r>
      <w:proofErr w:type="spellEnd"/>
      <w:r>
        <w:rPr>
          <w:i/>
          <w:iCs/>
        </w:rPr>
        <w:t>,</w:t>
      </w:r>
      <w:r>
        <w:rPr>
          <w:i/>
          <w:iCs/>
        </w:rPr>
        <w:tab/>
        <w:t>М.Р., Азарова, Ж.В.,</w:t>
      </w:r>
      <w:r>
        <w:rPr>
          <w:i/>
          <w:iCs/>
        </w:rPr>
        <w:tab/>
        <w:t>Афанасьева, Е.И.,</w:t>
      </w:r>
    </w:p>
    <w:p w14:paraId="393DF421" w14:textId="77777777" w:rsidR="00586AD0" w:rsidRDefault="00000000">
      <w:pPr>
        <w:pStyle w:val="1"/>
        <w:tabs>
          <w:tab w:val="left" w:pos="2900"/>
          <w:tab w:val="left" w:pos="5957"/>
        </w:tabs>
        <w:ind w:firstLine="380"/>
        <w:jc w:val="both"/>
      </w:pPr>
      <w:r>
        <w:rPr>
          <w:i/>
          <w:iCs/>
        </w:rPr>
        <w:t>Васильева, Н.Л.</w:t>
      </w:r>
      <w:r>
        <w:tab/>
        <w:t>Работа психолога в</w:t>
      </w:r>
      <w:r>
        <w:tab/>
        <w:t>начальной школе</w:t>
      </w:r>
    </w:p>
    <w:p w14:paraId="18CB5621" w14:textId="77777777" w:rsidR="00586AD0" w:rsidRDefault="00000000">
      <w:pPr>
        <w:pStyle w:val="1"/>
        <w:tabs>
          <w:tab w:val="left" w:pos="4316"/>
          <w:tab w:val="left" w:pos="4959"/>
        </w:tabs>
        <w:ind w:left="380" w:firstLine="0"/>
        <w:jc w:val="both"/>
      </w:pPr>
      <w:r>
        <w:t xml:space="preserve">[Электронный ресурс] // М.Р. </w:t>
      </w:r>
      <w:proofErr w:type="spellStart"/>
      <w:r>
        <w:t>Битянова</w:t>
      </w:r>
      <w:proofErr w:type="spellEnd"/>
      <w:r>
        <w:t xml:space="preserve">, Ж.В. Азарова, Е.И. Афанасьева, </w:t>
      </w:r>
      <w:proofErr w:type="gramStart"/>
      <w:r>
        <w:t>Н.Л</w:t>
      </w:r>
      <w:proofErr w:type="gramEnd"/>
      <w:r>
        <w:t xml:space="preserve"> Васильева. -</w:t>
      </w:r>
      <w:r>
        <w:tab/>
        <w:t>М.,</w:t>
      </w:r>
      <w:r>
        <w:tab/>
        <w:t>Совершенство, 2001.</w:t>
      </w:r>
    </w:p>
    <w:p w14:paraId="4BB3F60C" w14:textId="77777777" w:rsidR="00586AD0" w:rsidRDefault="00000000">
      <w:pPr>
        <w:pStyle w:val="1"/>
        <w:ind w:left="380" w:firstLine="0"/>
        <w:jc w:val="both"/>
      </w:pPr>
      <w:r>
        <w:t xml:space="preserve">Режим доступа: </w:t>
      </w:r>
      <w:r w:rsidRPr="00141C33">
        <w:rPr>
          <w:lang w:eastAsia="en-US" w:bidi="en-US"/>
        </w:rPr>
        <w:t>//</w:t>
      </w:r>
      <w:proofErr w:type="spellStart"/>
      <w:r>
        <w:rPr>
          <w:lang w:val="en-US" w:eastAsia="en-US" w:bidi="en-US"/>
        </w:rPr>
        <w:t>bookmix</w:t>
      </w:r>
      <w:proofErr w:type="spellEnd"/>
      <w:r w:rsidRPr="00141C33">
        <w:rPr>
          <w:lang w:eastAsia="en-US" w:bidi="en-US"/>
        </w:rPr>
        <w:t>.</w:t>
      </w:r>
      <w:proofErr w:type="spellStart"/>
      <w:r>
        <w:rPr>
          <w:lang w:val="en-US" w:eastAsia="en-US" w:bidi="en-US"/>
        </w:rPr>
        <w:t>ru</w:t>
      </w:r>
      <w:proofErr w:type="spellEnd"/>
      <w:r w:rsidRPr="00141C33">
        <w:rPr>
          <w:lang w:eastAsia="en-US" w:bidi="en-US"/>
        </w:rPr>
        <w:t>/</w:t>
      </w:r>
      <w:r>
        <w:rPr>
          <w:lang w:val="en-US" w:eastAsia="en-US" w:bidi="en-US"/>
        </w:rPr>
        <w:t>book</w:t>
      </w:r>
      <w:r w:rsidRPr="00141C33">
        <w:rPr>
          <w:lang w:eastAsia="en-US" w:bidi="en-US"/>
        </w:rPr>
        <w:t>.</w:t>
      </w:r>
      <w:proofErr w:type="spellStart"/>
      <w:r>
        <w:rPr>
          <w:lang w:val="en-US" w:eastAsia="en-US" w:bidi="en-US"/>
        </w:rPr>
        <w:t>phtml</w:t>
      </w:r>
      <w:proofErr w:type="spellEnd"/>
      <w:r w:rsidRPr="00141C33">
        <w:rPr>
          <w:lang w:eastAsia="en-US" w:bidi="en-US"/>
        </w:rPr>
        <w:t>?</w:t>
      </w:r>
      <w:r>
        <w:rPr>
          <w:lang w:val="en-US" w:eastAsia="en-US" w:bidi="en-US"/>
        </w:rPr>
        <w:t>id</w:t>
      </w:r>
      <w:r w:rsidRPr="00141C33">
        <w:rPr>
          <w:lang w:eastAsia="en-US" w:bidi="en-US"/>
        </w:rPr>
        <w:t>=368271</w:t>
      </w:r>
    </w:p>
    <w:p w14:paraId="51F2FDD4" w14:textId="77777777" w:rsidR="00586AD0" w:rsidRDefault="00000000">
      <w:pPr>
        <w:pStyle w:val="1"/>
        <w:numPr>
          <w:ilvl w:val="0"/>
          <w:numId w:val="16"/>
        </w:numPr>
        <w:tabs>
          <w:tab w:val="left" w:pos="1469"/>
        </w:tabs>
        <w:ind w:left="380" w:firstLine="700"/>
        <w:jc w:val="both"/>
      </w:pPr>
      <w:r>
        <w:rPr>
          <w:i/>
          <w:iCs/>
        </w:rPr>
        <w:t xml:space="preserve">Богдан, </w:t>
      </w:r>
      <w:proofErr w:type="gramStart"/>
      <w:r>
        <w:rPr>
          <w:i/>
          <w:iCs/>
        </w:rPr>
        <w:t>Н,Н.</w:t>
      </w:r>
      <w:proofErr w:type="gramEnd"/>
      <w:r>
        <w:rPr>
          <w:i/>
          <w:iCs/>
        </w:rPr>
        <w:t xml:space="preserve">, Могильная, М.М., редактор Александрова, Л.И. </w:t>
      </w:r>
      <w:r>
        <w:t>Специальная психология / Н.Н. Богдан, М.М. Могильная, редактор Л.И. Александрова. - Владивосток: Изд-во ВГУЭС, 2006.</w:t>
      </w:r>
    </w:p>
    <w:p w14:paraId="72009530" w14:textId="77777777" w:rsidR="00586AD0" w:rsidRDefault="00000000">
      <w:pPr>
        <w:pStyle w:val="1"/>
        <w:numPr>
          <w:ilvl w:val="0"/>
          <w:numId w:val="16"/>
        </w:numPr>
        <w:tabs>
          <w:tab w:val="left" w:pos="1469"/>
        </w:tabs>
        <w:ind w:left="380" w:firstLine="700"/>
        <w:jc w:val="both"/>
      </w:pPr>
      <w:proofErr w:type="spellStart"/>
      <w:r>
        <w:rPr>
          <w:i/>
          <w:iCs/>
        </w:rPr>
        <w:t>Бодалев</w:t>
      </w:r>
      <w:proofErr w:type="spellEnd"/>
      <w:r>
        <w:rPr>
          <w:i/>
          <w:iCs/>
        </w:rPr>
        <w:t>, А.А.</w:t>
      </w:r>
      <w:r>
        <w:t xml:space="preserve"> Рабочая книга практического психолога / А.А. </w:t>
      </w:r>
      <w:proofErr w:type="spellStart"/>
      <w:r>
        <w:t>Бодалев</w:t>
      </w:r>
      <w:proofErr w:type="spellEnd"/>
      <w:r>
        <w:t xml:space="preserve">. - М., Изд-во </w:t>
      </w:r>
      <w:proofErr w:type="gramStart"/>
      <w:r>
        <w:t>Ин-та</w:t>
      </w:r>
      <w:proofErr w:type="gramEnd"/>
      <w:r>
        <w:t xml:space="preserve"> Психотерапии, 2006.</w:t>
      </w:r>
    </w:p>
    <w:p w14:paraId="1B685737" w14:textId="77777777" w:rsidR="00586AD0" w:rsidRDefault="00000000">
      <w:pPr>
        <w:pStyle w:val="1"/>
        <w:numPr>
          <w:ilvl w:val="0"/>
          <w:numId w:val="16"/>
        </w:numPr>
        <w:tabs>
          <w:tab w:val="left" w:pos="1464"/>
        </w:tabs>
        <w:ind w:left="380" w:firstLine="700"/>
        <w:jc w:val="both"/>
      </w:pPr>
      <w:r>
        <w:rPr>
          <w:i/>
          <w:iCs/>
        </w:rPr>
        <w:t>Волкова, Л.С.</w:t>
      </w:r>
      <w:r>
        <w:t xml:space="preserve"> Логопедия: Учебник для студентов </w:t>
      </w:r>
      <w:proofErr w:type="spellStart"/>
      <w:r>
        <w:t>дефектол</w:t>
      </w:r>
      <w:proofErr w:type="spellEnd"/>
      <w:r>
        <w:t xml:space="preserve">. фак. пед. Вузов / Л.С. Волкова. - М.: </w:t>
      </w:r>
      <w:proofErr w:type="spellStart"/>
      <w:r>
        <w:t>Гуманит</w:t>
      </w:r>
      <w:proofErr w:type="spellEnd"/>
      <w:r>
        <w:t>. изд. центр ВЛАДОС, 2006.</w:t>
      </w:r>
    </w:p>
    <w:p w14:paraId="0CE6875D" w14:textId="77777777" w:rsidR="00586AD0" w:rsidRDefault="00000000">
      <w:pPr>
        <w:pStyle w:val="1"/>
        <w:numPr>
          <w:ilvl w:val="0"/>
          <w:numId w:val="16"/>
        </w:numPr>
        <w:tabs>
          <w:tab w:val="left" w:pos="1469"/>
        </w:tabs>
        <w:ind w:left="380" w:firstLine="700"/>
        <w:jc w:val="both"/>
      </w:pPr>
      <w:r>
        <w:rPr>
          <w:i/>
          <w:iCs/>
        </w:rPr>
        <w:t>Выготский, Л.С.</w:t>
      </w:r>
      <w:r>
        <w:t xml:space="preserve"> Мышление и речь / [Электронный ресурс] / Л.С. Выготский - М. 2014.- (Университетская библиотека онлайн) - Режим доступа</w:t>
      </w:r>
      <w:hyperlink r:id="rId11" w:history="1">
        <w:r w:rsidR="00586AD0">
          <w:t xml:space="preserve">: </w:t>
        </w:r>
        <w:r w:rsidR="00586AD0">
          <w:rPr>
            <w:color w:val="0000FF"/>
            <w:u w:val="single"/>
            <w:lang w:val="en-US" w:eastAsia="en-US" w:bidi="en-US"/>
          </w:rPr>
          <w:t>http</w:t>
        </w:r>
        <w:r w:rsidR="00586AD0" w:rsidRPr="00141C33">
          <w:rPr>
            <w:color w:val="0000FF"/>
            <w:u w:val="single"/>
            <w:lang w:eastAsia="en-US" w:bidi="en-US"/>
          </w:rPr>
          <w:t>://</w:t>
        </w:r>
        <w:proofErr w:type="spellStart"/>
        <w:r w:rsidR="00586AD0">
          <w:rPr>
            <w:color w:val="0000FF"/>
            <w:u w:val="single"/>
            <w:lang w:val="en-US" w:eastAsia="en-US" w:bidi="en-US"/>
          </w:rPr>
          <w:t>biblioclub</w:t>
        </w:r>
        <w:proofErr w:type="spellEnd"/>
        <w:r w:rsidR="00586AD0" w:rsidRPr="00141C33">
          <w:rPr>
            <w:color w:val="0000FF"/>
            <w:u w:val="single"/>
            <w:lang w:eastAsia="en-US" w:bidi="en-US"/>
          </w:rPr>
          <w:t>.</w:t>
        </w:r>
        <w:proofErr w:type="spellStart"/>
        <w:r w:rsidR="00586AD0">
          <w:rPr>
            <w:color w:val="0000FF"/>
            <w:u w:val="single"/>
            <w:lang w:val="en-US" w:eastAsia="en-US" w:bidi="en-US"/>
          </w:rPr>
          <w:t>ru</w:t>
        </w:r>
        <w:proofErr w:type="spellEnd"/>
        <w:r w:rsidR="00586AD0" w:rsidRPr="00141C33">
          <w:rPr>
            <w:color w:val="0000FF"/>
            <w:u w:val="single"/>
            <w:lang w:eastAsia="en-US" w:bidi="en-US"/>
          </w:rPr>
          <w:t>/</w:t>
        </w:r>
        <w:r w:rsidR="00586AD0">
          <w:rPr>
            <w:color w:val="0000FF"/>
            <w:u w:val="single"/>
            <w:lang w:val="en-US" w:eastAsia="en-US" w:bidi="en-US"/>
          </w:rPr>
          <w:t>index</w:t>
        </w:r>
        <w:r w:rsidR="00586AD0" w:rsidRPr="00141C33">
          <w:rPr>
            <w:color w:val="0000FF"/>
            <w:u w:val="single"/>
            <w:lang w:eastAsia="en-US" w:bidi="en-US"/>
          </w:rPr>
          <w:t>.</w:t>
        </w:r>
        <w:proofErr w:type="spellStart"/>
        <w:r w:rsidR="00586AD0">
          <w:rPr>
            <w:color w:val="0000FF"/>
            <w:u w:val="single"/>
            <w:lang w:val="en-US" w:eastAsia="en-US" w:bidi="en-US"/>
          </w:rPr>
          <w:t>php</w:t>
        </w:r>
        <w:proofErr w:type="spellEnd"/>
        <w:r w:rsidR="00586AD0" w:rsidRPr="00141C33">
          <w:rPr>
            <w:color w:val="0000FF"/>
            <w:u w:val="single"/>
            <w:lang w:eastAsia="en-US" w:bidi="en-US"/>
          </w:rPr>
          <w:t>?</w:t>
        </w:r>
        <w:r w:rsidR="00586AD0">
          <w:rPr>
            <w:color w:val="0000FF"/>
            <w:u w:val="single"/>
            <w:lang w:val="en-US" w:eastAsia="en-US" w:bidi="en-US"/>
          </w:rPr>
          <w:t>page</w:t>
        </w:r>
        <w:r w:rsidR="00586AD0" w:rsidRPr="00141C33">
          <w:rPr>
            <w:color w:val="0000FF"/>
            <w:u w:val="single"/>
            <w:lang w:eastAsia="en-US" w:bidi="en-US"/>
          </w:rPr>
          <w:t>=</w:t>
        </w:r>
        <w:r w:rsidR="00586AD0">
          <w:rPr>
            <w:color w:val="0000FF"/>
            <w:u w:val="single"/>
            <w:lang w:val="en-US" w:eastAsia="en-US" w:bidi="en-US"/>
          </w:rPr>
          <w:t>book</w:t>
        </w:r>
        <w:r w:rsidR="00586AD0" w:rsidRPr="00141C33">
          <w:rPr>
            <w:color w:val="0000FF"/>
            <w:u w:val="single"/>
            <w:lang w:eastAsia="en-US" w:bidi="en-US"/>
          </w:rPr>
          <w:t xml:space="preserve"> </w:t>
        </w:r>
        <w:r w:rsidR="00586AD0">
          <w:rPr>
            <w:color w:val="0000FF"/>
            <w:u w:val="single"/>
            <w:lang w:val="en-US" w:eastAsia="en-US" w:bidi="en-US"/>
          </w:rPr>
          <w:t>view</w:t>
        </w:r>
        <w:r w:rsidR="00586AD0" w:rsidRPr="00141C33">
          <w:rPr>
            <w:color w:val="0000FF"/>
            <w:u w:val="single"/>
            <w:lang w:eastAsia="en-US" w:bidi="en-US"/>
          </w:rPr>
          <w:t>&amp;</w:t>
        </w:r>
        <w:r w:rsidR="00586AD0">
          <w:rPr>
            <w:color w:val="0000FF"/>
            <w:u w:val="single"/>
            <w:lang w:val="en-US" w:eastAsia="en-US" w:bidi="en-US"/>
          </w:rPr>
          <w:t>book</w:t>
        </w:r>
        <w:r w:rsidR="00586AD0" w:rsidRPr="00141C33">
          <w:rPr>
            <w:color w:val="0000FF"/>
            <w:u w:val="single"/>
            <w:lang w:eastAsia="en-US" w:bidi="en-US"/>
          </w:rPr>
          <w:t xml:space="preserve"> </w:t>
        </w:r>
        <w:r w:rsidR="00586AD0">
          <w:rPr>
            <w:color w:val="0000FF"/>
            <w:u w:val="single"/>
            <w:lang w:val="en-US" w:eastAsia="en-US" w:bidi="en-US"/>
          </w:rPr>
          <w:t>id</w:t>
        </w:r>
        <w:r w:rsidR="00586AD0" w:rsidRPr="00141C33">
          <w:rPr>
            <w:color w:val="0000FF"/>
            <w:u w:val="single"/>
            <w:lang w:eastAsia="en-US" w:bidi="en-US"/>
          </w:rPr>
          <w:t>=240335</w:t>
        </w:r>
        <w:r w:rsidR="00586AD0" w:rsidRPr="00141C33">
          <w:rPr>
            <w:lang w:eastAsia="en-US" w:bidi="en-US"/>
          </w:rPr>
          <w:t>)</w:t>
        </w:r>
      </w:hyperlink>
      <w:r w:rsidRPr="00141C33">
        <w:rPr>
          <w:lang w:eastAsia="en-US" w:bidi="en-US"/>
        </w:rPr>
        <w:t>.</w:t>
      </w:r>
    </w:p>
    <w:p w14:paraId="02E3BEF9" w14:textId="77777777" w:rsidR="00586AD0" w:rsidRDefault="00000000">
      <w:pPr>
        <w:pStyle w:val="1"/>
        <w:numPr>
          <w:ilvl w:val="0"/>
          <w:numId w:val="16"/>
        </w:numPr>
        <w:tabs>
          <w:tab w:val="left" w:pos="1469"/>
          <w:tab w:val="left" w:pos="3433"/>
          <w:tab w:val="left" w:pos="4316"/>
        </w:tabs>
        <w:ind w:left="380" w:firstLine="700"/>
        <w:jc w:val="both"/>
      </w:pPr>
      <w:r>
        <w:rPr>
          <w:i/>
          <w:iCs/>
        </w:rPr>
        <w:t>Выготский, Л.С.</w:t>
      </w:r>
      <w:r>
        <w:t xml:space="preserve"> Детская речь / [Электронный ресурс] // </w:t>
      </w:r>
      <w:proofErr w:type="spellStart"/>
      <w:r>
        <w:t>Л.С.Выготский</w:t>
      </w:r>
      <w:proofErr w:type="spellEnd"/>
      <w:r>
        <w:t>. -</w:t>
      </w:r>
      <w:r>
        <w:tab/>
        <w:t>М.,</w:t>
      </w:r>
      <w:r>
        <w:tab/>
        <w:t>Просвещение,1996. Режим доступа:</w:t>
      </w:r>
    </w:p>
    <w:p w14:paraId="7622152B" w14:textId="77777777" w:rsidR="00586AD0" w:rsidRDefault="00000000">
      <w:pPr>
        <w:pStyle w:val="1"/>
        <w:ind w:firstLine="380"/>
        <w:jc w:val="both"/>
      </w:pPr>
      <w:r>
        <w:rPr>
          <w:lang w:val="en-US" w:eastAsia="en-US" w:bidi="en-US"/>
        </w:rPr>
        <w:t>http</w:t>
      </w:r>
      <w:r>
        <w:t xml:space="preserve">: </w:t>
      </w:r>
      <w:r>
        <w:rPr>
          <w:lang w:val="en-US" w:eastAsia="en-US" w:bidi="en-US"/>
        </w:rPr>
        <w:t>//</w:t>
      </w:r>
      <w:proofErr w:type="spellStart"/>
      <w:r>
        <w:rPr>
          <w:lang w:val="en-US" w:eastAsia="en-US" w:bidi="en-US"/>
        </w:rPr>
        <w:t>pedlib</w:t>
      </w:r>
      <w:proofErr w:type="spellEnd"/>
      <w:r>
        <w:rPr>
          <w:lang w:val="en-US" w:eastAsia="en-US" w:bidi="en-US"/>
        </w:rPr>
        <w:t xml:space="preserve"> .</w:t>
      </w:r>
      <w:proofErr w:type="spellStart"/>
      <w:r>
        <w:rPr>
          <w:lang w:val="en-US" w:eastAsia="en-US" w:bidi="en-US"/>
        </w:rPr>
        <w:t>ru</w:t>
      </w:r>
      <w:proofErr w:type="spellEnd"/>
      <w:r>
        <w:rPr>
          <w:lang w:val="en-US" w:eastAsia="en-US" w:bidi="en-US"/>
        </w:rPr>
        <w:t>/Books/1/0162/1-0162-1.shtml</w:t>
      </w:r>
    </w:p>
    <w:p w14:paraId="1493141A" w14:textId="77777777" w:rsidR="00586AD0" w:rsidRDefault="00000000">
      <w:pPr>
        <w:pStyle w:val="1"/>
        <w:numPr>
          <w:ilvl w:val="0"/>
          <w:numId w:val="16"/>
        </w:numPr>
        <w:tabs>
          <w:tab w:val="left" w:pos="1469"/>
        </w:tabs>
        <w:ind w:left="380" w:firstLine="700"/>
        <w:jc w:val="both"/>
      </w:pPr>
      <w:r>
        <w:rPr>
          <w:i/>
          <w:iCs/>
        </w:rPr>
        <w:t>Гальперин, П. Я.</w:t>
      </w:r>
      <w:r>
        <w:t xml:space="preserve"> Введение в психологию: учебное пособие для вузов / [Электронный ресурс] // П. Я. Гальперин. - М., Высшая школа, 2002. Режим </w:t>
      </w:r>
      <w:r>
        <w:lastRenderedPageBreak/>
        <w:t xml:space="preserve">доступа: </w:t>
      </w:r>
      <w:hyperlink r:id="rId12" w:history="1">
        <w:r w:rsidR="00586AD0">
          <w:rPr>
            <w:lang w:val="en-US" w:eastAsia="en-US" w:bidi="en-US"/>
          </w:rPr>
          <w:t>http</w:t>
        </w:r>
        <w:r w:rsidR="00586AD0" w:rsidRPr="00141C33">
          <w:rPr>
            <w:lang w:eastAsia="en-US" w:bidi="en-US"/>
          </w:rPr>
          <w:t>://</w:t>
        </w:r>
        <w:proofErr w:type="spellStart"/>
        <w:r w:rsidR="00586AD0">
          <w:rPr>
            <w:lang w:val="en-US" w:eastAsia="en-US" w:bidi="en-US"/>
          </w:rPr>
          <w:t>bookap</w:t>
        </w:r>
        <w:proofErr w:type="spellEnd"/>
        <w:r w:rsidR="00586AD0" w:rsidRPr="00141C33">
          <w:rPr>
            <w:lang w:eastAsia="en-US" w:bidi="en-US"/>
          </w:rPr>
          <w:t>.</w:t>
        </w:r>
        <w:r w:rsidR="00586AD0">
          <w:rPr>
            <w:lang w:val="en-US" w:eastAsia="en-US" w:bidi="en-US"/>
          </w:rPr>
          <w:t>info</w:t>
        </w:r>
        <w:r w:rsidR="00586AD0" w:rsidRPr="00141C33">
          <w:rPr>
            <w:lang w:eastAsia="en-US" w:bidi="en-US"/>
          </w:rPr>
          <w:t>/</w:t>
        </w:r>
        <w:proofErr w:type="spellStart"/>
        <w:r w:rsidR="00586AD0">
          <w:rPr>
            <w:lang w:val="en-US" w:eastAsia="en-US" w:bidi="en-US"/>
          </w:rPr>
          <w:t>clasik</w:t>
        </w:r>
        <w:proofErr w:type="spellEnd"/>
        <w:r w:rsidR="00586AD0" w:rsidRPr="00141C33">
          <w:rPr>
            <w:lang w:eastAsia="en-US" w:bidi="en-US"/>
          </w:rPr>
          <w:t>/</w:t>
        </w:r>
        <w:proofErr w:type="spellStart"/>
        <w:r w:rsidR="00586AD0">
          <w:rPr>
            <w:lang w:val="en-US" w:eastAsia="en-US" w:bidi="en-US"/>
          </w:rPr>
          <w:t>galperin</w:t>
        </w:r>
        <w:proofErr w:type="spellEnd"/>
        <w:r w:rsidR="00586AD0" w:rsidRPr="00141C33">
          <w:rPr>
            <w:lang w:eastAsia="en-US" w:bidi="en-US"/>
          </w:rPr>
          <w:t>_</w:t>
        </w:r>
        <w:proofErr w:type="spellStart"/>
        <w:r w:rsidR="00586AD0">
          <w:rPr>
            <w:lang w:val="en-US" w:eastAsia="en-US" w:bidi="en-US"/>
          </w:rPr>
          <w:t>vvedenie</w:t>
        </w:r>
        <w:proofErr w:type="spellEnd"/>
        <w:r w:rsidR="00586AD0" w:rsidRPr="00141C33">
          <w:rPr>
            <w:lang w:eastAsia="en-US" w:bidi="en-US"/>
          </w:rPr>
          <w:t>_</w:t>
        </w:r>
        <w:r w:rsidR="00586AD0">
          <w:rPr>
            <w:lang w:val="en-US" w:eastAsia="en-US" w:bidi="en-US"/>
          </w:rPr>
          <w:t>v</w:t>
        </w:r>
        <w:r w:rsidR="00586AD0" w:rsidRPr="00141C33">
          <w:rPr>
            <w:lang w:eastAsia="en-US" w:bidi="en-US"/>
          </w:rPr>
          <w:t>_</w:t>
        </w:r>
        <w:proofErr w:type="spellStart"/>
        <w:r w:rsidR="00586AD0">
          <w:rPr>
            <w:lang w:val="en-US" w:eastAsia="en-US" w:bidi="en-US"/>
          </w:rPr>
          <w:t>psihologiyu</w:t>
        </w:r>
        <w:proofErr w:type="spellEnd"/>
        <w:r w:rsidR="00586AD0" w:rsidRPr="00141C33">
          <w:rPr>
            <w:lang w:eastAsia="en-US" w:bidi="en-US"/>
          </w:rPr>
          <w:t>/</w:t>
        </w:r>
      </w:hyperlink>
    </w:p>
    <w:p w14:paraId="6976EF34" w14:textId="77777777" w:rsidR="00586AD0" w:rsidRDefault="00000000">
      <w:pPr>
        <w:pStyle w:val="1"/>
        <w:numPr>
          <w:ilvl w:val="0"/>
          <w:numId w:val="16"/>
        </w:numPr>
        <w:tabs>
          <w:tab w:val="left" w:pos="2111"/>
          <w:tab w:val="left" w:pos="2122"/>
        </w:tabs>
        <w:ind w:left="1080" w:firstLine="0"/>
        <w:jc w:val="both"/>
      </w:pPr>
      <w:r>
        <w:rPr>
          <w:i/>
          <w:iCs/>
        </w:rPr>
        <w:t>Гаркуша, Ю.Ф.</w:t>
      </w:r>
      <w:r>
        <w:t xml:space="preserve"> Дети с нарушением речи. Технологии</w:t>
      </w:r>
    </w:p>
    <w:p w14:paraId="12C37BDB" w14:textId="77777777" w:rsidR="00586AD0" w:rsidRDefault="00000000">
      <w:pPr>
        <w:pStyle w:val="1"/>
        <w:ind w:firstLine="380"/>
        <w:jc w:val="both"/>
      </w:pPr>
      <w:r>
        <w:t>воспитания и обучения: Метод. Пособие / Ю.Ф. Гаркуша. - М., 2008.</w:t>
      </w:r>
    </w:p>
    <w:p w14:paraId="70732B7D" w14:textId="77777777" w:rsidR="00586AD0" w:rsidRDefault="00000000">
      <w:pPr>
        <w:pStyle w:val="1"/>
        <w:numPr>
          <w:ilvl w:val="0"/>
          <w:numId w:val="16"/>
        </w:numPr>
        <w:tabs>
          <w:tab w:val="left" w:pos="2111"/>
          <w:tab w:val="left" w:pos="2165"/>
        </w:tabs>
        <w:ind w:left="1080" w:firstLine="0"/>
        <w:jc w:val="both"/>
      </w:pPr>
      <w:r>
        <w:rPr>
          <w:i/>
          <w:iCs/>
        </w:rPr>
        <w:t>Дьяченко, О.М</w:t>
      </w:r>
      <w:r>
        <w:t xml:space="preserve"> Дневник воспитателя: развитие детей</w:t>
      </w:r>
    </w:p>
    <w:p w14:paraId="0D585DB0" w14:textId="77777777" w:rsidR="00586AD0" w:rsidRDefault="00000000">
      <w:pPr>
        <w:pStyle w:val="1"/>
        <w:ind w:firstLine="380"/>
        <w:jc w:val="both"/>
      </w:pPr>
      <w:r>
        <w:t xml:space="preserve">дошкольного возраста / [Электронный ресурс] // </w:t>
      </w:r>
      <w:proofErr w:type="gramStart"/>
      <w:r>
        <w:t>О.М.Дъяченко.-</w:t>
      </w:r>
      <w:proofErr w:type="gramEnd"/>
      <w:r>
        <w:t>М.,2000.</w:t>
      </w:r>
    </w:p>
    <w:p w14:paraId="120EE568" w14:textId="77777777" w:rsidR="00586AD0" w:rsidRDefault="00000000">
      <w:pPr>
        <w:pStyle w:val="1"/>
        <w:ind w:firstLine="800"/>
        <w:jc w:val="both"/>
      </w:pPr>
      <w:r>
        <w:t xml:space="preserve">Режим доступа: </w:t>
      </w:r>
      <w:hyperlink r:id="rId13" w:history="1">
        <w:r w:rsidR="00586AD0">
          <w:rPr>
            <w:lang w:val="en-US" w:eastAsia="en-US" w:bidi="en-US"/>
          </w:rPr>
          <w:t>http</w:t>
        </w:r>
        <w:r w:rsidR="00586AD0" w:rsidRPr="00141C33">
          <w:rPr>
            <w:lang w:eastAsia="en-US" w:bidi="en-US"/>
          </w:rPr>
          <w:t>://</w:t>
        </w:r>
        <w:r w:rsidR="00586AD0">
          <w:rPr>
            <w:lang w:val="en-US" w:eastAsia="en-US" w:bidi="en-US"/>
          </w:rPr>
          <w:t>www</w:t>
        </w:r>
        <w:r w:rsidR="00586AD0" w:rsidRPr="00141C33">
          <w:rPr>
            <w:lang w:eastAsia="en-US" w:bidi="en-US"/>
          </w:rPr>
          <w:t>.</w:t>
        </w:r>
        <w:proofErr w:type="spellStart"/>
        <w:r w:rsidR="00586AD0">
          <w:rPr>
            <w:lang w:val="en-US" w:eastAsia="en-US" w:bidi="en-US"/>
          </w:rPr>
          <w:t>childpsy</w:t>
        </w:r>
        <w:proofErr w:type="spellEnd"/>
        <w:r w:rsidR="00586AD0" w:rsidRPr="00141C33">
          <w:rPr>
            <w:lang w:eastAsia="en-US" w:bidi="en-US"/>
          </w:rPr>
          <w:t>.</w:t>
        </w:r>
        <w:proofErr w:type="spellStart"/>
        <w:r w:rsidR="00586AD0">
          <w:rPr>
            <w:lang w:val="en-US" w:eastAsia="en-US" w:bidi="en-US"/>
          </w:rPr>
          <w:t>ru</w:t>
        </w:r>
        <w:proofErr w:type="spellEnd"/>
        <w:r w:rsidR="00586AD0" w:rsidRPr="00141C33">
          <w:rPr>
            <w:lang w:eastAsia="en-US" w:bidi="en-US"/>
          </w:rPr>
          <w:t>/</w:t>
        </w:r>
        <w:r w:rsidR="00586AD0">
          <w:rPr>
            <w:lang w:val="en-US" w:eastAsia="en-US" w:bidi="en-US"/>
          </w:rPr>
          <w:t>lib</w:t>
        </w:r>
        <w:r w:rsidR="00586AD0" w:rsidRPr="00141C33">
          <w:rPr>
            <w:lang w:eastAsia="en-US" w:bidi="en-US"/>
          </w:rPr>
          <w:t>/</w:t>
        </w:r>
        <w:r w:rsidR="00586AD0">
          <w:rPr>
            <w:lang w:val="en-US" w:eastAsia="en-US" w:bidi="en-US"/>
          </w:rPr>
          <w:t>books</w:t>
        </w:r>
        <w:r w:rsidR="00586AD0" w:rsidRPr="00141C33">
          <w:rPr>
            <w:lang w:eastAsia="en-US" w:bidi="en-US"/>
          </w:rPr>
          <w:t>/</w:t>
        </w:r>
        <w:r w:rsidR="00586AD0">
          <w:rPr>
            <w:lang w:val="en-US" w:eastAsia="en-US" w:bidi="en-US"/>
          </w:rPr>
          <w:t>id</w:t>
        </w:r>
        <w:r w:rsidR="00586AD0" w:rsidRPr="00141C33">
          <w:rPr>
            <w:lang w:eastAsia="en-US" w:bidi="en-US"/>
          </w:rPr>
          <w:t>/8112.</w:t>
        </w:r>
        <w:proofErr w:type="spellStart"/>
        <w:r w:rsidR="00586AD0">
          <w:rPr>
            <w:lang w:val="en-US" w:eastAsia="en-US" w:bidi="en-US"/>
          </w:rPr>
          <w:t>php</w:t>
        </w:r>
        <w:proofErr w:type="spellEnd"/>
      </w:hyperlink>
    </w:p>
    <w:p w14:paraId="608390A9" w14:textId="77777777" w:rsidR="00586AD0" w:rsidRDefault="00000000">
      <w:pPr>
        <w:pStyle w:val="1"/>
        <w:numPr>
          <w:ilvl w:val="0"/>
          <w:numId w:val="16"/>
        </w:numPr>
        <w:tabs>
          <w:tab w:val="left" w:pos="2111"/>
          <w:tab w:val="left" w:pos="2122"/>
        </w:tabs>
        <w:ind w:left="1080" w:firstLine="0"/>
        <w:jc w:val="both"/>
      </w:pPr>
      <w:r>
        <w:rPr>
          <w:i/>
          <w:iCs/>
        </w:rPr>
        <w:t xml:space="preserve">Жукова, Н.С., </w:t>
      </w:r>
      <w:proofErr w:type="spellStart"/>
      <w:r>
        <w:rPr>
          <w:i/>
          <w:iCs/>
        </w:rPr>
        <w:t>Мастюкова</w:t>
      </w:r>
      <w:proofErr w:type="spellEnd"/>
      <w:r>
        <w:rPr>
          <w:i/>
          <w:iCs/>
        </w:rPr>
        <w:t>, Е.М., Филичева, Т.Б.</w:t>
      </w:r>
      <w:r>
        <w:t xml:space="preserve"> Преодоление</w:t>
      </w:r>
    </w:p>
    <w:p w14:paraId="325180FB" w14:textId="77777777" w:rsidR="00586AD0" w:rsidRDefault="00000000">
      <w:pPr>
        <w:pStyle w:val="1"/>
        <w:tabs>
          <w:tab w:val="left" w:pos="6385"/>
        </w:tabs>
        <w:ind w:left="380" w:firstLine="0"/>
        <w:jc w:val="both"/>
      </w:pPr>
      <w:r>
        <w:t>общего недоразвития речи у дошкольников. Второе издание / [Электронный ресурс] [Электронный ресурс] //</w:t>
      </w:r>
      <w:proofErr w:type="spellStart"/>
      <w:r>
        <w:t>Н.С.Жукова</w:t>
      </w:r>
      <w:proofErr w:type="spellEnd"/>
      <w:r>
        <w:t>,</w:t>
      </w:r>
      <w:r>
        <w:tab/>
      </w:r>
      <w:proofErr w:type="spellStart"/>
      <w:r>
        <w:t>Е.М.Мастюкова</w:t>
      </w:r>
      <w:proofErr w:type="spellEnd"/>
      <w:r>
        <w:t>,</w:t>
      </w:r>
    </w:p>
    <w:p w14:paraId="7BCDF200" w14:textId="77777777" w:rsidR="00586AD0" w:rsidRDefault="00000000">
      <w:pPr>
        <w:pStyle w:val="1"/>
        <w:tabs>
          <w:tab w:val="left" w:pos="3278"/>
          <w:tab w:val="left" w:pos="4210"/>
          <w:tab w:val="left" w:pos="5607"/>
          <w:tab w:val="left" w:pos="6974"/>
          <w:tab w:val="left" w:pos="8626"/>
        </w:tabs>
        <w:ind w:firstLine="720"/>
        <w:jc w:val="both"/>
      </w:pPr>
      <w:proofErr w:type="spellStart"/>
      <w:r>
        <w:t>Т.Б.Филичева</w:t>
      </w:r>
      <w:proofErr w:type="spellEnd"/>
      <w:r>
        <w:t>.</w:t>
      </w:r>
      <w:r>
        <w:tab/>
        <w:t>-</w:t>
      </w:r>
      <w:r>
        <w:tab/>
        <w:t>М.,</w:t>
      </w:r>
      <w:r>
        <w:tab/>
        <w:t>1990.</w:t>
      </w:r>
      <w:r>
        <w:tab/>
        <w:t>Режим</w:t>
      </w:r>
      <w:r>
        <w:tab/>
        <w:t>доступа:</w:t>
      </w:r>
    </w:p>
    <w:p w14:paraId="26C9DB85" w14:textId="77777777" w:rsidR="00586AD0" w:rsidRPr="00141C33" w:rsidRDefault="00586AD0">
      <w:pPr>
        <w:pStyle w:val="1"/>
        <w:ind w:left="380" w:firstLine="0"/>
        <w:jc w:val="both"/>
        <w:rPr>
          <w:lang w:val="en-US"/>
        </w:rPr>
      </w:pPr>
      <w:hyperlink r:id="rId14" w:history="1">
        <w:r>
          <w:rPr>
            <w:lang w:val="en-US" w:eastAsia="en-US" w:bidi="en-US"/>
          </w:rPr>
          <w:t>http://www.studmed.ru/view/zhukova-mastyukova-filicheva-preodolenie- zaderzhki-rechevogo-razvitiya_c2c6a85d186.html</w:t>
        </w:r>
      </w:hyperlink>
    </w:p>
    <w:p w14:paraId="28F737FD" w14:textId="77777777" w:rsidR="00586AD0" w:rsidRDefault="00000000">
      <w:pPr>
        <w:pStyle w:val="1"/>
        <w:numPr>
          <w:ilvl w:val="0"/>
          <w:numId w:val="16"/>
        </w:numPr>
        <w:tabs>
          <w:tab w:val="left" w:pos="2111"/>
          <w:tab w:val="left" w:pos="2122"/>
        </w:tabs>
        <w:ind w:left="1080" w:firstLine="0"/>
        <w:jc w:val="both"/>
      </w:pPr>
      <w:r>
        <w:rPr>
          <w:i/>
          <w:iCs/>
        </w:rPr>
        <w:t>Жукова, Н.С.</w:t>
      </w:r>
      <w:proofErr w:type="gramStart"/>
      <w:r>
        <w:rPr>
          <w:i/>
          <w:iCs/>
        </w:rPr>
        <w:t>,</w:t>
      </w:r>
      <w:r>
        <w:t xml:space="preserve"> Если</w:t>
      </w:r>
      <w:proofErr w:type="gramEnd"/>
      <w:r>
        <w:t xml:space="preserve"> ваш ребенок отстает в развитии / Н.С.</w:t>
      </w:r>
    </w:p>
    <w:p w14:paraId="2F2BA101" w14:textId="77777777" w:rsidR="00586AD0" w:rsidRDefault="00000000">
      <w:pPr>
        <w:pStyle w:val="1"/>
        <w:ind w:firstLine="380"/>
        <w:jc w:val="both"/>
      </w:pPr>
      <w:r>
        <w:t>Жукова. - М., 2006.</w:t>
      </w:r>
    </w:p>
    <w:p w14:paraId="37CC70C4" w14:textId="77777777" w:rsidR="00586AD0" w:rsidRDefault="00000000">
      <w:pPr>
        <w:pStyle w:val="1"/>
        <w:numPr>
          <w:ilvl w:val="0"/>
          <w:numId w:val="16"/>
        </w:numPr>
        <w:tabs>
          <w:tab w:val="left" w:pos="2111"/>
          <w:tab w:val="left" w:pos="2122"/>
        </w:tabs>
        <w:ind w:left="1080" w:firstLine="0"/>
        <w:jc w:val="both"/>
      </w:pPr>
      <w:proofErr w:type="spellStart"/>
      <w:r>
        <w:rPr>
          <w:i/>
          <w:iCs/>
        </w:rPr>
        <w:t>Забрамная</w:t>
      </w:r>
      <w:proofErr w:type="spellEnd"/>
      <w:r>
        <w:rPr>
          <w:i/>
          <w:iCs/>
        </w:rPr>
        <w:t>, С.Д., Левченко, И.Ю.,</w:t>
      </w:r>
      <w:r>
        <w:t xml:space="preserve"> </w:t>
      </w:r>
      <w:proofErr w:type="spellStart"/>
      <w:r>
        <w:t>Психолого</w:t>
      </w:r>
      <w:proofErr w:type="spellEnd"/>
      <w:r>
        <w:t xml:space="preserve"> - педагогическая</w:t>
      </w:r>
    </w:p>
    <w:p w14:paraId="390EDB08" w14:textId="77777777" w:rsidR="00586AD0" w:rsidRDefault="00000000">
      <w:pPr>
        <w:pStyle w:val="1"/>
        <w:ind w:left="380" w:firstLine="0"/>
        <w:jc w:val="both"/>
      </w:pPr>
      <w:r>
        <w:t xml:space="preserve">диагностика нарушений развития / С.Д. </w:t>
      </w:r>
      <w:proofErr w:type="spellStart"/>
      <w:r>
        <w:t>Забрамная</w:t>
      </w:r>
      <w:proofErr w:type="spellEnd"/>
      <w:r>
        <w:t>, И.Ю. Левченко. - М., 2007</w:t>
      </w:r>
    </w:p>
    <w:p w14:paraId="09F594DB" w14:textId="77777777" w:rsidR="00586AD0" w:rsidRDefault="00000000">
      <w:pPr>
        <w:pStyle w:val="1"/>
        <w:numPr>
          <w:ilvl w:val="0"/>
          <w:numId w:val="16"/>
        </w:numPr>
        <w:tabs>
          <w:tab w:val="left" w:pos="2111"/>
          <w:tab w:val="left" w:pos="2122"/>
        </w:tabs>
        <w:ind w:left="1080" w:firstLine="0"/>
        <w:jc w:val="both"/>
      </w:pPr>
      <w:r>
        <w:rPr>
          <w:i/>
          <w:iCs/>
        </w:rPr>
        <w:t>Завалишина, Д.Н.</w:t>
      </w:r>
      <w:r>
        <w:t xml:space="preserve"> Практическое мышление: Специфика и</w:t>
      </w:r>
    </w:p>
    <w:p w14:paraId="2D5C4BF5" w14:textId="77777777" w:rsidR="00586AD0" w:rsidRDefault="00000000">
      <w:pPr>
        <w:pStyle w:val="1"/>
        <w:ind w:left="380" w:firstLine="0"/>
        <w:jc w:val="both"/>
      </w:pPr>
      <w:r>
        <w:t xml:space="preserve">проблемы развития / [Электронный ресурс] // Д.Н </w:t>
      </w:r>
      <w:proofErr w:type="spellStart"/>
      <w:r>
        <w:t>Завалишна</w:t>
      </w:r>
      <w:proofErr w:type="spellEnd"/>
      <w:r>
        <w:t xml:space="preserve"> - М.:2005. - (Университетская библиотека онлайн) - Режим доступа: </w:t>
      </w:r>
      <w:hyperlink r:id="rId15" w:history="1">
        <w:r w:rsidR="00586AD0">
          <w:rPr>
            <w:color w:val="0000FF"/>
            <w:u w:val="single"/>
            <w:lang w:val="en-US" w:eastAsia="en-US" w:bidi="en-US"/>
          </w:rPr>
          <w:t>http</w:t>
        </w:r>
        <w:r w:rsidR="00586AD0" w:rsidRPr="00141C33">
          <w:rPr>
            <w:color w:val="0000FF"/>
            <w:u w:val="single"/>
            <w:lang w:eastAsia="en-US" w:bidi="en-US"/>
          </w:rPr>
          <w:t>://</w:t>
        </w:r>
        <w:proofErr w:type="spellStart"/>
        <w:r w:rsidR="00586AD0">
          <w:rPr>
            <w:color w:val="0000FF"/>
            <w:u w:val="single"/>
            <w:lang w:val="en-US" w:eastAsia="en-US" w:bidi="en-US"/>
          </w:rPr>
          <w:t>biblioclub</w:t>
        </w:r>
        <w:proofErr w:type="spellEnd"/>
        <w:r w:rsidR="00586AD0" w:rsidRPr="00141C33">
          <w:rPr>
            <w:color w:val="0000FF"/>
            <w:u w:val="single"/>
            <w:lang w:eastAsia="en-US" w:bidi="en-US"/>
          </w:rPr>
          <w:t>.</w:t>
        </w:r>
        <w:proofErr w:type="spellStart"/>
        <w:r w:rsidR="00586AD0">
          <w:rPr>
            <w:color w:val="0000FF"/>
            <w:u w:val="single"/>
            <w:lang w:val="en-US" w:eastAsia="en-US" w:bidi="en-US"/>
          </w:rPr>
          <w:t>ru</w:t>
        </w:r>
        <w:proofErr w:type="spellEnd"/>
        <w:r w:rsidR="00586AD0" w:rsidRPr="00141C33">
          <w:rPr>
            <w:color w:val="0000FF"/>
            <w:u w:val="single"/>
            <w:lang w:eastAsia="en-US" w:bidi="en-US"/>
          </w:rPr>
          <w:t>/</w:t>
        </w:r>
        <w:r w:rsidR="00586AD0">
          <w:rPr>
            <w:color w:val="0000FF"/>
            <w:u w:val="single"/>
            <w:lang w:val="en-US" w:eastAsia="en-US" w:bidi="en-US"/>
          </w:rPr>
          <w:t>index</w:t>
        </w:r>
        <w:r w:rsidR="00586AD0" w:rsidRPr="00141C33">
          <w:rPr>
            <w:color w:val="0000FF"/>
            <w:u w:val="single"/>
            <w:lang w:eastAsia="en-US" w:bidi="en-US"/>
          </w:rPr>
          <w:t>.</w:t>
        </w:r>
        <w:proofErr w:type="spellStart"/>
        <w:r w:rsidR="00586AD0">
          <w:rPr>
            <w:color w:val="0000FF"/>
            <w:u w:val="single"/>
            <w:lang w:val="en-US" w:eastAsia="en-US" w:bidi="en-US"/>
          </w:rPr>
          <w:t>php</w:t>
        </w:r>
        <w:proofErr w:type="spellEnd"/>
        <w:r w:rsidR="00586AD0" w:rsidRPr="00141C33">
          <w:rPr>
            <w:color w:val="0000FF"/>
            <w:u w:val="single"/>
            <w:lang w:eastAsia="en-US" w:bidi="en-US"/>
          </w:rPr>
          <w:t>?</w:t>
        </w:r>
        <w:r w:rsidR="00586AD0">
          <w:rPr>
            <w:color w:val="0000FF"/>
            <w:u w:val="single"/>
            <w:lang w:val="en-US" w:eastAsia="en-US" w:bidi="en-US"/>
          </w:rPr>
          <w:t>page</w:t>
        </w:r>
        <w:r w:rsidR="00586AD0" w:rsidRPr="00141C33">
          <w:rPr>
            <w:color w:val="0000FF"/>
            <w:u w:val="single"/>
            <w:lang w:eastAsia="en-US" w:bidi="en-US"/>
          </w:rPr>
          <w:t>=</w:t>
        </w:r>
        <w:r w:rsidR="00586AD0">
          <w:rPr>
            <w:color w:val="0000FF"/>
            <w:u w:val="single"/>
            <w:lang w:val="en-US" w:eastAsia="en-US" w:bidi="en-US"/>
          </w:rPr>
          <w:t>book</w:t>
        </w:r>
        <w:r w:rsidR="00586AD0" w:rsidRPr="00141C33">
          <w:rPr>
            <w:color w:val="0000FF"/>
            <w:u w:val="single"/>
            <w:lang w:eastAsia="en-US" w:bidi="en-US"/>
          </w:rPr>
          <w:t xml:space="preserve"> </w:t>
        </w:r>
        <w:r w:rsidR="00586AD0">
          <w:rPr>
            <w:color w:val="0000FF"/>
            <w:u w:val="single"/>
            <w:lang w:val="en-US" w:eastAsia="en-US" w:bidi="en-US"/>
          </w:rPr>
          <w:t>view</w:t>
        </w:r>
        <w:r w:rsidR="00586AD0" w:rsidRPr="00141C33">
          <w:rPr>
            <w:color w:val="0000FF"/>
            <w:u w:val="single"/>
            <w:lang w:eastAsia="en-US" w:bidi="en-US"/>
          </w:rPr>
          <w:t>&amp;</w:t>
        </w:r>
        <w:r w:rsidR="00586AD0">
          <w:rPr>
            <w:color w:val="0000FF"/>
            <w:u w:val="single"/>
            <w:lang w:val="en-US" w:eastAsia="en-US" w:bidi="en-US"/>
          </w:rPr>
          <w:t>book</w:t>
        </w:r>
        <w:r w:rsidR="00586AD0" w:rsidRPr="00141C33">
          <w:rPr>
            <w:color w:val="0000FF"/>
            <w:u w:val="single"/>
            <w:lang w:eastAsia="en-US" w:bidi="en-US"/>
          </w:rPr>
          <w:t xml:space="preserve"> </w:t>
        </w:r>
        <w:r w:rsidR="00586AD0">
          <w:rPr>
            <w:color w:val="0000FF"/>
            <w:u w:val="single"/>
            <w:lang w:val="en-US" w:eastAsia="en-US" w:bidi="en-US"/>
          </w:rPr>
          <w:t>id</w:t>
        </w:r>
        <w:r w:rsidR="00586AD0" w:rsidRPr="00141C33">
          <w:rPr>
            <w:color w:val="0000FF"/>
            <w:u w:val="single"/>
            <w:lang w:eastAsia="en-US" w:bidi="en-US"/>
          </w:rPr>
          <w:t>=86456</w:t>
        </w:r>
        <w:r w:rsidR="00586AD0" w:rsidRPr="00141C33">
          <w:rPr>
            <w:lang w:eastAsia="en-US" w:bidi="en-US"/>
          </w:rPr>
          <w:t>)</w:t>
        </w:r>
      </w:hyperlink>
    </w:p>
    <w:p w14:paraId="48DACAE6" w14:textId="77777777" w:rsidR="00586AD0" w:rsidRDefault="00000000">
      <w:pPr>
        <w:pStyle w:val="1"/>
        <w:numPr>
          <w:ilvl w:val="0"/>
          <w:numId w:val="16"/>
        </w:numPr>
        <w:tabs>
          <w:tab w:val="left" w:pos="2111"/>
          <w:tab w:val="left" w:pos="2165"/>
        </w:tabs>
        <w:ind w:left="1080" w:firstLine="0"/>
        <w:jc w:val="both"/>
      </w:pPr>
      <w:r>
        <w:rPr>
          <w:i/>
          <w:iCs/>
        </w:rPr>
        <w:t>Исаев, Д.Н.</w:t>
      </w:r>
      <w:r>
        <w:t xml:space="preserve"> Психопатология детского возраста </w:t>
      </w:r>
      <w:r w:rsidRPr="00141C33">
        <w:rPr>
          <w:lang w:eastAsia="en-US" w:bidi="en-US"/>
        </w:rPr>
        <w:t>/</w:t>
      </w:r>
    </w:p>
    <w:p w14:paraId="0CA6ABAE" w14:textId="77777777" w:rsidR="00586AD0" w:rsidRDefault="00000000">
      <w:pPr>
        <w:pStyle w:val="1"/>
        <w:tabs>
          <w:tab w:val="left" w:pos="5607"/>
          <w:tab w:val="left" w:pos="6385"/>
          <w:tab w:val="left" w:pos="9452"/>
        </w:tabs>
        <w:ind w:firstLine="380"/>
        <w:jc w:val="both"/>
      </w:pPr>
      <w:r>
        <w:t>[Электронный ресурс] // Д.Н. Исаев,</w:t>
      </w:r>
      <w:r>
        <w:tab/>
        <w:t>-</w:t>
      </w:r>
      <w:r>
        <w:tab/>
        <w:t>СПб., 2007.</w:t>
      </w:r>
      <w:r>
        <w:tab/>
        <w:t>-</w:t>
      </w:r>
    </w:p>
    <w:p w14:paraId="7114E8AE" w14:textId="77777777" w:rsidR="00586AD0" w:rsidRDefault="00000000">
      <w:pPr>
        <w:pStyle w:val="1"/>
        <w:tabs>
          <w:tab w:val="left" w:pos="5607"/>
          <w:tab w:val="left" w:pos="6385"/>
          <w:tab w:val="left" w:pos="7873"/>
        </w:tabs>
        <w:ind w:firstLine="380"/>
        <w:jc w:val="both"/>
      </w:pPr>
      <w:r>
        <w:t>(Университетская библиотека онлайн).</w:t>
      </w:r>
      <w:r>
        <w:tab/>
        <w:t>-</w:t>
      </w:r>
      <w:r>
        <w:tab/>
        <w:t>Режим</w:t>
      </w:r>
      <w:r>
        <w:tab/>
        <w:t>доступа:</w:t>
      </w:r>
    </w:p>
    <w:p w14:paraId="4A2F5D70" w14:textId="77777777" w:rsidR="00586AD0" w:rsidRDefault="00586AD0">
      <w:pPr>
        <w:pStyle w:val="1"/>
        <w:ind w:firstLine="720"/>
        <w:jc w:val="both"/>
      </w:pPr>
      <w:hyperlink r:id="rId16" w:history="1">
        <w:r>
          <w:rPr>
            <w:lang w:val="en-US" w:eastAsia="en-US" w:bidi="en-US"/>
          </w:rPr>
          <w:t>http</w:t>
        </w:r>
        <w:r w:rsidRPr="00141C33">
          <w:rPr>
            <w:lang w:eastAsia="en-US" w:bidi="en-US"/>
          </w:rPr>
          <w:t>://</w:t>
        </w:r>
        <w:proofErr w:type="spellStart"/>
        <w:r>
          <w:rPr>
            <w:lang w:val="en-US" w:eastAsia="en-US" w:bidi="en-US"/>
          </w:rPr>
          <w:t>biblioclub</w:t>
        </w:r>
        <w:proofErr w:type="spellEnd"/>
        <w:r w:rsidRPr="00141C33">
          <w:rPr>
            <w:lang w:eastAsia="en-US" w:bidi="en-US"/>
          </w:rPr>
          <w:t>.</w:t>
        </w:r>
        <w:proofErr w:type="spellStart"/>
        <w:r>
          <w:rPr>
            <w:lang w:val="en-US" w:eastAsia="en-US" w:bidi="en-US"/>
          </w:rPr>
          <w:t>ru</w:t>
        </w:r>
        <w:proofErr w:type="spellEnd"/>
        <w:r w:rsidRPr="00141C33">
          <w:rPr>
            <w:lang w:eastAsia="en-US" w:bidi="en-US"/>
          </w:rPr>
          <w:t>/</w:t>
        </w:r>
        <w:r>
          <w:rPr>
            <w:lang w:val="en-US" w:eastAsia="en-US" w:bidi="en-US"/>
          </w:rPr>
          <w:t>index</w:t>
        </w:r>
        <w:r w:rsidRPr="00141C33">
          <w:rPr>
            <w:lang w:eastAsia="en-US" w:bidi="en-US"/>
          </w:rPr>
          <w:t>.</w:t>
        </w:r>
        <w:proofErr w:type="spellStart"/>
        <w:r>
          <w:rPr>
            <w:lang w:val="en-US" w:eastAsia="en-US" w:bidi="en-US"/>
          </w:rPr>
          <w:t>php</w:t>
        </w:r>
        <w:proofErr w:type="spellEnd"/>
        <w:r w:rsidRPr="00141C33">
          <w:rPr>
            <w:lang w:eastAsia="en-US" w:bidi="en-US"/>
          </w:rPr>
          <w:t>?</w:t>
        </w:r>
        <w:r>
          <w:rPr>
            <w:lang w:val="en-US" w:eastAsia="en-US" w:bidi="en-US"/>
          </w:rPr>
          <w:t>page</w:t>
        </w:r>
        <w:r w:rsidRPr="00141C33">
          <w:rPr>
            <w:lang w:eastAsia="en-US" w:bidi="en-US"/>
          </w:rPr>
          <w:t>=</w:t>
        </w:r>
        <w:r>
          <w:rPr>
            <w:lang w:val="en-US" w:eastAsia="en-US" w:bidi="en-US"/>
          </w:rPr>
          <w:t>book</w:t>
        </w:r>
        <w:r w:rsidRPr="00141C33">
          <w:rPr>
            <w:lang w:eastAsia="en-US" w:bidi="en-US"/>
          </w:rPr>
          <w:t>_</w:t>
        </w:r>
        <w:r>
          <w:rPr>
            <w:lang w:val="en-US" w:eastAsia="en-US" w:bidi="en-US"/>
          </w:rPr>
          <w:t>view</w:t>
        </w:r>
        <w:r w:rsidRPr="00141C33">
          <w:rPr>
            <w:lang w:eastAsia="en-US" w:bidi="en-US"/>
          </w:rPr>
          <w:t>&amp;</w:t>
        </w:r>
        <w:r>
          <w:rPr>
            <w:lang w:val="en-US" w:eastAsia="en-US" w:bidi="en-US"/>
          </w:rPr>
          <w:t>book</w:t>
        </w:r>
        <w:r w:rsidRPr="00141C33">
          <w:rPr>
            <w:lang w:eastAsia="en-US" w:bidi="en-US"/>
          </w:rPr>
          <w:t>_</w:t>
        </w:r>
        <w:r>
          <w:rPr>
            <w:lang w:val="en-US" w:eastAsia="en-US" w:bidi="en-US"/>
          </w:rPr>
          <w:t>id</w:t>
        </w:r>
        <w:r w:rsidRPr="00141C33">
          <w:rPr>
            <w:lang w:eastAsia="en-US" w:bidi="en-US"/>
          </w:rPr>
          <w:t>=104919</w:t>
        </w:r>
      </w:hyperlink>
      <w:r w:rsidRPr="00141C33">
        <w:rPr>
          <w:lang w:eastAsia="en-US" w:bidi="en-US"/>
        </w:rPr>
        <w:t>.</w:t>
      </w:r>
    </w:p>
    <w:p w14:paraId="16205FD7" w14:textId="77777777" w:rsidR="00586AD0" w:rsidRDefault="00000000">
      <w:pPr>
        <w:pStyle w:val="1"/>
        <w:numPr>
          <w:ilvl w:val="0"/>
          <w:numId w:val="16"/>
        </w:numPr>
        <w:tabs>
          <w:tab w:val="left" w:pos="2111"/>
          <w:tab w:val="left" w:pos="2122"/>
        </w:tabs>
        <w:ind w:left="1080" w:firstLine="0"/>
        <w:jc w:val="both"/>
      </w:pPr>
      <w:r>
        <w:rPr>
          <w:i/>
          <w:iCs/>
        </w:rPr>
        <w:t>Калягин, В.А.</w:t>
      </w:r>
      <w:r>
        <w:t xml:space="preserve"> </w:t>
      </w:r>
      <w:proofErr w:type="spellStart"/>
      <w:r>
        <w:t>Логопсихология</w:t>
      </w:r>
      <w:proofErr w:type="spellEnd"/>
      <w:r>
        <w:t xml:space="preserve">: учеб. пособие для студ. </w:t>
      </w:r>
      <w:proofErr w:type="spellStart"/>
      <w:r>
        <w:t>высш</w:t>
      </w:r>
      <w:proofErr w:type="spellEnd"/>
      <w:r>
        <w:t>.</w:t>
      </w:r>
    </w:p>
    <w:p w14:paraId="73097FE3" w14:textId="77777777" w:rsidR="00586AD0" w:rsidRDefault="00000000">
      <w:pPr>
        <w:pStyle w:val="1"/>
        <w:ind w:firstLine="380"/>
        <w:jc w:val="both"/>
      </w:pPr>
      <w:r>
        <w:t xml:space="preserve">учеб. Заведений / В.А. Калягин. - М., </w:t>
      </w:r>
      <w:proofErr w:type="gramStart"/>
      <w:r>
        <w:t>2006 .</w:t>
      </w:r>
      <w:proofErr w:type="gramEnd"/>
    </w:p>
    <w:p w14:paraId="4E7C1DED" w14:textId="77777777" w:rsidR="00586AD0" w:rsidRDefault="00000000">
      <w:pPr>
        <w:pStyle w:val="1"/>
        <w:numPr>
          <w:ilvl w:val="0"/>
          <w:numId w:val="16"/>
        </w:numPr>
        <w:tabs>
          <w:tab w:val="left" w:pos="2111"/>
          <w:tab w:val="left" w:pos="2165"/>
        </w:tabs>
        <w:ind w:left="1080" w:firstLine="0"/>
        <w:jc w:val="both"/>
      </w:pPr>
      <w:proofErr w:type="spellStart"/>
      <w:r>
        <w:rPr>
          <w:i/>
          <w:iCs/>
        </w:rPr>
        <w:t>Коломинский</w:t>
      </w:r>
      <w:proofErr w:type="spellEnd"/>
      <w:r>
        <w:rPr>
          <w:i/>
          <w:iCs/>
        </w:rPr>
        <w:t>, Я.Л., Панько, Е.А., Игумнов, С.А.,</w:t>
      </w:r>
      <w:r>
        <w:t xml:space="preserve"> Психическое</w:t>
      </w:r>
    </w:p>
    <w:p w14:paraId="0A94EDAF" w14:textId="77777777" w:rsidR="00586AD0" w:rsidRDefault="00000000">
      <w:pPr>
        <w:pStyle w:val="1"/>
        <w:ind w:left="380" w:firstLine="0"/>
        <w:jc w:val="both"/>
      </w:pPr>
      <w:r>
        <w:t xml:space="preserve">развитие детей в норме и патологии: психологическая диагностика, профилактика и коррекция, </w:t>
      </w:r>
      <w:proofErr w:type="gramStart"/>
      <w:r>
        <w:t>/[</w:t>
      </w:r>
      <w:proofErr w:type="gramEnd"/>
      <w:r>
        <w:t xml:space="preserve">Электронный ресурс] // Я.Л. </w:t>
      </w:r>
      <w:proofErr w:type="spellStart"/>
      <w:r>
        <w:t>Коломинский</w:t>
      </w:r>
      <w:proofErr w:type="spellEnd"/>
      <w:r>
        <w:t>,</w:t>
      </w:r>
    </w:p>
    <w:p w14:paraId="0E6F0B39" w14:textId="77777777" w:rsidR="00586AD0" w:rsidRDefault="00000000">
      <w:pPr>
        <w:pStyle w:val="1"/>
        <w:ind w:left="720" w:hanging="340"/>
      </w:pPr>
      <w:r>
        <w:lastRenderedPageBreak/>
        <w:t xml:space="preserve">Е.А. Панько, С.А. </w:t>
      </w:r>
      <w:proofErr w:type="gramStart"/>
      <w:r>
        <w:t>Игумнов.-</w:t>
      </w:r>
      <w:proofErr w:type="gramEnd"/>
      <w:r>
        <w:t xml:space="preserve"> </w:t>
      </w:r>
      <w:proofErr w:type="spellStart"/>
      <w:r>
        <w:t>Спб</w:t>
      </w:r>
      <w:proofErr w:type="spellEnd"/>
      <w:r>
        <w:t xml:space="preserve">., 2004. Режим доступа: </w:t>
      </w:r>
      <w:hyperlink r:id="rId17" w:history="1">
        <w:r w:rsidR="00586AD0">
          <w:rPr>
            <w:lang w:val="en-US" w:eastAsia="en-US" w:bidi="en-US"/>
          </w:rPr>
          <w:t>http</w:t>
        </w:r>
        <w:r w:rsidR="00586AD0" w:rsidRPr="00141C33">
          <w:rPr>
            <w:lang w:eastAsia="en-US" w:bidi="en-US"/>
          </w:rPr>
          <w:t>://</w:t>
        </w:r>
        <w:r w:rsidR="00586AD0">
          <w:rPr>
            <w:lang w:val="en-US" w:eastAsia="en-US" w:bidi="en-US"/>
          </w:rPr>
          <w:t>www</w:t>
        </w:r>
        <w:r w:rsidR="00586AD0" w:rsidRPr="00141C33">
          <w:rPr>
            <w:lang w:eastAsia="en-US" w:bidi="en-US"/>
          </w:rPr>
          <w:t>.</w:t>
        </w:r>
        <w:proofErr w:type="spellStart"/>
        <w:r w:rsidR="00586AD0">
          <w:rPr>
            <w:lang w:val="en-US" w:eastAsia="en-US" w:bidi="en-US"/>
          </w:rPr>
          <w:t>studfiles</w:t>
        </w:r>
        <w:proofErr w:type="spellEnd"/>
        <w:r w:rsidR="00586AD0" w:rsidRPr="00141C33">
          <w:rPr>
            <w:lang w:eastAsia="en-US" w:bidi="en-US"/>
          </w:rPr>
          <w:t>.</w:t>
        </w:r>
        <w:proofErr w:type="spellStart"/>
        <w:r w:rsidR="00586AD0">
          <w:rPr>
            <w:lang w:val="en-US" w:eastAsia="en-US" w:bidi="en-US"/>
          </w:rPr>
          <w:t>ru</w:t>
        </w:r>
        <w:proofErr w:type="spellEnd"/>
        <w:r w:rsidR="00586AD0" w:rsidRPr="00141C33">
          <w:rPr>
            <w:lang w:eastAsia="en-US" w:bidi="en-US"/>
          </w:rPr>
          <w:t>/</w:t>
        </w:r>
        <w:r w:rsidR="00586AD0">
          <w:rPr>
            <w:lang w:val="en-US" w:eastAsia="en-US" w:bidi="en-US"/>
          </w:rPr>
          <w:t>preview</w:t>
        </w:r>
        <w:r w:rsidR="00586AD0" w:rsidRPr="00141C33">
          <w:rPr>
            <w:lang w:eastAsia="en-US" w:bidi="en-US"/>
          </w:rPr>
          <w:t>/399175/</w:t>
        </w:r>
      </w:hyperlink>
    </w:p>
    <w:p w14:paraId="550E4978" w14:textId="77777777" w:rsidR="00586AD0" w:rsidRDefault="00000000">
      <w:pPr>
        <w:pStyle w:val="1"/>
        <w:numPr>
          <w:ilvl w:val="0"/>
          <w:numId w:val="16"/>
        </w:numPr>
        <w:tabs>
          <w:tab w:val="left" w:pos="2122"/>
          <w:tab w:val="left" w:pos="2130"/>
        </w:tabs>
        <w:ind w:left="1080" w:firstLine="0"/>
        <w:jc w:val="both"/>
      </w:pPr>
      <w:r>
        <w:rPr>
          <w:i/>
          <w:iCs/>
        </w:rPr>
        <w:t>Котова, А.Ю.</w:t>
      </w:r>
      <w:r>
        <w:t xml:space="preserve"> Рассуждая логически / А.Ю. Котова. - М., 2007.</w:t>
      </w:r>
    </w:p>
    <w:p w14:paraId="2025708A" w14:textId="77777777" w:rsidR="00586AD0" w:rsidRDefault="00000000">
      <w:pPr>
        <w:pStyle w:val="1"/>
        <w:numPr>
          <w:ilvl w:val="0"/>
          <w:numId w:val="16"/>
        </w:numPr>
        <w:tabs>
          <w:tab w:val="left" w:pos="2122"/>
          <w:tab w:val="left" w:pos="2130"/>
        </w:tabs>
        <w:ind w:left="1080" w:firstLine="0"/>
        <w:jc w:val="both"/>
      </w:pPr>
      <w:r>
        <w:rPr>
          <w:i/>
          <w:iCs/>
        </w:rPr>
        <w:t>Кучинский, Г.М.</w:t>
      </w:r>
      <w:r>
        <w:t xml:space="preserve"> Диалог и мышление / [Электронный ресурс]</w:t>
      </w:r>
    </w:p>
    <w:p w14:paraId="575B1FD8" w14:textId="77777777" w:rsidR="00586AD0" w:rsidRDefault="00000000">
      <w:pPr>
        <w:pStyle w:val="1"/>
        <w:ind w:left="380" w:firstLine="0"/>
        <w:jc w:val="both"/>
      </w:pPr>
      <w:r>
        <w:t xml:space="preserve">// </w:t>
      </w:r>
      <w:proofErr w:type="spellStart"/>
      <w:r>
        <w:t>Г.М.Кучинский</w:t>
      </w:r>
      <w:proofErr w:type="spellEnd"/>
      <w:r>
        <w:t xml:space="preserve">. - Минск, 1983. Режим доступа: </w:t>
      </w:r>
      <w:hyperlink r:id="rId18" w:history="1">
        <w:r w:rsidR="00586AD0">
          <w:rPr>
            <w:lang w:val="en-US" w:eastAsia="en-US" w:bidi="en-US"/>
          </w:rPr>
          <w:t>http</w:t>
        </w:r>
        <w:r w:rsidR="00586AD0" w:rsidRPr="00141C33">
          <w:rPr>
            <w:lang w:eastAsia="en-US" w:bidi="en-US"/>
          </w:rPr>
          <w:t>://</w:t>
        </w:r>
        <w:r w:rsidR="00586AD0">
          <w:rPr>
            <w:lang w:val="en-US" w:eastAsia="en-US" w:bidi="en-US"/>
          </w:rPr>
          <w:t>www</w:t>
        </w:r>
        <w:r w:rsidR="00586AD0" w:rsidRPr="00141C33">
          <w:rPr>
            <w:lang w:eastAsia="en-US" w:bidi="en-US"/>
          </w:rPr>
          <w:t>.</w:t>
        </w:r>
        <w:proofErr w:type="spellStart"/>
        <w:r w:rsidR="00586AD0">
          <w:rPr>
            <w:lang w:val="en-US" w:eastAsia="en-US" w:bidi="en-US"/>
          </w:rPr>
          <w:t>psyoffice</w:t>
        </w:r>
        <w:proofErr w:type="spellEnd"/>
        <w:r w:rsidR="00586AD0" w:rsidRPr="00141C33">
          <w:rPr>
            <w:lang w:eastAsia="en-US" w:bidi="en-US"/>
          </w:rPr>
          <w:t>.</w:t>
        </w:r>
        <w:proofErr w:type="spellStart"/>
        <w:r w:rsidR="00586AD0">
          <w:rPr>
            <w:lang w:val="en-US" w:eastAsia="en-US" w:bidi="en-US"/>
          </w:rPr>
          <w:t>ru</w:t>
        </w:r>
        <w:proofErr w:type="spellEnd"/>
        <w:r w:rsidR="00586AD0" w:rsidRPr="00141C33">
          <w:rPr>
            <w:lang w:eastAsia="en-US" w:bidi="en-US"/>
          </w:rPr>
          <w:t>/6- 1095-</w:t>
        </w:r>
        <w:proofErr w:type="spellStart"/>
        <w:r w:rsidR="00586AD0">
          <w:rPr>
            <w:lang w:val="en-US" w:eastAsia="en-US" w:bidi="en-US"/>
          </w:rPr>
          <w:t>obschenie</w:t>
        </w:r>
        <w:proofErr w:type="spellEnd"/>
        <w:r w:rsidR="00586AD0" w:rsidRPr="00141C33">
          <w:rPr>
            <w:lang w:eastAsia="en-US" w:bidi="en-US"/>
          </w:rPr>
          <w:t>-</w:t>
        </w:r>
        <w:proofErr w:type="spellStart"/>
        <w:r w:rsidR="00586AD0">
          <w:rPr>
            <w:lang w:val="en-US" w:eastAsia="en-US" w:bidi="en-US"/>
          </w:rPr>
          <w:t>i</w:t>
        </w:r>
        <w:proofErr w:type="spellEnd"/>
        <w:r w:rsidR="00586AD0" w:rsidRPr="00141C33">
          <w:rPr>
            <w:lang w:eastAsia="en-US" w:bidi="en-US"/>
          </w:rPr>
          <w:t>-</w:t>
        </w:r>
        <w:proofErr w:type="spellStart"/>
        <w:r w:rsidR="00586AD0">
          <w:rPr>
            <w:lang w:val="en-US" w:eastAsia="en-US" w:bidi="en-US"/>
          </w:rPr>
          <w:t>myshlenie</w:t>
        </w:r>
        <w:proofErr w:type="spellEnd"/>
        <w:r w:rsidR="00586AD0" w:rsidRPr="00141C33">
          <w:rPr>
            <w:lang w:eastAsia="en-US" w:bidi="en-US"/>
          </w:rPr>
          <w:t>.</w:t>
        </w:r>
        <w:proofErr w:type="spellStart"/>
        <w:r w:rsidR="00586AD0">
          <w:rPr>
            <w:lang w:val="en-US" w:eastAsia="en-US" w:bidi="en-US"/>
          </w:rPr>
          <w:t>htm</w:t>
        </w:r>
        <w:proofErr w:type="spellEnd"/>
      </w:hyperlink>
      <w:r w:rsidRPr="00141C33">
        <w:rPr>
          <w:lang w:eastAsia="en-US" w:bidi="en-US"/>
        </w:rPr>
        <w:t>.</w:t>
      </w:r>
    </w:p>
    <w:p w14:paraId="5DE186C5" w14:textId="77777777" w:rsidR="00586AD0" w:rsidRDefault="00000000">
      <w:pPr>
        <w:pStyle w:val="1"/>
        <w:numPr>
          <w:ilvl w:val="0"/>
          <w:numId w:val="16"/>
        </w:numPr>
        <w:tabs>
          <w:tab w:val="left" w:pos="2122"/>
          <w:tab w:val="left" w:pos="2130"/>
        </w:tabs>
        <w:ind w:left="1080" w:firstLine="0"/>
        <w:jc w:val="both"/>
      </w:pPr>
      <w:r>
        <w:rPr>
          <w:i/>
          <w:iCs/>
        </w:rPr>
        <w:t>Лебединский, В.В</w:t>
      </w:r>
      <w:r>
        <w:t>. Нарушение психического развития у детей</w:t>
      </w:r>
    </w:p>
    <w:p w14:paraId="2FFC2396" w14:textId="77777777" w:rsidR="00586AD0" w:rsidRDefault="00000000">
      <w:pPr>
        <w:pStyle w:val="1"/>
        <w:ind w:firstLine="380"/>
      </w:pPr>
      <w:r>
        <w:t xml:space="preserve">/ В.В. </w:t>
      </w:r>
      <w:proofErr w:type="gramStart"/>
      <w:r>
        <w:t>Лебединский .</w:t>
      </w:r>
      <w:proofErr w:type="gramEnd"/>
      <w:r>
        <w:t xml:space="preserve"> - М., 2006.</w:t>
      </w:r>
    </w:p>
    <w:p w14:paraId="76EDFA2B" w14:textId="77777777" w:rsidR="00586AD0" w:rsidRDefault="00000000">
      <w:pPr>
        <w:pStyle w:val="1"/>
        <w:numPr>
          <w:ilvl w:val="0"/>
          <w:numId w:val="16"/>
        </w:numPr>
        <w:tabs>
          <w:tab w:val="left" w:pos="2122"/>
          <w:tab w:val="left" w:pos="2130"/>
        </w:tabs>
        <w:ind w:left="1080" w:firstLine="0"/>
        <w:jc w:val="both"/>
      </w:pPr>
      <w:r>
        <w:rPr>
          <w:i/>
          <w:iCs/>
        </w:rPr>
        <w:t>Леонтьев, А.А.</w:t>
      </w:r>
      <w:r>
        <w:t xml:space="preserve"> Язык, речь, речевая деятельность</w:t>
      </w:r>
    </w:p>
    <w:p w14:paraId="22A34B2B" w14:textId="77777777" w:rsidR="00586AD0" w:rsidRDefault="00000000">
      <w:pPr>
        <w:pStyle w:val="1"/>
        <w:ind w:left="380" w:firstLine="0"/>
        <w:jc w:val="both"/>
      </w:pPr>
      <w:proofErr w:type="gramStart"/>
      <w:r>
        <w:t>/[</w:t>
      </w:r>
      <w:proofErr w:type="gramEnd"/>
      <w:r>
        <w:t xml:space="preserve">Электронный ресурс] // А.А. Леонтьев.- М.,1985. Режим доступа: </w:t>
      </w:r>
      <w:hyperlink r:id="rId19" w:history="1">
        <w:r w:rsidR="00586AD0">
          <w:rPr>
            <w:lang w:val="en-US" w:eastAsia="en-US" w:bidi="en-US"/>
          </w:rPr>
          <w:t>http</w:t>
        </w:r>
        <w:r w:rsidR="00586AD0" w:rsidRPr="00141C33">
          <w:rPr>
            <w:lang w:eastAsia="en-US" w:bidi="en-US"/>
          </w:rPr>
          <w:t>://</w:t>
        </w:r>
        <w:proofErr w:type="spellStart"/>
        <w:r w:rsidR="00586AD0">
          <w:rPr>
            <w:lang w:val="en-US" w:eastAsia="en-US" w:bidi="en-US"/>
          </w:rPr>
          <w:t>pedlib</w:t>
        </w:r>
        <w:proofErr w:type="spellEnd"/>
        <w:r w:rsidR="00586AD0" w:rsidRPr="00141C33">
          <w:rPr>
            <w:lang w:eastAsia="en-US" w:bidi="en-US"/>
          </w:rPr>
          <w:t>.</w:t>
        </w:r>
        <w:proofErr w:type="spellStart"/>
        <w:r w:rsidR="00586AD0">
          <w:rPr>
            <w:lang w:val="en-US" w:eastAsia="en-US" w:bidi="en-US"/>
          </w:rPr>
          <w:t>rU</w:t>
        </w:r>
        <w:proofErr w:type="spellEnd"/>
        <w:r w:rsidR="00586AD0" w:rsidRPr="00141C33">
          <w:rPr>
            <w:lang w:eastAsia="en-US" w:bidi="en-US"/>
          </w:rPr>
          <w:t>/</w:t>
        </w:r>
        <w:r w:rsidR="00586AD0">
          <w:rPr>
            <w:lang w:val="en-US" w:eastAsia="en-US" w:bidi="en-US"/>
          </w:rPr>
          <w:t>Books</w:t>
        </w:r>
        <w:r w:rsidR="00586AD0" w:rsidRPr="00141C33">
          <w:rPr>
            <w:lang w:eastAsia="en-US" w:bidi="en-US"/>
          </w:rPr>
          <w:t>/4/0285/4-0285-1.</w:t>
        </w:r>
        <w:proofErr w:type="spellStart"/>
        <w:r w:rsidR="00586AD0">
          <w:rPr>
            <w:lang w:val="en-US" w:eastAsia="en-US" w:bidi="en-US"/>
          </w:rPr>
          <w:t>shtml</w:t>
        </w:r>
        <w:proofErr w:type="spellEnd"/>
      </w:hyperlink>
    </w:p>
    <w:p w14:paraId="6D877AB9" w14:textId="77777777" w:rsidR="00586AD0" w:rsidRDefault="00000000">
      <w:pPr>
        <w:pStyle w:val="1"/>
        <w:numPr>
          <w:ilvl w:val="0"/>
          <w:numId w:val="16"/>
        </w:numPr>
        <w:tabs>
          <w:tab w:val="left" w:pos="2122"/>
          <w:tab w:val="left" w:pos="2130"/>
        </w:tabs>
        <w:ind w:left="1080" w:firstLine="0"/>
        <w:jc w:val="both"/>
      </w:pPr>
      <w:r>
        <w:rPr>
          <w:i/>
          <w:iCs/>
        </w:rPr>
        <w:t>Лысанова, Н.Ф.</w:t>
      </w:r>
      <w:r>
        <w:t xml:space="preserve"> Возрастная анатомия, физиология и школьная</w:t>
      </w:r>
    </w:p>
    <w:p w14:paraId="017BFDB4" w14:textId="77777777" w:rsidR="00586AD0" w:rsidRDefault="00000000">
      <w:pPr>
        <w:pStyle w:val="1"/>
        <w:ind w:firstLine="380"/>
      </w:pPr>
      <w:r>
        <w:t>гигиена. учеб. Пособие / Н.Ф. Лысанова. - Новосибирск, 2009.</w:t>
      </w:r>
    </w:p>
    <w:p w14:paraId="0CC0847D" w14:textId="77777777" w:rsidR="00586AD0" w:rsidRDefault="00586AD0">
      <w:pPr>
        <w:pStyle w:val="1"/>
        <w:numPr>
          <w:ilvl w:val="0"/>
          <w:numId w:val="16"/>
        </w:numPr>
        <w:tabs>
          <w:tab w:val="left" w:pos="2130"/>
          <w:tab w:val="left" w:pos="2189"/>
        </w:tabs>
        <w:ind w:left="1080" w:firstLine="0"/>
        <w:jc w:val="both"/>
      </w:pPr>
      <w:hyperlink r:id="rId20" w:history="1">
        <w:proofErr w:type="spellStart"/>
        <w:r>
          <w:rPr>
            <w:i/>
            <w:iCs/>
          </w:rPr>
          <w:t>Луковцева</w:t>
        </w:r>
        <w:proofErr w:type="spellEnd"/>
        <w:r>
          <w:rPr>
            <w:i/>
            <w:iCs/>
          </w:rPr>
          <w:t>, А. К.</w:t>
        </w:r>
        <w:r>
          <w:t xml:space="preserve"> </w:t>
        </w:r>
      </w:hyperlink>
      <w:r>
        <w:t xml:space="preserve">Психология и педагогика / А.К. </w:t>
      </w:r>
      <w:proofErr w:type="spellStart"/>
      <w:r>
        <w:t>Луковцева</w:t>
      </w:r>
      <w:proofErr w:type="spellEnd"/>
      <w:r>
        <w:t>. -</w:t>
      </w:r>
    </w:p>
    <w:p w14:paraId="50A75553" w14:textId="77777777" w:rsidR="00586AD0" w:rsidRDefault="00000000">
      <w:pPr>
        <w:pStyle w:val="1"/>
        <w:ind w:firstLine="380"/>
        <w:jc w:val="both"/>
      </w:pPr>
      <w:r>
        <w:t>М.,2008.</w:t>
      </w:r>
    </w:p>
    <w:p w14:paraId="3E81330C" w14:textId="77777777" w:rsidR="00586AD0" w:rsidRDefault="00000000">
      <w:pPr>
        <w:pStyle w:val="1"/>
        <w:numPr>
          <w:ilvl w:val="0"/>
          <w:numId w:val="16"/>
        </w:numPr>
        <w:tabs>
          <w:tab w:val="left" w:pos="2122"/>
          <w:tab w:val="left" w:pos="2130"/>
        </w:tabs>
        <w:ind w:left="1080" w:firstLine="0"/>
        <w:jc w:val="both"/>
      </w:pPr>
      <w:r>
        <w:rPr>
          <w:i/>
          <w:iCs/>
        </w:rPr>
        <w:t>Люблинская, А. А.</w:t>
      </w:r>
      <w:r>
        <w:t xml:space="preserve"> Воспитателю о развитии ребенка /</w:t>
      </w:r>
    </w:p>
    <w:p w14:paraId="7D902614" w14:textId="77777777" w:rsidR="00586AD0" w:rsidRPr="00141C33" w:rsidRDefault="00000000">
      <w:pPr>
        <w:pStyle w:val="1"/>
        <w:tabs>
          <w:tab w:val="left" w:pos="6802"/>
        </w:tabs>
        <w:ind w:firstLine="380"/>
        <w:jc w:val="both"/>
        <w:rPr>
          <w:lang w:val="en-US"/>
        </w:rPr>
      </w:pPr>
      <w:r>
        <w:t xml:space="preserve">[Электронный ресурс]// </w:t>
      </w:r>
      <w:proofErr w:type="spellStart"/>
      <w:r>
        <w:t>А.А.Люблинская</w:t>
      </w:r>
      <w:proofErr w:type="spellEnd"/>
      <w:r>
        <w:t>. - М.,</w:t>
      </w:r>
      <w:r>
        <w:tab/>
        <w:t>1972. Режим</w:t>
      </w:r>
      <w:r w:rsidRPr="00141C33">
        <w:rPr>
          <w:lang w:val="en-US"/>
        </w:rPr>
        <w:t xml:space="preserve"> </w:t>
      </w:r>
      <w:r>
        <w:t>доступа</w:t>
      </w:r>
      <w:r w:rsidRPr="00141C33">
        <w:rPr>
          <w:lang w:val="en-US"/>
        </w:rPr>
        <w:t>:</w:t>
      </w:r>
    </w:p>
    <w:p w14:paraId="1E11BB7D" w14:textId="77777777" w:rsidR="00586AD0" w:rsidRPr="00141C33" w:rsidRDefault="00586AD0">
      <w:pPr>
        <w:pStyle w:val="1"/>
        <w:ind w:left="380" w:firstLine="0"/>
        <w:rPr>
          <w:lang w:val="en-US"/>
        </w:rPr>
      </w:pPr>
      <w:hyperlink r:id="rId21" w:history="1">
        <w:r>
          <w:rPr>
            <w:lang w:val="en-US" w:eastAsia="en-US" w:bidi="en-US"/>
          </w:rPr>
          <w:t>http://www.studmed.ru/lyublinskaya-aa-vospitatelyu-o-razvitii- rebenka_a5c83c480ab.html</w:t>
        </w:r>
      </w:hyperlink>
    </w:p>
    <w:p w14:paraId="29526561" w14:textId="77777777" w:rsidR="00586AD0" w:rsidRDefault="00000000">
      <w:pPr>
        <w:pStyle w:val="1"/>
        <w:numPr>
          <w:ilvl w:val="0"/>
          <w:numId w:val="16"/>
        </w:numPr>
        <w:tabs>
          <w:tab w:val="left" w:pos="2122"/>
          <w:tab w:val="left" w:pos="2130"/>
        </w:tabs>
        <w:ind w:left="1080" w:firstLine="0"/>
        <w:jc w:val="both"/>
      </w:pPr>
      <w:r>
        <w:rPr>
          <w:i/>
          <w:iCs/>
        </w:rPr>
        <w:t>Марцинковская, Т.Д.</w:t>
      </w:r>
      <w:r>
        <w:t xml:space="preserve"> Детская практическая психология</w:t>
      </w:r>
    </w:p>
    <w:p w14:paraId="59081234" w14:textId="77777777" w:rsidR="00586AD0" w:rsidRDefault="00000000">
      <w:pPr>
        <w:pStyle w:val="1"/>
        <w:ind w:firstLine="380"/>
      </w:pPr>
      <w:proofErr w:type="gramStart"/>
      <w:r>
        <w:t>/[</w:t>
      </w:r>
      <w:proofErr w:type="gramEnd"/>
      <w:r>
        <w:t>Электронный ресурс] // Т.Д. Марцинковская.-М.,2000. Режим</w:t>
      </w:r>
    </w:p>
    <w:p w14:paraId="25AF382C" w14:textId="77777777" w:rsidR="00586AD0" w:rsidRDefault="00000000">
      <w:pPr>
        <w:pStyle w:val="1"/>
        <w:ind w:firstLine="720"/>
        <w:jc w:val="both"/>
      </w:pPr>
      <w:r>
        <w:t xml:space="preserve">доступа: </w:t>
      </w:r>
      <w:hyperlink r:id="rId22" w:history="1">
        <w:r w:rsidR="00586AD0">
          <w:rPr>
            <w:lang w:val="en-US" w:eastAsia="en-US" w:bidi="en-US"/>
          </w:rPr>
          <w:t>http</w:t>
        </w:r>
        <w:r w:rsidR="00586AD0" w:rsidRPr="00141C33">
          <w:rPr>
            <w:lang w:eastAsia="en-US" w:bidi="en-US"/>
          </w:rPr>
          <w:t>://</w:t>
        </w:r>
        <w:r w:rsidR="00586AD0">
          <w:rPr>
            <w:lang w:val="en-US" w:eastAsia="en-US" w:bidi="en-US"/>
          </w:rPr>
          <w:t>www</w:t>
        </w:r>
        <w:r w:rsidR="00586AD0" w:rsidRPr="00141C33">
          <w:rPr>
            <w:lang w:eastAsia="en-US" w:bidi="en-US"/>
          </w:rPr>
          <w:t>.</w:t>
        </w:r>
        <w:proofErr w:type="spellStart"/>
        <w:r w:rsidR="00586AD0">
          <w:rPr>
            <w:lang w:val="en-US" w:eastAsia="en-US" w:bidi="en-US"/>
          </w:rPr>
          <w:t>iprbookshop</w:t>
        </w:r>
        <w:proofErr w:type="spellEnd"/>
        <w:r w:rsidR="00586AD0" w:rsidRPr="00141C33">
          <w:rPr>
            <w:lang w:eastAsia="en-US" w:bidi="en-US"/>
          </w:rPr>
          <w:t>.</w:t>
        </w:r>
        <w:proofErr w:type="spellStart"/>
        <w:r w:rsidR="00586AD0">
          <w:rPr>
            <w:lang w:val="en-US" w:eastAsia="en-US" w:bidi="en-US"/>
          </w:rPr>
          <w:t>ru</w:t>
        </w:r>
        <w:proofErr w:type="spellEnd"/>
        <w:r w:rsidR="00586AD0" w:rsidRPr="00141C33">
          <w:rPr>
            <w:lang w:eastAsia="en-US" w:bidi="en-US"/>
          </w:rPr>
          <w:t>/19273.</w:t>
        </w:r>
        <w:r w:rsidR="00586AD0">
          <w:rPr>
            <w:lang w:val="en-US" w:eastAsia="en-US" w:bidi="en-US"/>
          </w:rPr>
          <w:t>html</w:t>
        </w:r>
      </w:hyperlink>
    </w:p>
    <w:p w14:paraId="4E0ABD4F" w14:textId="77777777" w:rsidR="00586AD0" w:rsidRDefault="00000000">
      <w:pPr>
        <w:pStyle w:val="1"/>
        <w:numPr>
          <w:ilvl w:val="0"/>
          <w:numId w:val="16"/>
        </w:numPr>
        <w:tabs>
          <w:tab w:val="left" w:pos="2130"/>
          <w:tab w:val="left" w:pos="2194"/>
        </w:tabs>
        <w:ind w:left="1080" w:firstLine="0"/>
        <w:jc w:val="both"/>
      </w:pPr>
      <w:r>
        <w:rPr>
          <w:i/>
          <w:iCs/>
        </w:rPr>
        <w:t>Немов, Р.С.</w:t>
      </w:r>
      <w:r>
        <w:t xml:space="preserve"> Психология: общие основы психологии, /</w:t>
      </w:r>
    </w:p>
    <w:p w14:paraId="0D0D6AED" w14:textId="77777777" w:rsidR="00586AD0" w:rsidRDefault="00000000">
      <w:pPr>
        <w:pStyle w:val="1"/>
        <w:ind w:left="380" w:firstLine="0"/>
        <w:jc w:val="both"/>
      </w:pPr>
      <w:r>
        <w:t xml:space="preserve">[Электронный ресурс] // Р.С. Немов - М.: </w:t>
      </w:r>
      <w:proofErr w:type="gramStart"/>
      <w:r>
        <w:t>2003.-</w:t>
      </w:r>
      <w:proofErr w:type="gramEnd"/>
      <w:r>
        <w:t xml:space="preserve"> (ЭБС </w:t>
      </w:r>
      <w:r w:rsidRPr="00141C33">
        <w:rPr>
          <w:lang w:eastAsia="en-US" w:bidi="en-US"/>
        </w:rPr>
        <w:t>«</w:t>
      </w:r>
      <w:proofErr w:type="spellStart"/>
      <w:r>
        <w:rPr>
          <w:lang w:val="en-US" w:eastAsia="en-US" w:bidi="en-US"/>
        </w:rPr>
        <w:t>IPRbooks</w:t>
      </w:r>
      <w:proofErr w:type="spellEnd"/>
      <w:r w:rsidRPr="00141C33">
        <w:rPr>
          <w:lang w:eastAsia="en-US" w:bidi="en-US"/>
        </w:rPr>
        <w:t xml:space="preserve">») </w:t>
      </w:r>
      <w:r>
        <w:t>- Режим доступа</w:t>
      </w:r>
      <w:hyperlink r:id="rId23" w:history="1">
        <w:r w:rsidR="00586AD0">
          <w:t xml:space="preserve"> </w:t>
        </w:r>
        <w:r w:rsidR="00586AD0">
          <w:rPr>
            <w:color w:val="0000FF"/>
            <w:u w:val="single"/>
            <w:lang w:val="en-US" w:eastAsia="en-US" w:bidi="en-US"/>
          </w:rPr>
          <w:t>http</w:t>
        </w:r>
        <w:r w:rsidR="00586AD0">
          <w:rPr>
            <w:color w:val="0000FF"/>
            <w:u w:val="single"/>
          </w:rPr>
          <w:t>:</w:t>
        </w:r>
        <w:r w:rsidR="00586AD0" w:rsidRPr="00141C33">
          <w:rPr>
            <w:color w:val="0000FF"/>
            <w:u w:val="single"/>
            <w:lang w:eastAsia="en-US" w:bidi="en-US"/>
          </w:rPr>
          <w:t>//</w:t>
        </w:r>
        <w:r w:rsidR="00586AD0">
          <w:rPr>
            <w:color w:val="0000FF"/>
            <w:u w:val="single"/>
            <w:lang w:val="en-US" w:eastAsia="en-US" w:bidi="en-US"/>
          </w:rPr>
          <w:t>www</w:t>
        </w:r>
        <w:r w:rsidR="00586AD0" w:rsidRPr="00141C33">
          <w:rPr>
            <w:color w:val="0000FF"/>
            <w:u w:val="single"/>
            <w:lang w:eastAsia="en-US" w:bidi="en-US"/>
          </w:rPr>
          <w:t>.</w:t>
        </w:r>
        <w:proofErr w:type="spellStart"/>
        <w:r w:rsidR="00586AD0">
          <w:rPr>
            <w:color w:val="0000FF"/>
            <w:u w:val="single"/>
            <w:lang w:val="en-US" w:eastAsia="en-US" w:bidi="en-US"/>
          </w:rPr>
          <w:t>iprbookshop</w:t>
        </w:r>
        <w:proofErr w:type="spellEnd"/>
        <w:r w:rsidR="00586AD0" w:rsidRPr="00141C33">
          <w:rPr>
            <w:color w:val="0000FF"/>
            <w:u w:val="single"/>
            <w:lang w:eastAsia="en-US" w:bidi="en-US"/>
          </w:rPr>
          <w:t>.</w:t>
        </w:r>
        <w:proofErr w:type="spellStart"/>
        <w:r w:rsidR="00586AD0">
          <w:rPr>
            <w:color w:val="0000FF"/>
            <w:u w:val="single"/>
            <w:lang w:val="en-US" w:eastAsia="en-US" w:bidi="en-US"/>
          </w:rPr>
          <w:t>ru</w:t>
        </w:r>
        <w:proofErr w:type="spellEnd"/>
        <w:r w:rsidR="00586AD0" w:rsidRPr="00141C33">
          <w:rPr>
            <w:color w:val="0000FF"/>
            <w:u w:val="single"/>
            <w:lang w:eastAsia="en-US" w:bidi="en-US"/>
          </w:rPr>
          <w:t>/14187.</w:t>
        </w:r>
        <w:r w:rsidR="00586AD0">
          <w:rPr>
            <w:color w:val="0000FF"/>
            <w:u w:val="single"/>
            <w:lang w:val="en-US" w:eastAsia="en-US" w:bidi="en-US"/>
          </w:rPr>
          <w:t>html</w:t>
        </w:r>
        <w:r w:rsidR="00586AD0" w:rsidRPr="00141C33">
          <w:rPr>
            <w:color w:val="0000FF"/>
            <w:lang w:eastAsia="en-US" w:bidi="en-US"/>
          </w:rPr>
          <w:t xml:space="preserve"> </w:t>
        </w:r>
      </w:hyperlink>
      <w:r>
        <w:t>(по паролю).</w:t>
      </w:r>
    </w:p>
    <w:p w14:paraId="56CBB6CD" w14:textId="77777777" w:rsidR="00586AD0" w:rsidRDefault="00000000">
      <w:pPr>
        <w:pStyle w:val="1"/>
        <w:numPr>
          <w:ilvl w:val="0"/>
          <w:numId w:val="16"/>
        </w:numPr>
        <w:tabs>
          <w:tab w:val="left" w:pos="2130"/>
          <w:tab w:val="left" w:pos="2213"/>
        </w:tabs>
        <w:ind w:left="1080" w:firstLine="0"/>
        <w:jc w:val="both"/>
      </w:pPr>
      <w:r>
        <w:rPr>
          <w:i/>
          <w:iCs/>
        </w:rPr>
        <w:t xml:space="preserve">Ожегов, С. </w:t>
      </w:r>
      <w:proofErr w:type="gramStart"/>
      <w:r>
        <w:rPr>
          <w:i/>
          <w:iCs/>
        </w:rPr>
        <w:t>И</w:t>
      </w:r>
      <w:r>
        <w:t>. ,</w:t>
      </w:r>
      <w:proofErr w:type="gramEnd"/>
      <w:r>
        <w:t xml:space="preserve"> </w:t>
      </w:r>
      <w:r>
        <w:rPr>
          <w:i/>
          <w:iCs/>
        </w:rPr>
        <w:t>Шведова, Н.Ю.,</w:t>
      </w:r>
      <w:r>
        <w:t xml:space="preserve"> Толковый словарь русского</w:t>
      </w:r>
    </w:p>
    <w:p w14:paraId="6030B2DC" w14:textId="77777777" w:rsidR="00586AD0" w:rsidRDefault="00000000">
      <w:pPr>
        <w:pStyle w:val="1"/>
        <w:ind w:left="380" w:firstLine="0"/>
        <w:jc w:val="both"/>
      </w:pPr>
      <w:r>
        <w:t>языка: 80 000 слов и фразеологических выражений / С. И. Ожегов, Н.Ю. Шведова. - М., 2010.</w:t>
      </w:r>
    </w:p>
    <w:p w14:paraId="474A7A56" w14:textId="77777777" w:rsidR="00586AD0" w:rsidRDefault="00586AD0">
      <w:pPr>
        <w:pStyle w:val="1"/>
        <w:numPr>
          <w:ilvl w:val="0"/>
          <w:numId w:val="16"/>
        </w:numPr>
        <w:tabs>
          <w:tab w:val="left" w:pos="2133"/>
          <w:tab w:val="left" w:pos="2261"/>
        </w:tabs>
        <w:ind w:left="1080" w:firstLine="0"/>
        <w:jc w:val="both"/>
      </w:pPr>
      <w:hyperlink r:id="rId24" w:history="1">
        <w:r>
          <w:rPr>
            <w:i/>
            <w:iCs/>
          </w:rPr>
          <w:t>Петере, В.А.</w:t>
        </w:r>
        <w:r>
          <w:t xml:space="preserve"> Шпаргалка по психологии и педагогике / В.А.</w:t>
        </w:r>
      </w:hyperlink>
    </w:p>
    <w:p w14:paraId="0F441BF9" w14:textId="77777777" w:rsidR="00586AD0" w:rsidRDefault="00586AD0">
      <w:pPr>
        <w:pStyle w:val="1"/>
        <w:ind w:firstLine="380"/>
        <w:jc w:val="both"/>
      </w:pPr>
      <w:hyperlink r:id="rId25" w:history="1">
        <w:r>
          <w:t>Петере. - М., 2006.</w:t>
        </w:r>
      </w:hyperlink>
    </w:p>
    <w:p w14:paraId="42F1D40F" w14:textId="77777777" w:rsidR="00586AD0" w:rsidRDefault="00000000">
      <w:pPr>
        <w:pStyle w:val="1"/>
        <w:numPr>
          <w:ilvl w:val="0"/>
          <w:numId w:val="16"/>
        </w:numPr>
        <w:tabs>
          <w:tab w:val="left" w:pos="2133"/>
          <w:tab w:val="left" w:pos="2189"/>
        </w:tabs>
        <w:ind w:left="1080" w:firstLine="0"/>
        <w:jc w:val="both"/>
      </w:pPr>
      <w:r>
        <w:rPr>
          <w:i/>
          <w:iCs/>
        </w:rPr>
        <w:t>Пиаже, Ж.Ж.</w:t>
      </w:r>
      <w:r>
        <w:t xml:space="preserve"> Речь и мышление / [Электронный ресурс] //</w:t>
      </w:r>
    </w:p>
    <w:p w14:paraId="52610A8E" w14:textId="77777777" w:rsidR="00586AD0" w:rsidRDefault="00000000">
      <w:pPr>
        <w:pStyle w:val="1"/>
        <w:tabs>
          <w:tab w:val="left" w:pos="2382"/>
        </w:tabs>
        <w:ind w:firstLine="380"/>
        <w:jc w:val="both"/>
      </w:pPr>
      <w:r>
        <w:t>Ж.Ж. Пиаже. -</w:t>
      </w:r>
      <w:r>
        <w:tab/>
        <w:t>М., 2008. - (Университетская библиотека онлайн) - Режим</w:t>
      </w:r>
    </w:p>
    <w:p w14:paraId="6FDED1E2" w14:textId="77777777" w:rsidR="00586AD0" w:rsidRDefault="00000000">
      <w:pPr>
        <w:pStyle w:val="1"/>
        <w:ind w:firstLine="380"/>
        <w:jc w:val="both"/>
      </w:pPr>
      <w:r>
        <w:t xml:space="preserve">доступа: </w:t>
      </w:r>
      <w:hyperlink r:id="rId26" w:history="1">
        <w:r w:rsidR="00586AD0">
          <w:rPr>
            <w:lang w:val="en-US" w:eastAsia="en-US" w:bidi="en-US"/>
          </w:rPr>
          <w:t>http</w:t>
        </w:r>
        <w:r w:rsidR="00586AD0" w:rsidRPr="00141C33">
          <w:rPr>
            <w:lang w:eastAsia="en-US" w:bidi="en-US"/>
          </w:rPr>
          <w:t>://</w:t>
        </w:r>
        <w:proofErr w:type="spellStart"/>
        <w:r w:rsidR="00586AD0">
          <w:rPr>
            <w:lang w:val="en-US" w:eastAsia="en-US" w:bidi="en-US"/>
          </w:rPr>
          <w:t>biblioclub</w:t>
        </w:r>
        <w:proofErr w:type="spellEnd"/>
        <w:r w:rsidR="00586AD0" w:rsidRPr="00141C33">
          <w:rPr>
            <w:lang w:eastAsia="en-US" w:bidi="en-US"/>
          </w:rPr>
          <w:t>.</w:t>
        </w:r>
        <w:proofErr w:type="spellStart"/>
        <w:r w:rsidR="00586AD0">
          <w:rPr>
            <w:lang w:val="en-US" w:eastAsia="en-US" w:bidi="en-US"/>
          </w:rPr>
          <w:t>ru</w:t>
        </w:r>
        <w:proofErr w:type="spellEnd"/>
        <w:r w:rsidR="00586AD0" w:rsidRPr="00141C33">
          <w:rPr>
            <w:lang w:eastAsia="en-US" w:bidi="en-US"/>
          </w:rPr>
          <w:t>/</w:t>
        </w:r>
        <w:r w:rsidR="00586AD0">
          <w:rPr>
            <w:lang w:val="en-US" w:eastAsia="en-US" w:bidi="en-US"/>
          </w:rPr>
          <w:t>index</w:t>
        </w:r>
        <w:r w:rsidR="00586AD0" w:rsidRPr="00141C33">
          <w:rPr>
            <w:lang w:eastAsia="en-US" w:bidi="en-US"/>
          </w:rPr>
          <w:t>.</w:t>
        </w:r>
        <w:proofErr w:type="spellStart"/>
        <w:r w:rsidR="00586AD0">
          <w:rPr>
            <w:lang w:val="en-US" w:eastAsia="en-US" w:bidi="en-US"/>
          </w:rPr>
          <w:t>php</w:t>
        </w:r>
        <w:proofErr w:type="spellEnd"/>
        <w:r w:rsidR="00586AD0" w:rsidRPr="00141C33">
          <w:rPr>
            <w:lang w:eastAsia="en-US" w:bidi="en-US"/>
          </w:rPr>
          <w:t>?</w:t>
        </w:r>
        <w:r w:rsidR="00586AD0">
          <w:rPr>
            <w:lang w:val="en-US" w:eastAsia="en-US" w:bidi="en-US"/>
          </w:rPr>
          <w:t>page</w:t>
        </w:r>
        <w:r w:rsidR="00586AD0" w:rsidRPr="00141C33">
          <w:rPr>
            <w:lang w:eastAsia="en-US" w:bidi="en-US"/>
          </w:rPr>
          <w:t>=</w:t>
        </w:r>
        <w:r w:rsidR="00586AD0">
          <w:rPr>
            <w:lang w:val="en-US" w:eastAsia="en-US" w:bidi="en-US"/>
          </w:rPr>
          <w:t>book</w:t>
        </w:r>
        <w:r w:rsidR="00586AD0" w:rsidRPr="00141C33">
          <w:rPr>
            <w:lang w:eastAsia="en-US" w:bidi="en-US"/>
          </w:rPr>
          <w:t>_</w:t>
        </w:r>
        <w:r w:rsidR="00586AD0">
          <w:rPr>
            <w:lang w:val="en-US" w:eastAsia="en-US" w:bidi="en-US"/>
          </w:rPr>
          <w:t>view</w:t>
        </w:r>
        <w:r w:rsidR="00586AD0" w:rsidRPr="00141C33">
          <w:rPr>
            <w:lang w:eastAsia="en-US" w:bidi="en-US"/>
          </w:rPr>
          <w:t>&amp;</w:t>
        </w:r>
        <w:r w:rsidR="00586AD0">
          <w:rPr>
            <w:lang w:val="en-US" w:eastAsia="en-US" w:bidi="en-US"/>
          </w:rPr>
          <w:t>book</w:t>
        </w:r>
        <w:r w:rsidR="00586AD0" w:rsidRPr="00141C33">
          <w:rPr>
            <w:lang w:eastAsia="en-US" w:bidi="en-US"/>
          </w:rPr>
          <w:t>_</w:t>
        </w:r>
        <w:r w:rsidR="00586AD0">
          <w:rPr>
            <w:lang w:val="en-US" w:eastAsia="en-US" w:bidi="en-US"/>
          </w:rPr>
          <w:t>id</w:t>
        </w:r>
        <w:r w:rsidR="00586AD0" w:rsidRPr="00141C33">
          <w:rPr>
            <w:lang w:eastAsia="en-US" w:bidi="en-US"/>
          </w:rPr>
          <w:t>=228282</w:t>
        </w:r>
      </w:hyperlink>
      <w:r w:rsidRPr="00141C33">
        <w:rPr>
          <w:lang w:eastAsia="en-US" w:bidi="en-US"/>
        </w:rPr>
        <w:t>.</w:t>
      </w:r>
    </w:p>
    <w:p w14:paraId="5226C54F" w14:textId="77777777" w:rsidR="00586AD0" w:rsidRDefault="00000000">
      <w:pPr>
        <w:pStyle w:val="1"/>
        <w:numPr>
          <w:ilvl w:val="0"/>
          <w:numId w:val="16"/>
        </w:numPr>
        <w:tabs>
          <w:tab w:val="left" w:pos="2122"/>
          <w:tab w:val="left" w:pos="2133"/>
        </w:tabs>
        <w:ind w:left="1080" w:firstLine="0"/>
        <w:jc w:val="both"/>
      </w:pPr>
      <w:r>
        <w:rPr>
          <w:i/>
          <w:iCs/>
        </w:rPr>
        <w:t>Поваляева, М.А.</w:t>
      </w:r>
      <w:r>
        <w:t xml:space="preserve"> Справочник логопеда / М.А. Поваляева. -</w:t>
      </w:r>
    </w:p>
    <w:p w14:paraId="346C4B6E" w14:textId="77777777" w:rsidR="00586AD0" w:rsidRDefault="00000000">
      <w:pPr>
        <w:pStyle w:val="1"/>
        <w:ind w:firstLine="380"/>
        <w:jc w:val="both"/>
      </w:pPr>
      <w:proofErr w:type="spellStart"/>
      <w:r>
        <w:t>Ростов</w:t>
      </w:r>
      <w:proofErr w:type="spellEnd"/>
      <w:r>
        <w:t>-на-Дону, 2007.</w:t>
      </w:r>
    </w:p>
    <w:p w14:paraId="39968BBC" w14:textId="77777777" w:rsidR="00586AD0" w:rsidRDefault="00000000">
      <w:pPr>
        <w:pStyle w:val="1"/>
        <w:numPr>
          <w:ilvl w:val="0"/>
          <w:numId w:val="16"/>
        </w:numPr>
        <w:tabs>
          <w:tab w:val="left" w:pos="2122"/>
          <w:tab w:val="left" w:pos="2133"/>
        </w:tabs>
        <w:ind w:left="1080" w:firstLine="0"/>
        <w:jc w:val="both"/>
      </w:pPr>
      <w:r>
        <w:rPr>
          <w:i/>
          <w:iCs/>
        </w:rPr>
        <w:t>Романова, Е.С.</w:t>
      </w:r>
      <w:r>
        <w:t xml:space="preserve"> Психодиагностика: учебное пособие для вузов</w:t>
      </w:r>
    </w:p>
    <w:p w14:paraId="5F7B7DCB" w14:textId="77777777" w:rsidR="00586AD0" w:rsidRDefault="00000000">
      <w:pPr>
        <w:pStyle w:val="1"/>
        <w:ind w:firstLine="380"/>
        <w:jc w:val="both"/>
      </w:pPr>
      <w:r>
        <w:t xml:space="preserve">/ Е.С. </w:t>
      </w:r>
      <w:proofErr w:type="gramStart"/>
      <w:r>
        <w:t>Романова .</w:t>
      </w:r>
      <w:proofErr w:type="gramEnd"/>
      <w:r>
        <w:t xml:space="preserve"> - М., 2011.</w:t>
      </w:r>
    </w:p>
    <w:p w14:paraId="1F95AE10" w14:textId="77777777" w:rsidR="00586AD0" w:rsidRDefault="00000000">
      <w:pPr>
        <w:pStyle w:val="1"/>
        <w:numPr>
          <w:ilvl w:val="0"/>
          <w:numId w:val="16"/>
        </w:numPr>
        <w:tabs>
          <w:tab w:val="left" w:pos="2122"/>
          <w:tab w:val="left" w:pos="2133"/>
          <w:tab w:val="left" w:pos="4337"/>
          <w:tab w:val="left" w:pos="5458"/>
          <w:tab w:val="left" w:pos="8506"/>
        </w:tabs>
        <w:ind w:left="1080" w:firstLine="0"/>
        <w:jc w:val="both"/>
      </w:pPr>
      <w:r>
        <w:rPr>
          <w:i/>
          <w:iCs/>
        </w:rPr>
        <w:t>Рубинштейн,</w:t>
      </w:r>
      <w:r>
        <w:rPr>
          <w:i/>
          <w:iCs/>
        </w:rPr>
        <w:tab/>
        <w:t>С.Я.</w:t>
      </w:r>
      <w:r>
        <w:tab/>
        <w:t>Экспериментальные</w:t>
      </w:r>
      <w:r>
        <w:tab/>
        <w:t>методики</w:t>
      </w:r>
    </w:p>
    <w:p w14:paraId="4C436312" w14:textId="77777777" w:rsidR="00586AD0" w:rsidRDefault="00000000">
      <w:pPr>
        <w:pStyle w:val="1"/>
        <w:ind w:left="380" w:firstLine="0"/>
        <w:jc w:val="both"/>
      </w:pPr>
      <w:r>
        <w:t>патопсихологии и опыт применения их в клинике. Материалы Всероссийской юбилейной научно-практической конференции / С.Я. Рубинштейн. - М., 2011.</w:t>
      </w:r>
    </w:p>
    <w:p w14:paraId="503C7969" w14:textId="77777777" w:rsidR="00586AD0" w:rsidRDefault="00000000">
      <w:pPr>
        <w:pStyle w:val="1"/>
        <w:numPr>
          <w:ilvl w:val="0"/>
          <w:numId w:val="16"/>
        </w:numPr>
        <w:tabs>
          <w:tab w:val="left" w:pos="2122"/>
          <w:tab w:val="left" w:pos="2133"/>
        </w:tabs>
        <w:ind w:left="1080" w:firstLine="0"/>
        <w:jc w:val="both"/>
      </w:pPr>
      <w:r>
        <w:rPr>
          <w:i/>
          <w:iCs/>
        </w:rPr>
        <w:t>Рыбалко, Е.Ф</w:t>
      </w:r>
      <w:r>
        <w:t>. Возрастная и дифференциальная психология</w:t>
      </w:r>
    </w:p>
    <w:p w14:paraId="3B0AA31C" w14:textId="77777777" w:rsidR="00586AD0" w:rsidRDefault="00000000">
      <w:pPr>
        <w:pStyle w:val="1"/>
        <w:tabs>
          <w:tab w:val="left" w:pos="5689"/>
          <w:tab w:val="left" w:pos="6394"/>
          <w:tab w:val="left" w:pos="8852"/>
        </w:tabs>
        <w:ind w:firstLine="380"/>
        <w:jc w:val="both"/>
      </w:pPr>
      <w:proofErr w:type="gramStart"/>
      <w:r>
        <w:t>/[</w:t>
      </w:r>
      <w:proofErr w:type="gramEnd"/>
      <w:r>
        <w:t>Электронный ресурс] // Е.Ф. Рыбалко</w:t>
      </w:r>
      <w:r>
        <w:tab/>
        <w:t>-</w:t>
      </w:r>
      <w:r>
        <w:tab/>
        <w:t>СПб., 1991.</w:t>
      </w:r>
      <w:r>
        <w:tab/>
        <w:t>Режим</w:t>
      </w:r>
    </w:p>
    <w:p w14:paraId="22204D94" w14:textId="77777777" w:rsidR="00586AD0" w:rsidRDefault="00000000">
      <w:pPr>
        <w:pStyle w:val="1"/>
        <w:ind w:firstLine="380"/>
        <w:jc w:val="both"/>
      </w:pPr>
      <w:r>
        <w:t xml:space="preserve">доступа: </w:t>
      </w:r>
      <w:hyperlink r:id="rId27" w:history="1">
        <w:r w:rsidR="00586AD0">
          <w:rPr>
            <w:lang w:val="en-US" w:eastAsia="en-US" w:bidi="en-US"/>
          </w:rPr>
          <w:t>http</w:t>
        </w:r>
        <w:r w:rsidR="00586AD0" w:rsidRPr="00141C33">
          <w:rPr>
            <w:lang w:eastAsia="en-US" w:bidi="en-US"/>
          </w:rPr>
          <w:t>://</w:t>
        </w:r>
        <w:proofErr w:type="spellStart"/>
        <w:r w:rsidR="00586AD0">
          <w:rPr>
            <w:lang w:val="en-US" w:eastAsia="en-US" w:bidi="en-US"/>
          </w:rPr>
          <w:t>pedlib</w:t>
        </w:r>
        <w:proofErr w:type="spellEnd"/>
        <w:r w:rsidR="00586AD0" w:rsidRPr="00141C33">
          <w:rPr>
            <w:lang w:eastAsia="en-US" w:bidi="en-US"/>
          </w:rPr>
          <w:t>.</w:t>
        </w:r>
        <w:proofErr w:type="spellStart"/>
        <w:r w:rsidR="00586AD0">
          <w:rPr>
            <w:lang w:val="en-US" w:eastAsia="en-US" w:bidi="en-US"/>
          </w:rPr>
          <w:t>ru</w:t>
        </w:r>
        <w:proofErr w:type="spellEnd"/>
        <w:r w:rsidR="00586AD0" w:rsidRPr="00141C33">
          <w:rPr>
            <w:lang w:eastAsia="en-US" w:bidi="en-US"/>
          </w:rPr>
          <w:t>/</w:t>
        </w:r>
        <w:r w:rsidR="00586AD0">
          <w:rPr>
            <w:lang w:val="en-US" w:eastAsia="en-US" w:bidi="en-US"/>
          </w:rPr>
          <w:t>Books</w:t>
        </w:r>
        <w:r w:rsidR="00586AD0" w:rsidRPr="00141C33">
          <w:rPr>
            <w:lang w:eastAsia="en-US" w:bidi="en-US"/>
          </w:rPr>
          <w:t>/1/0241/1-024</w:t>
        </w:r>
        <w:r w:rsidR="00586AD0">
          <w:t>1</w:t>
        </w:r>
      </w:hyperlink>
      <w:r>
        <w:t xml:space="preserve"> - </w:t>
      </w:r>
      <w:r w:rsidRPr="00141C33">
        <w:rPr>
          <w:lang w:eastAsia="en-US" w:bidi="en-US"/>
        </w:rPr>
        <w:t>1.</w:t>
      </w:r>
      <w:proofErr w:type="spellStart"/>
      <w:r>
        <w:rPr>
          <w:lang w:val="en-US" w:eastAsia="en-US" w:bidi="en-US"/>
        </w:rPr>
        <w:t>shtml</w:t>
      </w:r>
      <w:proofErr w:type="spellEnd"/>
    </w:p>
    <w:p w14:paraId="4C4CE987" w14:textId="77777777" w:rsidR="00586AD0" w:rsidRDefault="00000000">
      <w:pPr>
        <w:pStyle w:val="1"/>
        <w:numPr>
          <w:ilvl w:val="0"/>
          <w:numId w:val="16"/>
        </w:numPr>
        <w:tabs>
          <w:tab w:val="left" w:pos="2133"/>
          <w:tab w:val="left" w:pos="2136"/>
        </w:tabs>
        <w:ind w:left="1080" w:firstLine="0"/>
        <w:jc w:val="both"/>
      </w:pPr>
      <w:r>
        <w:rPr>
          <w:i/>
          <w:iCs/>
        </w:rPr>
        <w:t>Селиверстов, В. И.</w:t>
      </w:r>
      <w:r>
        <w:t xml:space="preserve"> Детская </w:t>
      </w:r>
      <w:proofErr w:type="spellStart"/>
      <w:r>
        <w:t>логопсихология</w:t>
      </w:r>
      <w:proofErr w:type="spellEnd"/>
      <w:r>
        <w:t>: учебное пособие</w:t>
      </w:r>
    </w:p>
    <w:p w14:paraId="3DA7B3D0" w14:textId="77777777" w:rsidR="00586AD0" w:rsidRDefault="00000000">
      <w:pPr>
        <w:pStyle w:val="1"/>
        <w:ind w:firstLine="380"/>
        <w:jc w:val="both"/>
      </w:pPr>
      <w:r>
        <w:t>для вузов / В.И. Селиверстов. - М., 2008.</w:t>
      </w:r>
    </w:p>
    <w:p w14:paraId="65AA0F3F" w14:textId="77777777" w:rsidR="00586AD0" w:rsidRDefault="00000000">
      <w:pPr>
        <w:pStyle w:val="1"/>
        <w:numPr>
          <w:ilvl w:val="0"/>
          <w:numId w:val="16"/>
        </w:numPr>
        <w:tabs>
          <w:tab w:val="left" w:pos="2133"/>
          <w:tab w:val="left" w:pos="2136"/>
        </w:tabs>
        <w:ind w:left="1080" w:firstLine="0"/>
        <w:jc w:val="both"/>
      </w:pPr>
      <w:r>
        <w:rPr>
          <w:i/>
          <w:iCs/>
        </w:rPr>
        <w:t>Семаго, Н.Я.</w:t>
      </w:r>
      <w:r>
        <w:t xml:space="preserve"> Типология отклоняющегося развития.</w:t>
      </w:r>
    </w:p>
    <w:p w14:paraId="4817D82D" w14:textId="77777777" w:rsidR="00586AD0" w:rsidRDefault="00000000">
      <w:pPr>
        <w:pStyle w:val="1"/>
        <w:ind w:left="380" w:firstLine="0"/>
        <w:jc w:val="both"/>
      </w:pPr>
      <w:r>
        <w:t xml:space="preserve">Недостаточное развитие / [Электронный ресурс] // Н.Я. </w:t>
      </w:r>
      <w:proofErr w:type="gramStart"/>
      <w:r>
        <w:t>Семаго.-</w:t>
      </w:r>
      <w:proofErr w:type="gramEnd"/>
      <w:r>
        <w:t xml:space="preserve"> М., 2011. - (</w:t>
      </w:r>
      <w:proofErr w:type="spellStart"/>
      <w:proofErr w:type="gramStart"/>
      <w:r>
        <w:t>ЭБС«</w:t>
      </w:r>
      <w:proofErr w:type="gramEnd"/>
      <w:r>
        <w:t>IPRbooks</w:t>
      </w:r>
      <w:proofErr w:type="spellEnd"/>
      <w:r>
        <w:t>»). - Режим доступа:</w:t>
      </w:r>
      <w:hyperlink r:id="rId28" w:history="1">
        <w:r w:rsidR="00586AD0">
          <w:t xml:space="preserve"> </w:t>
        </w:r>
        <w:r w:rsidR="00586AD0">
          <w:rPr>
            <w:color w:val="0000FF"/>
            <w:lang w:val="en-US" w:eastAsia="en-US" w:bidi="en-US"/>
          </w:rPr>
          <w:t>http</w:t>
        </w:r>
        <w:r w:rsidR="00586AD0" w:rsidRPr="00141C33">
          <w:rPr>
            <w:color w:val="0000FF"/>
            <w:lang w:eastAsia="en-US" w:bidi="en-US"/>
          </w:rPr>
          <w:t>://</w:t>
        </w:r>
        <w:r w:rsidR="00586AD0">
          <w:rPr>
            <w:color w:val="0000FF"/>
            <w:lang w:val="en-US" w:eastAsia="en-US" w:bidi="en-US"/>
          </w:rPr>
          <w:t>www</w:t>
        </w:r>
        <w:r w:rsidR="00586AD0" w:rsidRPr="00141C33">
          <w:rPr>
            <w:color w:val="0000FF"/>
            <w:lang w:eastAsia="en-US" w:bidi="en-US"/>
          </w:rPr>
          <w:t>.</w:t>
        </w:r>
        <w:proofErr w:type="spellStart"/>
        <w:r w:rsidR="00586AD0">
          <w:rPr>
            <w:color w:val="0000FF"/>
            <w:lang w:val="en-US" w:eastAsia="en-US" w:bidi="en-US"/>
          </w:rPr>
          <w:t>iprbookshop</w:t>
        </w:r>
        <w:proofErr w:type="spellEnd"/>
        <w:r w:rsidR="00586AD0" w:rsidRPr="00141C33">
          <w:rPr>
            <w:color w:val="0000FF"/>
            <w:lang w:eastAsia="en-US" w:bidi="en-US"/>
          </w:rPr>
          <w:t>.</w:t>
        </w:r>
        <w:proofErr w:type="spellStart"/>
        <w:r w:rsidR="00586AD0">
          <w:rPr>
            <w:color w:val="0000FF"/>
            <w:lang w:val="en-US" w:eastAsia="en-US" w:bidi="en-US"/>
          </w:rPr>
          <w:t>ru</w:t>
        </w:r>
        <w:proofErr w:type="spellEnd"/>
        <w:r w:rsidR="00586AD0" w:rsidRPr="00141C33">
          <w:rPr>
            <w:color w:val="0000FF"/>
            <w:lang w:eastAsia="en-US" w:bidi="en-US"/>
          </w:rPr>
          <w:t xml:space="preserve">/19364 </w:t>
        </w:r>
      </w:hyperlink>
      <w:r>
        <w:t>(по паролю).</w:t>
      </w:r>
    </w:p>
    <w:p w14:paraId="55CD0C97" w14:textId="77777777" w:rsidR="00586AD0" w:rsidRDefault="00000000">
      <w:pPr>
        <w:pStyle w:val="1"/>
        <w:numPr>
          <w:ilvl w:val="0"/>
          <w:numId w:val="16"/>
        </w:numPr>
        <w:tabs>
          <w:tab w:val="left" w:pos="2133"/>
          <w:tab w:val="left" w:pos="2136"/>
        </w:tabs>
        <w:ind w:left="1080" w:firstLine="0"/>
        <w:jc w:val="both"/>
      </w:pPr>
      <w:proofErr w:type="spellStart"/>
      <w:r>
        <w:rPr>
          <w:i/>
          <w:iCs/>
        </w:rPr>
        <w:t>Соботович</w:t>
      </w:r>
      <w:proofErr w:type="spellEnd"/>
      <w:r>
        <w:rPr>
          <w:i/>
          <w:iCs/>
        </w:rPr>
        <w:t>, Е.Ф.</w:t>
      </w:r>
      <w:r>
        <w:t xml:space="preserve"> Речевое недоразвитие у детей и пути его</w:t>
      </w:r>
    </w:p>
    <w:p w14:paraId="3668D951" w14:textId="77777777" w:rsidR="00586AD0" w:rsidRDefault="00000000">
      <w:pPr>
        <w:pStyle w:val="1"/>
        <w:tabs>
          <w:tab w:val="left" w:pos="7047"/>
          <w:tab w:val="left" w:pos="7796"/>
          <w:tab w:val="left" w:pos="8506"/>
        </w:tabs>
        <w:ind w:firstLine="380"/>
        <w:jc w:val="both"/>
      </w:pPr>
      <w:r>
        <w:t xml:space="preserve">коррекции / [Электронный ресурс] // </w:t>
      </w:r>
      <w:proofErr w:type="spellStart"/>
      <w:r>
        <w:t>Е.Ф.Соботович</w:t>
      </w:r>
      <w:proofErr w:type="spellEnd"/>
      <w:r>
        <w:t>.</w:t>
      </w:r>
      <w:r>
        <w:tab/>
        <w:t>-</w:t>
      </w:r>
      <w:r>
        <w:tab/>
        <w:t>М.,</w:t>
      </w:r>
      <w:r>
        <w:tab/>
        <w:t>2003.</w:t>
      </w:r>
    </w:p>
    <w:p w14:paraId="6F65D7CF" w14:textId="77777777" w:rsidR="00586AD0" w:rsidRDefault="00000000">
      <w:pPr>
        <w:pStyle w:val="1"/>
        <w:ind w:firstLine="720"/>
        <w:jc w:val="both"/>
      </w:pPr>
      <w:r>
        <w:t xml:space="preserve">Режим доступа: </w:t>
      </w:r>
      <w:hyperlink r:id="rId29" w:history="1">
        <w:r w:rsidR="00586AD0">
          <w:rPr>
            <w:lang w:val="en-US" w:eastAsia="en-US" w:bidi="en-US"/>
          </w:rPr>
          <w:t>http</w:t>
        </w:r>
        <w:r w:rsidR="00586AD0" w:rsidRPr="00141C33">
          <w:rPr>
            <w:lang w:eastAsia="en-US" w:bidi="en-US"/>
          </w:rPr>
          <w:t>://</w:t>
        </w:r>
        <w:proofErr w:type="spellStart"/>
        <w:r w:rsidR="00586AD0">
          <w:rPr>
            <w:lang w:val="en-US" w:eastAsia="en-US" w:bidi="en-US"/>
          </w:rPr>
          <w:t>pedlib</w:t>
        </w:r>
        <w:proofErr w:type="spellEnd"/>
        <w:r w:rsidR="00586AD0" w:rsidRPr="00141C33">
          <w:rPr>
            <w:lang w:eastAsia="en-US" w:bidi="en-US"/>
          </w:rPr>
          <w:t>.</w:t>
        </w:r>
        <w:proofErr w:type="spellStart"/>
        <w:r w:rsidR="00586AD0">
          <w:rPr>
            <w:lang w:val="en-US" w:eastAsia="en-US" w:bidi="en-US"/>
          </w:rPr>
          <w:t>rU</w:t>
        </w:r>
        <w:proofErr w:type="spellEnd"/>
        <w:r w:rsidR="00586AD0" w:rsidRPr="00141C33">
          <w:rPr>
            <w:lang w:eastAsia="en-US" w:bidi="en-US"/>
          </w:rPr>
          <w:t>/</w:t>
        </w:r>
        <w:r w:rsidR="00586AD0">
          <w:rPr>
            <w:lang w:val="en-US" w:eastAsia="en-US" w:bidi="en-US"/>
          </w:rPr>
          <w:t>Books</w:t>
        </w:r>
        <w:r w:rsidR="00586AD0" w:rsidRPr="00141C33">
          <w:rPr>
            <w:lang w:eastAsia="en-US" w:bidi="en-US"/>
          </w:rPr>
          <w:t>/2/0208/2-0208-1.</w:t>
        </w:r>
        <w:proofErr w:type="spellStart"/>
        <w:r w:rsidR="00586AD0">
          <w:rPr>
            <w:lang w:val="en-US" w:eastAsia="en-US" w:bidi="en-US"/>
          </w:rPr>
          <w:t>shtml</w:t>
        </w:r>
        <w:proofErr w:type="spellEnd"/>
      </w:hyperlink>
    </w:p>
    <w:p w14:paraId="311502CE" w14:textId="77777777" w:rsidR="00586AD0" w:rsidRDefault="00000000">
      <w:pPr>
        <w:pStyle w:val="1"/>
        <w:numPr>
          <w:ilvl w:val="0"/>
          <w:numId w:val="16"/>
        </w:numPr>
        <w:tabs>
          <w:tab w:val="left" w:pos="2133"/>
          <w:tab w:val="left" w:pos="2136"/>
        </w:tabs>
        <w:ind w:left="1080" w:firstLine="0"/>
        <w:jc w:val="both"/>
      </w:pPr>
      <w:r>
        <w:rPr>
          <w:i/>
          <w:iCs/>
        </w:rPr>
        <w:t>Смирнова, Л.Н.</w:t>
      </w:r>
      <w:r>
        <w:t xml:space="preserve"> Логопедия в детском саду / [Электронный</w:t>
      </w:r>
    </w:p>
    <w:p w14:paraId="0E19742D" w14:textId="77777777" w:rsidR="00586AD0" w:rsidRPr="00141C33" w:rsidRDefault="00000000">
      <w:pPr>
        <w:pStyle w:val="1"/>
        <w:tabs>
          <w:tab w:val="left" w:pos="4337"/>
          <w:tab w:val="left" w:pos="5041"/>
        </w:tabs>
        <w:ind w:firstLine="380"/>
        <w:jc w:val="both"/>
        <w:rPr>
          <w:lang w:val="en-US"/>
        </w:rPr>
      </w:pPr>
      <w:r>
        <w:t xml:space="preserve">ресурс] // </w:t>
      </w:r>
      <w:proofErr w:type="spellStart"/>
      <w:r>
        <w:t>Л.Н.Смирнова</w:t>
      </w:r>
      <w:proofErr w:type="spellEnd"/>
      <w:r>
        <w:t>. -</w:t>
      </w:r>
      <w:r>
        <w:tab/>
        <w:t>М.,</w:t>
      </w:r>
      <w:r>
        <w:tab/>
        <w:t>2004. Режим</w:t>
      </w:r>
      <w:r w:rsidRPr="00141C33">
        <w:rPr>
          <w:lang w:val="en-US"/>
        </w:rPr>
        <w:t xml:space="preserve"> </w:t>
      </w:r>
      <w:r>
        <w:t>доступа</w:t>
      </w:r>
      <w:r w:rsidRPr="00141C33">
        <w:rPr>
          <w:lang w:val="en-US"/>
        </w:rPr>
        <w:t>:</w:t>
      </w:r>
    </w:p>
    <w:p w14:paraId="018AA5F0" w14:textId="77777777" w:rsidR="00586AD0" w:rsidRPr="00141C33" w:rsidRDefault="00000000">
      <w:pPr>
        <w:pStyle w:val="1"/>
        <w:ind w:firstLine="380"/>
        <w:jc w:val="both"/>
        <w:rPr>
          <w:lang w:val="en-US"/>
        </w:rPr>
      </w:pPr>
      <w:r>
        <w:rPr>
          <w:lang w:val="en-US" w:eastAsia="en-US" w:bidi="en-US"/>
        </w:rPr>
        <w:t>http</w:t>
      </w:r>
      <w:r w:rsidRPr="00141C33">
        <w:rPr>
          <w:lang w:val="en-US"/>
        </w:rPr>
        <w:t xml:space="preserve">: </w:t>
      </w:r>
      <w:r>
        <w:rPr>
          <w:lang w:val="en-US" w:eastAsia="en-US" w:bidi="en-US"/>
        </w:rPr>
        <w:t>//</w:t>
      </w:r>
      <w:proofErr w:type="spellStart"/>
      <w:proofErr w:type="gramStart"/>
      <w:r>
        <w:rPr>
          <w:lang w:val="en-US" w:eastAsia="en-US" w:bidi="en-US"/>
        </w:rPr>
        <w:t>mir.zavantag</w:t>
      </w:r>
      <w:proofErr w:type="spellEnd"/>
      <w:proofErr w:type="gramEnd"/>
      <w:r>
        <w:rPr>
          <w:lang w:val="en-US" w:eastAsia="en-US" w:bidi="en-US"/>
        </w:rPr>
        <w:t>. com/</w:t>
      </w:r>
      <w:proofErr w:type="spellStart"/>
      <w:r>
        <w:rPr>
          <w:lang w:val="en-US" w:eastAsia="en-US" w:bidi="en-US"/>
        </w:rPr>
        <w:t>pravo</w:t>
      </w:r>
      <w:proofErr w:type="spellEnd"/>
      <w:r>
        <w:rPr>
          <w:lang w:val="en-US" w:eastAsia="en-US" w:bidi="en-US"/>
        </w:rPr>
        <w:t>/8</w:t>
      </w:r>
      <w:r w:rsidRPr="00141C33">
        <w:rPr>
          <w:lang w:val="en-US"/>
        </w:rPr>
        <w:t>1</w:t>
      </w:r>
      <w:r>
        <w:rPr>
          <w:lang w:val="en-US" w:eastAsia="en-US" w:bidi="en-US"/>
        </w:rPr>
        <w:t>2602/index.html</w:t>
      </w:r>
    </w:p>
    <w:p w14:paraId="3F0C9585" w14:textId="77777777" w:rsidR="00586AD0" w:rsidRDefault="00000000">
      <w:pPr>
        <w:pStyle w:val="1"/>
        <w:numPr>
          <w:ilvl w:val="0"/>
          <w:numId w:val="16"/>
        </w:numPr>
        <w:tabs>
          <w:tab w:val="left" w:pos="2131"/>
          <w:tab w:val="left" w:pos="2141"/>
        </w:tabs>
        <w:ind w:left="1080" w:firstLine="0"/>
        <w:jc w:val="both"/>
      </w:pPr>
      <w:proofErr w:type="spellStart"/>
      <w:r>
        <w:rPr>
          <w:i/>
          <w:iCs/>
        </w:rPr>
        <w:t>Стребелева</w:t>
      </w:r>
      <w:proofErr w:type="spellEnd"/>
      <w:r>
        <w:rPr>
          <w:i/>
          <w:iCs/>
        </w:rPr>
        <w:t>, Е.А.</w:t>
      </w:r>
      <w:r>
        <w:t xml:space="preserve"> Формирование мышления у детей с</w:t>
      </w:r>
    </w:p>
    <w:p w14:paraId="60D0E509" w14:textId="77777777" w:rsidR="00586AD0" w:rsidRDefault="00000000">
      <w:pPr>
        <w:pStyle w:val="1"/>
        <w:tabs>
          <w:tab w:val="left" w:pos="1647"/>
          <w:tab w:val="left" w:pos="4522"/>
          <w:tab w:val="left" w:pos="6500"/>
          <w:tab w:val="left" w:pos="8122"/>
          <w:tab w:val="left" w:pos="8856"/>
        </w:tabs>
        <w:ind w:left="380" w:firstLine="0"/>
        <w:jc w:val="both"/>
      </w:pPr>
      <w:r>
        <w:t xml:space="preserve">отклонениями в развитии </w:t>
      </w:r>
      <w:proofErr w:type="gramStart"/>
      <w:r>
        <w:t>/[</w:t>
      </w:r>
      <w:proofErr w:type="gramEnd"/>
      <w:r>
        <w:t xml:space="preserve">Электронный ресурс] // Е.А. </w:t>
      </w:r>
      <w:proofErr w:type="spellStart"/>
      <w:r>
        <w:t>Стребелева</w:t>
      </w:r>
      <w:proofErr w:type="spellEnd"/>
      <w:r>
        <w:t>. - М., 2010.</w:t>
      </w:r>
      <w:r>
        <w:tab/>
        <w:t>-(Университетская</w:t>
      </w:r>
      <w:r>
        <w:tab/>
        <w:t>библиотека</w:t>
      </w:r>
      <w:r>
        <w:tab/>
        <w:t>онлайн)</w:t>
      </w:r>
      <w:r>
        <w:tab/>
        <w:t>-</w:t>
      </w:r>
      <w:r>
        <w:tab/>
        <w:t>Режим</w:t>
      </w:r>
    </w:p>
    <w:p w14:paraId="48EF67C8" w14:textId="77777777" w:rsidR="00586AD0" w:rsidRDefault="00000000">
      <w:pPr>
        <w:pStyle w:val="1"/>
        <w:tabs>
          <w:tab w:val="left" w:pos="8856"/>
        </w:tabs>
        <w:ind w:firstLine="0"/>
        <w:jc w:val="both"/>
      </w:pPr>
      <w:proofErr w:type="spellStart"/>
      <w:proofErr w:type="gramStart"/>
      <w:r>
        <w:lastRenderedPageBreak/>
        <w:t>доступа:http</w:t>
      </w:r>
      <w:proofErr w:type="spellEnd"/>
      <w:r>
        <w:t>://</w:t>
      </w:r>
      <w:proofErr w:type="spellStart"/>
      <w:r>
        <w:t>biblюclub.ш</w:t>
      </w:r>
      <w:proofErr w:type="spellEnd"/>
      <w:r>
        <w:t>/</w:t>
      </w:r>
      <w:proofErr w:type="spellStart"/>
      <w:r>
        <w:t>mdex.php?page</w:t>
      </w:r>
      <w:proofErr w:type="spellEnd"/>
      <w:r>
        <w:t>=</w:t>
      </w:r>
      <w:proofErr w:type="spellStart"/>
      <w:r>
        <w:t>book_view&amp;book_id</w:t>
      </w:r>
      <w:proofErr w:type="spellEnd"/>
      <w:r>
        <w:t>=55806</w:t>
      </w:r>
      <w:proofErr w:type="gramEnd"/>
      <w:r>
        <w:tab/>
        <w:t>(по</w:t>
      </w:r>
    </w:p>
    <w:p w14:paraId="236D3182" w14:textId="77777777" w:rsidR="00586AD0" w:rsidRDefault="00000000">
      <w:pPr>
        <w:pStyle w:val="1"/>
        <w:ind w:firstLine="380"/>
        <w:jc w:val="both"/>
      </w:pPr>
      <w:r>
        <w:t>паролю)</w:t>
      </w:r>
    </w:p>
    <w:p w14:paraId="2F111781" w14:textId="77777777" w:rsidR="00586AD0" w:rsidRDefault="00000000">
      <w:pPr>
        <w:pStyle w:val="1"/>
        <w:numPr>
          <w:ilvl w:val="0"/>
          <w:numId w:val="16"/>
        </w:numPr>
        <w:tabs>
          <w:tab w:val="left" w:pos="2131"/>
          <w:tab w:val="left" w:pos="2146"/>
        </w:tabs>
        <w:ind w:left="1080" w:firstLine="0"/>
        <w:jc w:val="both"/>
      </w:pPr>
      <w:r>
        <w:rPr>
          <w:i/>
          <w:iCs/>
        </w:rPr>
        <w:t>Ткаченко, Т.А.</w:t>
      </w:r>
      <w:r>
        <w:t xml:space="preserve"> Учим говорить правильно. Система коррекции</w:t>
      </w:r>
    </w:p>
    <w:p w14:paraId="3DBF6A15" w14:textId="77777777" w:rsidR="00586AD0" w:rsidRDefault="00000000">
      <w:pPr>
        <w:pStyle w:val="1"/>
        <w:ind w:firstLine="380"/>
        <w:jc w:val="both"/>
      </w:pPr>
      <w:r>
        <w:t>ОНР у детей 6-ти лет / Т.А. Ткаченко. - М., 2007.</w:t>
      </w:r>
    </w:p>
    <w:p w14:paraId="735586A3" w14:textId="77777777" w:rsidR="00586AD0" w:rsidRDefault="00000000">
      <w:pPr>
        <w:pStyle w:val="1"/>
        <w:numPr>
          <w:ilvl w:val="0"/>
          <w:numId w:val="16"/>
        </w:numPr>
        <w:tabs>
          <w:tab w:val="left" w:pos="2131"/>
          <w:tab w:val="left" w:pos="2155"/>
        </w:tabs>
        <w:ind w:left="1080" w:firstLine="0"/>
        <w:jc w:val="both"/>
      </w:pPr>
      <w:r>
        <w:rPr>
          <w:i/>
          <w:iCs/>
        </w:rPr>
        <w:t>Ушакова, О.С</w:t>
      </w:r>
      <w:r>
        <w:t>. Методика развития речи детей дошкольного</w:t>
      </w:r>
    </w:p>
    <w:p w14:paraId="331B0158" w14:textId="77777777" w:rsidR="00586AD0" w:rsidRDefault="00000000">
      <w:pPr>
        <w:pStyle w:val="1"/>
        <w:tabs>
          <w:tab w:val="left" w:pos="7090"/>
          <w:tab w:val="left" w:pos="7743"/>
          <w:tab w:val="left" w:pos="8586"/>
        </w:tabs>
        <w:ind w:firstLine="380"/>
        <w:jc w:val="both"/>
      </w:pPr>
      <w:r>
        <w:t xml:space="preserve">возраста / [Электронный ресурс] // </w:t>
      </w:r>
      <w:proofErr w:type="spellStart"/>
      <w:r>
        <w:t>О.С.Ушакова</w:t>
      </w:r>
      <w:proofErr w:type="spellEnd"/>
      <w:r>
        <w:t>.</w:t>
      </w:r>
      <w:r>
        <w:tab/>
        <w:t>-</w:t>
      </w:r>
      <w:r>
        <w:tab/>
        <w:t>М.,</w:t>
      </w:r>
      <w:r>
        <w:tab/>
        <w:t>2004.</w:t>
      </w:r>
    </w:p>
    <w:p w14:paraId="2E0F56A0" w14:textId="77777777" w:rsidR="00586AD0" w:rsidRDefault="00000000">
      <w:pPr>
        <w:pStyle w:val="1"/>
        <w:ind w:firstLine="380"/>
        <w:jc w:val="both"/>
      </w:pPr>
      <w:r>
        <w:t xml:space="preserve">Режим доступа: </w:t>
      </w:r>
      <w:hyperlink r:id="rId30" w:history="1">
        <w:r w:rsidR="00586AD0">
          <w:rPr>
            <w:lang w:val="en-US" w:eastAsia="en-US" w:bidi="en-US"/>
          </w:rPr>
          <w:t>http</w:t>
        </w:r>
        <w:r w:rsidR="00586AD0" w:rsidRPr="00141C33">
          <w:rPr>
            <w:lang w:eastAsia="en-US" w:bidi="en-US"/>
          </w:rPr>
          <w:t>://</w:t>
        </w:r>
        <w:proofErr w:type="spellStart"/>
        <w:r w:rsidR="00586AD0">
          <w:rPr>
            <w:lang w:val="en-US" w:eastAsia="en-US" w:bidi="en-US"/>
          </w:rPr>
          <w:t>pedlib</w:t>
        </w:r>
        <w:proofErr w:type="spellEnd"/>
        <w:r w:rsidR="00586AD0" w:rsidRPr="00141C33">
          <w:rPr>
            <w:lang w:eastAsia="en-US" w:bidi="en-US"/>
          </w:rPr>
          <w:t>.</w:t>
        </w:r>
        <w:proofErr w:type="spellStart"/>
        <w:r w:rsidR="00586AD0">
          <w:rPr>
            <w:lang w:val="en-US" w:eastAsia="en-US" w:bidi="en-US"/>
          </w:rPr>
          <w:t>rU</w:t>
        </w:r>
        <w:proofErr w:type="spellEnd"/>
        <w:r w:rsidR="00586AD0" w:rsidRPr="00141C33">
          <w:rPr>
            <w:lang w:eastAsia="en-US" w:bidi="en-US"/>
          </w:rPr>
          <w:t>/</w:t>
        </w:r>
        <w:r w:rsidR="00586AD0">
          <w:rPr>
            <w:lang w:val="en-US" w:eastAsia="en-US" w:bidi="en-US"/>
          </w:rPr>
          <w:t>Books</w:t>
        </w:r>
        <w:r w:rsidR="00586AD0" w:rsidRPr="00141C33">
          <w:rPr>
            <w:lang w:eastAsia="en-US" w:bidi="en-US"/>
          </w:rPr>
          <w:t>/5/0220/5-0220-1.</w:t>
        </w:r>
        <w:proofErr w:type="spellStart"/>
        <w:r w:rsidR="00586AD0">
          <w:rPr>
            <w:lang w:val="en-US" w:eastAsia="en-US" w:bidi="en-US"/>
          </w:rPr>
          <w:t>shtml</w:t>
        </w:r>
        <w:proofErr w:type="spellEnd"/>
      </w:hyperlink>
    </w:p>
    <w:p w14:paraId="1D7B00CF" w14:textId="77777777" w:rsidR="00586AD0" w:rsidRDefault="00000000">
      <w:pPr>
        <w:pStyle w:val="1"/>
        <w:numPr>
          <w:ilvl w:val="0"/>
          <w:numId w:val="16"/>
        </w:numPr>
        <w:tabs>
          <w:tab w:val="left" w:pos="2131"/>
          <w:tab w:val="left" w:pos="2146"/>
        </w:tabs>
        <w:ind w:left="1080" w:firstLine="0"/>
        <w:jc w:val="both"/>
      </w:pPr>
      <w:r>
        <w:rPr>
          <w:i/>
          <w:iCs/>
        </w:rPr>
        <w:t>Филичева, Т.Б.</w:t>
      </w:r>
      <w:r>
        <w:t xml:space="preserve"> Дети с ОНР. Воспитание и обучение / Т.Б.</w:t>
      </w:r>
    </w:p>
    <w:p w14:paraId="12DAC005" w14:textId="77777777" w:rsidR="00586AD0" w:rsidRDefault="00000000">
      <w:pPr>
        <w:pStyle w:val="1"/>
        <w:ind w:firstLine="380"/>
        <w:jc w:val="both"/>
      </w:pPr>
      <w:r>
        <w:t>Филичева. - М., 2006.</w:t>
      </w:r>
    </w:p>
    <w:p w14:paraId="6D0549D8" w14:textId="77777777" w:rsidR="00586AD0" w:rsidRDefault="00000000">
      <w:pPr>
        <w:pStyle w:val="1"/>
        <w:numPr>
          <w:ilvl w:val="0"/>
          <w:numId w:val="16"/>
        </w:numPr>
        <w:tabs>
          <w:tab w:val="left" w:pos="2131"/>
          <w:tab w:val="left" w:pos="2146"/>
        </w:tabs>
        <w:ind w:left="1080" w:firstLine="0"/>
        <w:jc w:val="both"/>
      </w:pPr>
      <w:r>
        <w:rPr>
          <w:i/>
          <w:iCs/>
        </w:rPr>
        <w:t>Филичева, Т.Б., Чиркина, Г.Ф.</w:t>
      </w:r>
      <w:r>
        <w:t xml:space="preserve"> Коррекционное обучение и</w:t>
      </w:r>
    </w:p>
    <w:p w14:paraId="7EEECEFD" w14:textId="77777777" w:rsidR="00586AD0" w:rsidRDefault="00000000">
      <w:pPr>
        <w:pStyle w:val="1"/>
        <w:tabs>
          <w:tab w:val="left" w:pos="2847"/>
          <w:tab w:val="left" w:pos="5310"/>
          <w:tab w:val="left" w:pos="6500"/>
          <w:tab w:val="left" w:pos="8586"/>
        </w:tabs>
        <w:ind w:left="380" w:firstLine="0"/>
        <w:jc w:val="both"/>
      </w:pPr>
      <w:r>
        <w:t xml:space="preserve">воспитание детей пятилетнего возраста с ОНР / [Электронный ресурс] // </w:t>
      </w:r>
      <w:proofErr w:type="spellStart"/>
      <w:r>
        <w:t>Т.Б.Филичева</w:t>
      </w:r>
      <w:proofErr w:type="spellEnd"/>
      <w:r>
        <w:t>,</w:t>
      </w:r>
      <w:r>
        <w:tab/>
      </w:r>
      <w:proofErr w:type="spellStart"/>
      <w:proofErr w:type="gramStart"/>
      <w:r>
        <w:t>Г.В.Чиркина</w:t>
      </w:r>
      <w:proofErr w:type="spellEnd"/>
      <w:r>
        <w:t>.-</w:t>
      </w:r>
      <w:proofErr w:type="gramEnd"/>
      <w:r>
        <w:tab/>
        <w:t>М.,</w:t>
      </w:r>
      <w:r>
        <w:tab/>
        <w:t>1991.Режим</w:t>
      </w:r>
      <w:r>
        <w:tab/>
        <w:t>доступа:</w:t>
      </w:r>
    </w:p>
    <w:p w14:paraId="2A87B2ED" w14:textId="77777777" w:rsidR="00586AD0" w:rsidRDefault="00586AD0">
      <w:pPr>
        <w:pStyle w:val="1"/>
        <w:ind w:firstLine="380"/>
        <w:jc w:val="both"/>
      </w:pPr>
      <w:hyperlink r:id="rId31" w:history="1">
        <w:r>
          <w:rPr>
            <w:lang w:val="en-US" w:eastAsia="en-US" w:bidi="en-US"/>
          </w:rPr>
          <w:t>http://pedlib.rU/Books/2/0050/2-0050-1.shtml</w:t>
        </w:r>
      </w:hyperlink>
    </w:p>
    <w:p w14:paraId="32E8010B" w14:textId="77777777" w:rsidR="00586AD0" w:rsidRDefault="00000000">
      <w:pPr>
        <w:pStyle w:val="1"/>
        <w:numPr>
          <w:ilvl w:val="0"/>
          <w:numId w:val="16"/>
        </w:numPr>
        <w:tabs>
          <w:tab w:val="left" w:pos="2122"/>
          <w:tab w:val="left" w:pos="2131"/>
        </w:tabs>
        <w:ind w:left="1080" w:firstLine="0"/>
        <w:jc w:val="both"/>
      </w:pPr>
      <w:proofErr w:type="spellStart"/>
      <w:r>
        <w:rPr>
          <w:i/>
          <w:iCs/>
        </w:rPr>
        <w:t>Хватцев</w:t>
      </w:r>
      <w:proofErr w:type="spellEnd"/>
      <w:r>
        <w:rPr>
          <w:i/>
          <w:iCs/>
        </w:rPr>
        <w:t>, М.Е.</w:t>
      </w:r>
      <w:r>
        <w:t xml:space="preserve"> Логопедия. Книга 1 / М.Е. </w:t>
      </w:r>
      <w:proofErr w:type="spellStart"/>
      <w:r>
        <w:t>Хватцев</w:t>
      </w:r>
      <w:proofErr w:type="spellEnd"/>
      <w:r>
        <w:t xml:space="preserve"> - М.:2009</w:t>
      </w:r>
    </w:p>
    <w:p w14:paraId="097CDFC3" w14:textId="77777777" w:rsidR="00586AD0" w:rsidRDefault="00000000">
      <w:pPr>
        <w:pStyle w:val="1"/>
        <w:tabs>
          <w:tab w:val="left" w:pos="4297"/>
          <w:tab w:val="left" w:pos="5310"/>
        </w:tabs>
        <w:ind w:firstLine="380"/>
        <w:jc w:val="both"/>
      </w:pPr>
      <w:r>
        <w:t>[Электронный ресурс] //</w:t>
      </w:r>
      <w:r>
        <w:tab/>
        <w:t>(ЭБС</w:t>
      </w:r>
      <w:r>
        <w:tab/>
      </w:r>
      <w:r w:rsidRPr="00141C33">
        <w:rPr>
          <w:lang w:eastAsia="en-US" w:bidi="en-US"/>
        </w:rPr>
        <w:t>«</w:t>
      </w:r>
      <w:proofErr w:type="spellStart"/>
      <w:r>
        <w:rPr>
          <w:lang w:val="en-US" w:eastAsia="en-US" w:bidi="en-US"/>
        </w:rPr>
        <w:t>IPRbooks</w:t>
      </w:r>
      <w:proofErr w:type="spellEnd"/>
      <w:r w:rsidRPr="00141C33">
        <w:rPr>
          <w:lang w:eastAsia="en-US" w:bidi="en-US"/>
        </w:rPr>
        <w:t>»</w:t>
      </w:r>
      <w:proofErr w:type="gramStart"/>
      <w:r w:rsidRPr="00141C33">
        <w:rPr>
          <w:lang w:eastAsia="en-US" w:bidi="en-US"/>
        </w:rPr>
        <w:t>).-</w:t>
      </w:r>
      <w:proofErr w:type="gramEnd"/>
      <w:r w:rsidRPr="00141C33">
        <w:rPr>
          <w:lang w:eastAsia="en-US" w:bidi="en-US"/>
        </w:rPr>
        <w:t xml:space="preserve"> </w:t>
      </w:r>
      <w:r>
        <w:t>Режим доступа:</w:t>
      </w:r>
    </w:p>
    <w:p w14:paraId="16A0EA60" w14:textId="77777777" w:rsidR="00586AD0" w:rsidRDefault="00586AD0">
      <w:pPr>
        <w:pStyle w:val="1"/>
        <w:ind w:firstLine="380"/>
        <w:jc w:val="both"/>
      </w:pPr>
      <w:hyperlink r:id="rId32" w:history="1">
        <w:r>
          <w:rPr>
            <w:color w:val="0000FF"/>
            <w:u w:val="single"/>
            <w:lang w:val="en-US" w:eastAsia="en-US" w:bidi="en-US"/>
          </w:rPr>
          <w:t>http</w:t>
        </w:r>
        <w:r w:rsidRPr="00141C33">
          <w:rPr>
            <w:color w:val="0000FF"/>
            <w:u w:val="single"/>
            <w:lang w:eastAsia="en-US" w:bidi="en-US"/>
          </w:rPr>
          <w:t>://</w:t>
        </w:r>
        <w:r>
          <w:rPr>
            <w:color w:val="0000FF"/>
            <w:u w:val="single"/>
            <w:lang w:val="en-US" w:eastAsia="en-US" w:bidi="en-US"/>
          </w:rPr>
          <w:t>www</w:t>
        </w:r>
        <w:r w:rsidRPr="00141C33">
          <w:rPr>
            <w:color w:val="0000FF"/>
            <w:u w:val="single"/>
            <w:lang w:eastAsia="en-US" w:bidi="en-US"/>
          </w:rPr>
          <w:t>.</w:t>
        </w:r>
        <w:proofErr w:type="spellStart"/>
        <w:r>
          <w:rPr>
            <w:color w:val="0000FF"/>
            <w:u w:val="single"/>
            <w:lang w:val="en-US" w:eastAsia="en-US" w:bidi="en-US"/>
          </w:rPr>
          <w:t>iprbookshop</w:t>
        </w:r>
        <w:proofErr w:type="spellEnd"/>
        <w:r w:rsidRPr="00141C33">
          <w:rPr>
            <w:color w:val="0000FF"/>
            <w:u w:val="single"/>
            <w:lang w:eastAsia="en-US" w:bidi="en-US"/>
          </w:rPr>
          <w:t>.</w:t>
        </w:r>
        <w:proofErr w:type="spellStart"/>
        <w:r>
          <w:rPr>
            <w:color w:val="0000FF"/>
            <w:u w:val="single"/>
            <w:lang w:val="en-US" w:eastAsia="en-US" w:bidi="en-US"/>
          </w:rPr>
          <w:t>ru</w:t>
        </w:r>
        <w:proofErr w:type="spellEnd"/>
        <w:r w:rsidRPr="00141C33">
          <w:rPr>
            <w:color w:val="0000FF"/>
            <w:u w:val="single"/>
            <w:lang w:eastAsia="en-US" w:bidi="en-US"/>
          </w:rPr>
          <w:t>/18488</w:t>
        </w:r>
        <w:r w:rsidRPr="00141C33">
          <w:rPr>
            <w:color w:val="0000FF"/>
            <w:lang w:eastAsia="en-US" w:bidi="en-US"/>
          </w:rPr>
          <w:t xml:space="preserve"> </w:t>
        </w:r>
      </w:hyperlink>
      <w:r>
        <w:t>( по паролю)</w:t>
      </w:r>
    </w:p>
    <w:p w14:paraId="364C10A2" w14:textId="77777777" w:rsidR="00586AD0" w:rsidRDefault="00000000">
      <w:pPr>
        <w:pStyle w:val="1"/>
        <w:numPr>
          <w:ilvl w:val="0"/>
          <w:numId w:val="16"/>
        </w:numPr>
        <w:tabs>
          <w:tab w:val="left" w:pos="2122"/>
          <w:tab w:val="left" w:pos="2131"/>
        </w:tabs>
        <w:ind w:left="1080" w:firstLine="0"/>
        <w:jc w:val="both"/>
      </w:pPr>
      <w:proofErr w:type="spellStart"/>
      <w:r>
        <w:rPr>
          <w:i/>
          <w:iCs/>
        </w:rPr>
        <w:t>Хватцев</w:t>
      </w:r>
      <w:proofErr w:type="spellEnd"/>
      <w:r>
        <w:rPr>
          <w:i/>
          <w:iCs/>
        </w:rPr>
        <w:t>, М.Е.</w:t>
      </w:r>
      <w:r>
        <w:t xml:space="preserve"> Логопедия. Книга 2 / М.Е. </w:t>
      </w:r>
      <w:proofErr w:type="spellStart"/>
      <w:r>
        <w:t>Хватцев</w:t>
      </w:r>
      <w:proofErr w:type="spellEnd"/>
      <w:r>
        <w:t xml:space="preserve"> М.: 2009</w:t>
      </w:r>
    </w:p>
    <w:p w14:paraId="1F26F3B1" w14:textId="77777777" w:rsidR="00586AD0" w:rsidRDefault="00000000">
      <w:pPr>
        <w:pStyle w:val="1"/>
        <w:ind w:left="380" w:firstLine="0"/>
        <w:jc w:val="both"/>
      </w:pPr>
      <w:r>
        <w:t xml:space="preserve">[Электронный ресурс] // (ЭБС </w:t>
      </w:r>
      <w:r w:rsidRPr="00141C33">
        <w:rPr>
          <w:lang w:eastAsia="en-US" w:bidi="en-US"/>
        </w:rPr>
        <w:t>«</w:t>
      </w:r>
      <w:proofErr w:type="spellStart"/>
      <w:r>
        <w:rPr>
          <w:lang w:val="en-US" w:eastAsia="en-US" w:bidi="en-US"/>
        </w:rPr>
        <w:t>IPRbooks</w:t>
      </w:r>
      <w:proofErr w:type="spellEnd"/>
      <w:r w:rsidRPr="00141C33">
        <w:rPr>
          <w:lang w:eastAsia="en-US" w:bidi="en-US"/>
        </w:rPr>
        <w:t xml:space="preserve">»). </w:t>
      </w:r>
      <w:r>
        <w:t xml:space="preserve">- Режим доступа: </w:t>
      </w:r>
      <w:hyperlink r:id="rId33" w:history="1">
        <w:r w:rsidR="00586AD0">
          <w:rPr>
            <w:color w:val="0000FF"/>
            <w:u w:val="single"/>
            <w:lang w:val="en-US" w:eastAsia="en-US" w:bidi="en-US"/>
          </w:rPr>
          <w:t>http</w:t>
        </w:r>
        <w:r w:rsidR="00586AD0">
          <w:rPr>
            <w:color w:val="0000FF"/>
            <w:u w:val="single"/>
          </w:rPr>
          <w:t xml:space="preserve">: </w:t>
        </w:r>
        <w:r w:rsidR="00586AD0" w:rsidRPr="00141C33">
          <w:rPr>
            <w:color w:val="0000FF"/>
            <w:u w:val="single"/>
            <w:lang w:eastAsia="en-US" w:bidi="en-US"/>
          </w:rPr>
          <w:t>//</w:t>
        </w:r>
        <w:r w:rsidR="00586AD0">
          <w:rPr>
            <w:color w:val="0000FF"/>
            <w:u w:val="single"/>
            <w:lang w:val="en-US" w:eastAsia="en-US" w:bidi="en-US"/>
          </w:rPr>
          <w:t>www</w:t>
        </w:r>
        <w:r w:rsidR="00586AD0" w:rsidRPr="00141C33">
          <w:rPr>
            <w:color w:val="0000FF"/>
            <w:u w:val="single"/>
            <w:lang w:eastAsia="en-US" w:bidi="en-US"/>
          </w:rPr>
          <w:t>.</w:t>
        </w:r>
        <w:proofErr w:type="spellStart"/>
        <w:r w:rsidR="00586AD0">
          <w:rPr>
            <w:color w:val="0000FF"/>
            <w:u w:val="single"/>
            <w:lang w:val="en-US" w:eastAsia="en-US" w:bidi="en-US"/>
          </w:rPr>
          <w:t>iprbookshop</w:t>
        </w:r>
        <w:proofErr w:type="spellEnd"/>
        <w:r w:rsidR="00586AD0" w:rsidRPr="00141C33">
          <w:rPr>
            <w:color w:val="0000FF"/>
            <w:u w:val="single"/>
            <w:lang w:eastAsia="en-US" w:bidi="en-US"/>
          </w:rPr>
          <w:t xml:space="preserve"> .</w:t>
        </w:r>
        <w:proofErr w:type="spellStart"/>
        <w:r w:rsidR="00586AD0">
          <w:rPr>
            <w:color w:val="0000FF"/>
            <w:u w:val="single"/>
            <w:lang w:val="en-US" w:eastAsia="en-US" w:bidi="en-US"/>
          </w:rPr>
          <w:t>ru</w:t>
        </w:r>
        <w:proofErr w:type="spellEnd"/>
        <w:r w:rsidR="00586AD0" w:rsidRPr="00141C33">
          <w:rPr>
            <w:color w:val="0000FF"/>
            <w:u w:val="single"/>
            <w:lang w:eastAsia="en-US" w:bidi="en-US"/>
          </w:rPr>
          <w:t>/18489</w:t>
        </w:r>
        <w:r w:rsidR="00586AD0" w:rsidRPr="00141C33">
          <w:rPr>
            <w:color w:val="0000FF"/>
            <w:lang w:eastAsia="en-US" w:bidi="en-US"/>
          </w:rPr>
          <w:t xml:space="preserve"> </w:t>
        </w:r>
      </w:hyperlink>
      <w:r>
        <w:t>(по паролю)</w:t>
      </w:r>
    </w:p>
    <w:p w14:paraId="345F82CD" w14:textId="77777777" w:rsidR="00586AD0" w:rsidRDefault="00000000">
      <w:pPr>
        <w:pStyle w:val="1"/>
        <w:numPr>
          <w:ilvl w:val="0"/>
          <w:numId w:val="16"/>
        </w:numPr>
        <w:tabs>
          <w:tab w:val="left" w:pos="2131"/>
          <w:tab w:val="left" w:pos="2160"/>
        </w:tabs>
        <w:ind w:left="1080" w:firstLine="0"/>
        <w:jc w:val="both"/>
      </w:pPr>
      <w:r>
        <w:rPr>
          <w:i/>
          <w:iCs/>
        </w:rPr>
        <w:t xml:space="preserve">Чернова, В.И., Тарасов, М.А., </w:t>
      </w:r>
      <w:proofErr w:type="spellStart"/>
      <w:r>
        <w:rPr>
          <w:i/>
          <w:iCs/>
        </w:rPr>
        <w:t>Надтока</w:t>
      </w:r>
      <w:proofErr w:type="spellEnd"/>
      <w:r>
        <w:rPr>
          <w:i/>
          <w:iCs/>
        </w:rPr>
        <w:t>, М.В</w:t>
      </w:r>
      <w:r>
        <w:t>. Формирование</w:t>
      </w:r>
    </w:p>
    <w:p w14:paraId="4F29C079" w14:textId="77777777" w:rsidR="00586AD0" w:rsidRDefault="00000000">
      <w:pPr>
        <w:pStyle w:val="1"/>
        <w:ind w:left="380" w:firstLine="0"/>
        <w:jc w:val="both"/>
      </w:pPr>
      <w:r>
        <w:t xml:space="preserve">элементарных математических представлений у детей с речевыми нарушениями / В.И. Чернова, М.А. Тарасов, М.В. </w:t>
      </w:r>
      <w:proofErr w:type="spellStart"/>
      <w:r>
        <w:t>Надтока</w:t>
      </w:r>
      <w:proofErr w:type="spellEnd"/>
      <w:r>
        <w:t>. - Хабаровск, 2006.</w:t>
      </w:r>
    </w:p>
    <w:p w14:paraId="0FC9BF2C" w14:textId="77777777" w:rsidR="00586AD0" w:rsidRDefault="00000000">
      <w:pPr>
        <w:pStyle w:val="1"/>
        <w:numPr>
          <w:ilvl w:val="0"/>
          <w:numId w:val="16"/>
        </w:numPr>
        <w:tabs>
          <w:tab w:val="left" w:pos="2131"/>
          <w:tab w:val="left" w:pos="2155"/>
        </w:tabs>
        <w:ind w:left="1080" w:firstLine="0"/>
        <w:jc w:val="both"/>
      </w:pPr>
      <w:r>
        <w:rPr>
          <w:i/>
          <w:iCs/>
        </w:rPr>
        <w:t>Чиркина, Г.В.</w:t>
      </w:r>
      <w:r>
        <w:t xml:space="preserve"> Основы логопедической работы с детьми: учеб.</w:t>
      </w:r>
    </w:p>
    <w:p w14:paraId="49B7ACF6" w14:textId="77777777" w:rsidR="00586AD0" w:rsidRDefault="00000000">
      <w:pPr>
        <w:pStyle w:val="1"/>
        <w:ind w:left="380" w:firstLine="0"/>
        <w:jc w:val="both"/>
      </w:pPr>
      <w:r>
        <w:t>пособие для логопедов, воспитателей дет. садов, учителей нач. классов, студентов пед. училищ. / [Электронный ресурс] // Г. В. Чиркина. - М., 2003.</w:t>
      </w:r>
    </w:p>
    <w:p w14:paraId="26733921" w14:textId="77777777" w:rsidR="00586AD0" w:rsidRDefault="00000000">
      <w:pPr>
        <w:pStyle w:val="1"/>
        <w:ind w:left="380" w:firstLine="0"/>
        <w:jc w:val="both"/>
      </w:pPr>
      <w:r>
        <w:t xml:space="preserve">Режим доступа: </w:t>
      </w:r>
      <w:hyperlink r:id="rId34" w:history="1">
        <w:r w:rsidR="00586AD0">
          <w:rPr>
            <w:lang w:val="en-US" w:eastAsia="en-US" w:bidi="en-US"/>
          </w:rPr>
          <w:t>http</w:t>
        </w:r>
        <w:r w:rsidR="00586AD0" w:rsidRPr="00141C33">
          <w:rPr>
            <w:lang w:eastAsia="en-US" w:bidi="en-US"/>
          </w:rPr>
          <w:t>://</w:t>
        </w:r>
        <w:r w:rsidR="00586AD0">
          <w:rPr>
            <w:lang w:val="en-US" w:eastAsia="en-US" w:bidi="en-US"/>
          </w:rPr>
          <w:t>www</w:t>
        </w:r>
        <w:r w:rsidR="00586AD0" w:rsidRPr="00141C33">
          <w:rPr>
            <w:lang w:eastAsia="en-US" w:bidi="en-US"/>
          </w:rPr>
          <w:t>.</w:t>
        </w:r>
        <w:proofErr w:type="spellStart"/>
        <w:r w:rsidR="00586AD0">
          <w:rPr>
            <w:lang w:val="en-US" w:eastAsia="en-US" w:bidi="en-US"/>
          </w:rPr>
          <w:t>studmed</w:t>
        </w:r>
        <w:proofErr w:type="spellEnd"/>
        <w:r w:rsidR="00586AD0" w:rsidRPr="00141C33">
          <w:rPr>
            <w:lang w:eastAsia="en-US" w:bidi="en-US"/>
          </w:rPr>
          <w:t>.</w:t>
        </w:r>
        <w:proofErr w:type="spellStart"/>
        <w:r w:rsidR="00586AD0">
          <w:rPr>
            <w:lang w:val="en-US" w:eastAsia="en-US" w:bidi="en-US"/>
          </w:rPr>
          <w:t>ru</w:t>
        </w:r>
        <w:proofErr w:type="spellEnd"/>
        <w:r w:rsidR="00586AD0" w:rsidRPr="00141C33">
          <w:rPr>
            <w:lang w:eastAsia="en-US" w:bidi="en-US"/>
          </w:rPr>
          <w:t>/</w:t>
        </w:r>
        <w:proofErr w:type="spellStart"/>
        <w:r w:rsidR="00586AD0">
          <w:rPr>
            <w:lang w:val="en-US" w:eastAsia="en-US" w:bidi="en-US"/>
          </w:rPr>
          <w:t>chirkina</w:t>
        </w:r>
        <w:proofErr w:type="spellEnd"/>
        <w:r w:rsidR="00586AD0" w:rsidRPr="00141C33">
          <w:rPr>
            <w:lang w:eastAsia="en-US" w:bidi="en-US"/>
          </w:rPr>
          <w:t>-</w:t>
        </w:r>
        <w:proofErr w:type="spellStart"/>
        <w:r w:rsidR="00586AD0">
          <w:rPr>
            <w:lang w:val="en-US" w:eastAsia="en-US" w:bidi="en-US"/>
          </w:rPr>
          <w:t>gv</w:t>
        </w:r>
        <w:proofErr w:type="spellEnd"/>
        <w:r w:rsidR="00586AD0" w:rsidRPr="00141C33">
          <w:rPr>
            <w:lang w:eastAsia="en-US" w:bidi="en-US"/>
          </w:rPr>
          <w:t>-</w:t>
        </w:r>
        <w:proofErr w:type="spellStart"/>
        <w:r w:rsidR="00586AD0">
          <w:rPr>
            <w:lang w:val="en-US" w:eastAsia="en-US" w:bidi="en-US"/>
          </w:rPr>
          <w:t>osnovy</w:t>
        </w:r>
        <w:proofErr w:type="spellEnd"/>
        <w:r w:rsidR="00586AD0" w:rsidRPr="00141C33">
          <w:rPr>
            <w:lang w:eastAsia="en-US" w:bidi="en-US"/>
          </w:rPr>
          <w:t>-</w:t>
        </w:r>
        <w:proofErr w:type="spellStart"/>
        <w:r w:rsidR="00586AD0">
          <w:rPr>
            <w:lang w:val="en-US" w:eastAsia="en-US" w:bidi="en-US"/>
          </w:rPr>
          <w:t>logopedicheskoy</w:t>
        </w:r>
        <w:proofErr w:type="spellEnd"/>
        <w:r w:rsidR="00586AD0" w:rsidRPr="00141C33">
          <w:rPr>
            <w:lang w:eastAsia="en-US" w:bidi="en-US"/>
          </w:rPr>
          <w:t xml:space="preserve">- </w:t>
        </w:r>
        <w:proofErr w:type="spellStart"/>
        <w:r w:rsidR="00586AD0">
          <w:rPr>
            <w:lang w:val="en-US" w:eastAsia="en-US" w:bidi="en-US"/>
          </w:rPr>
          <w:t>raboty</w:t>
        </w:r>
        <w:proofErr w:type="spellEnd"/>
        <w:r w:rsidR="00586AD0" w:rsidRPr="00141C33">
          <w:rPr>
            <w:lang w:eastAsia="en-US" w:bidi="en-US"/>
          </w:rPr>
          <w:t>-</w:t>
        </w:r>
        <w:r w:rsidR="00586AD0">
          <w:rPr>
            <w:lang w:val="en-US" w:eastAsia="en-US" w:bidi="en-US"/>
          </w:rPr>
          <w:t>s</w:t>
        </w:r>
        <w:r w:rsidR="00586AD0" w:rsidRPr="00141C33">
          <w:rPr>
            <w:lang w:eastAsia="en-US" w:bidi="en-US"/>
          </w:rPr>
          <w:t>-</w:t>
        </w:r>
        <w:proofErr w:type="spellStart"/>
        <w:r w:rsidR="00586AD0">
          <w:rPr>
            <w:lang w:val="en-US" w:eastAsia="en-US" w:bidi="en-US"/>
          </w:rPr>
          <w:t>detmi</w:t>
        </w:r>
        <w:proofErr w:type="spellEnd"/>
        <w:r w:rsidR="00586AD0" w:rsidRPr="00141C33">
          <w:rPr>
            <w:lang w:eastAsia="en-US" w:bidi="en-US"/>
          </w:rPr>
          <w:t>_7629</w:t>
        </w:r>
        <w:r w:rsidR="00586AD0">
          <w:rPr>
            <w:lang w:val="en-US" w:eastAsia="en-US" w:bidi="en-US"/>
          </w:rPr>
          <w:t>b</w:t>
        </w:r>
        <w:r w:rsidR="00586AD0" w:rsidRPr="00141C33">
          <w:rPr>
            <w:lang w:eastAsia="en-US" w:bidi="en-US"/>
          </w:rPr>
          <w:t>054</w:t>
        </w:r>
        <w:r w:rsidR="00586AD0">
          <w:rPr>
            <w:lang w:val="en-US" w:eastAsia="en-US" w:bidi="en-US"/>
          </w:rPr>
          <w:t>d</w:t>
        </w:r>
        <w:r w:rsidR="00586AD0" w:rsidRPr="00141C33">
          <w:rPr>
            <w:lang w:eastAsia="en-US" w:bidi="en-US"/>
          </w:rPr>
          <w:t>1</w:t>
        </w:r>
        <w:r w:rsidR="00586AD0">
          <w:rPr>
            <w:lang w:val="en-US" w:eastAsia="en-US" w:bidi="en-US"/>
          </w:rPr>
          <w:t>d</w:t>
        </w:r>
        <w:r w:rsidR="00586AD0" w:rsidRPr="00141C33">
          <w:rPr>
            <w:lang w:eastAsia="en-US" w:bidi="en-US"/>
          </w:rPr>
          <w:t>.</w:t>
        </w:r>
        <w:r w:rsidR="00586AD0">
          <w:rPr>
            <w:lang w:val="en-US" w:eastAsia="en-US" w:bidi="en-US"/>
          </w:rPr>
          <w:t>html</w:t>
        </w:r>
      </w:hyperlink>
    </w:p>
    <w:p w14:paraId="2D635FB6" w14:textId="77777777" w:rsidR="00586AD0" w:rsidRDefault="00000000">
      <w:pPr>
        <w:pStyle w:val="1"/>
        <w:numPr>
          <w:ilvl w:val="0"/>
          <w:numId w:val="16"/>
        </w:numPr>
        <w:tabs>
          <w:tab w:val="left" w:pos="2122"/>
          <w:tab w:val="left" w:pos="2123"/>
        </w:tabs>
        <w:ind w:left="1080" w:firstLine="0"/>
        <w:jc w:val="both"/>
      </w:pPr>
      <w:r>
        <w:rPr>
          <w:i/>
          <w:iCs/>
        </w:rPr>
        <w:t>Шашкина, Г.Р.</w:t>
      </w:r>
      <w:r>
        <w:t xml:space="preserve"> Логопедическая работа с дошкольниками:</w:t>
      </w:r>
    </w:p>
    <w:p w14:paraId="585B8FD9" w14:textId="77777777" w:rsidR="00586AD0" w:rsidRDefault="00000000">
      <w:pPr>
        <w:pStyle w:val="1"/>
        <w:tabs>
          <w:tab w:val="left" w:pos="2866"/>
          <w:tab w:val="left" w:pos="3553"/>
          <w:tab w:val="left" w:pos="4335"/>
          <w:tab w:val="left" w:pos="6462"/>
        </w:tabs>
        <w:ind w:left="380" w:firstLine="0"/>
        <w:jc w:val="both"/>
      </w:pPr>
      <w:r>
        <w:t xml:space="preserve">Учеб. Пособие для студ. </w:t>
      </w:r>
      <w:proofErr w:type="spellStart"/>
      <w:r>
        <w:t>высш</w:t>
      </w:r>
      <w:proofErr w:type="spellEnd"/>
      <w:r>
        <w:t xml:space="preserve">. пед. учеб. Заведений </w:t>
      </w:r>
      <w:proofErr w:type="gramStart"/>
      <w:r>
        <w:t>/[</w:t>
      </w:r>
      <w:proofErr w:type="gramEnd"/>
      <w:r>
        <w:t xml:space="preserve">Электронный ресурс] // </w:t>
      </w:r>
      <w:proofErr w:type="spellStart"/>
      <w:r>
        <w:lastRenderedPageBreak/>
        <w:t>Г.Р.Шашкина</w:t>
      </w:r>
      <w:proofErr w:type="spellEnd"/>
      <w:r>
        <w:tab/>
        <w:t>.-</w:t>
      </w:r>
      <w:r>
        <w:tab/>
        <w:t>М.,</w:t>
      </w:r>
      <w:r>
        <w:tab/>
        <w:t>2003.Режим</w:t>
      </w:r>
      <w:r>
        <w:tab/>
        <w:t>доступа:</w:t>
      </w:r>
    </w:p>
    <w:p w14:paraId="4BAA63A7" w14:textId="77777777" w:rsidR="00586AD0" w:rsidRDefault="00586AD0">
      <w:pPr>
        <w:pStyle w:val="1"/>
        <w:ind w:firstLine="720"/>
      </w:pPr>
      <w:hyperlink r:id="rId35" w:history="1">
        <w:r>
          <w:rPr>
            <w:lang w:val="en-US" w:eastAsia="en-US" w:bidi="en-US"/>
          </w:rPr>
          <w:t>http://pedlib.rU/Books/1/0388/index.shml</w:t>
        </w:r>
      </w:hyperlink>
    </w:p>
    <w:p w14:paraId="62BDE61E" w14:textId="77777777" w:rsidR="00586AD0" w:rsidRDefault="00000000">
      <w:pPr>
        <w:pStyle w:val="1"/>
        <w:numPr>
          <w:ilvl w:val="0"/>
          <w:numId w:val="16"/>
        </w:numPr>
        <w:tabs>
          <w:tab w:val="left" w:pos="2123"/>
          <w:tab w:val="left" w:pos="2131"/>
        </w:tabs>
        <w:ind w:left="1080" w:firstLine="0"/>
        <w:jc w:val="both"/>
      </w:pPr>
      <w:r>
        <w:rPr>
          <w:i/>
          <w:iCs/>
        </w:rPr>
        <w:t>Эльконин, Д.Б.</w:t>
      </w:r>
      <w:r>
        <w:t xml:space="preserve"> Введение в психологию развития /</w:t>
      </w:r>
    </w:p>
    <w:p w14:paraId="2A31EEAE" w14:textId="77777777" w:rsidR="00586AD0" w:rsidRDefault="00000000">
      <w:pPr>
        <w:pStyle w:val="1"/>
        <w:tabs>
          <w:tab w:val="left" w:pos="6260"/>
        </w:tabs>
        <w:ind w:firstLine="380"/>
      </w:pPr>
      <w:r>
        <w:t xml:space="preserve">[Электронный ресурс]// </w:t>
      </w:r>
      <w:proofErr w:type="spellStart"/>
      <w:r>
        <w:t>Д.Б.Эльконин</w:t>
      </w:r>
      <w:proofErr w:type="spellEnd"/>
      <w:r>
        <w:t>. -</w:t>
      </w:r>
      <w:r>
        <w:tab/>
        <w:t>М., 1994.Режим доступа:</w:t>
      </w:r>
    </w:p>
    <w:p w14:paraId="589E649F" w14:textId="77777777" w:rsidR="00586AD0" w:rsidRPr="00141C33" w:rsidRDefault="00586AD0">
      <w:pPr>
        <w:pStyle w:val="1"/>
        <w:ind w:firstLine="380"/>
        <w:rPr>
          <w:lang w:val="en-US"/>
        </w:rPr>
      </w:pPr>
      <w:hyperlink r:id="rId36" w:history="1">
        <w:r>
          <w:rPr>
            <w:lang w:val="en-US" w:eastAsia="en-US" w:bidi="en-US"/>
          </w:rPr>
          <w:t>http://psychlib.ru/mgppu/EVp-</w:t>
        </w:r>
        <w:r w:rsidRPr="00141C33">
          <w:rPr>
            <w:lang w:val="en-US"/>
          </w:rPr>
          <w:t>1</w:t>
        </w:r>
        <w:r>
          <w:rPr>
            <w:lang w:val="en-US" w:eastAsia="en-US" w:bidi="en-US"/>
          </w:rPr>
          <w:t>994/EVP-00</w:t>
        </w:r>
        <w:r w:rsidRPr="00141C33">
          <w:rPr>
            <w:lang w:val="en-US"/>
          </w:rPr>
          <w:t>1</w:t>
        </w:r>
      </w:hyperlink>
      <w:r w:rsidRPr="00141C33">
        <w:rPr>
          <w:lang w:val="en-US"/>
        </w:rPr>
        <w:t xml:space="preserve"> </w:t>
      </w:r>
      <w:r>
        <w:rPr>
          <w:lang w:val="en-US" w:eastAsia="en-US" w:bidi="en-US"/>
        </w:rPr>
        <w:t>.HTM</w:t>
      </w:r>
    </w:p>
    <w:p w14:paraId="4F8718AE" w14:textId="77777777" w:rsidR="00586AD0" w:rsidRDefault="00000000">
      <w:pPr>
        <w:pStyle w:val="1"/>
        <w:numPr>
          <w:ilvl w:val="0"/>
          <w:numId w:val="16"/>
        </w:numPr>
        <w:tabs>
          <w:tab w:val="left" w:pos="2122"/>
          <w:tab w:val="left" w:pos="2123"/>
        </w:tabs>
        <w:ind w:left="1080" w:firstLine="0"/>
        <w:jc w:val="both"/>
      </w:pPr>
      <w:proofErr w:type="gramStart"/>
      <w:r>
        <w:rPr>
          <w:i/>
          <w:iCs/>
        </w:rPr>
        <w:t>Эльконин ,</w:t>
      </w:r>
      <w:proofErr w:type="gramEnd"/>
      <w:r>
        <w:rPr>
          <w:i/>
          <w:iCs/>
        </w:rPr>
        <w:t xml:space="preserve"> Д.</w:t>
      </w:r>
      <w:r>
        <w:t>Б Психическое развитие в детских возрастах /</w:t>
      </w:r>
    </w:p>
    <w:p w14:paraId="0CCA9ACA" w14:textId="77777777" w:rsidR="00586AD0" w:rsidRDefault="00000000">
      <w:pPr>
        <w:pStyle w:val="1"/>
        <w:ind w:firstLine="380"/>
        <w:jc w:val="both"/>
        <w:sectPr w:rsidR="00586AD0">
          <w:pgSz w:w="11900" w:h="16840"/>
          <w:pgMar w:top="1700" w:right="817" w:bottom="1119" w:left="1386" w:header="0" w:footer="691" w:gutter="0"/>
          <w:cols w:space="720"/>
          <w:noEndnote/>
          <w:docGrid w:linePitch="360"/>
        </w:sectPr>
      </w:pPr>
      <w:proofErr w:type="spellStart"/>
      <w:proofErr w:type="gramStart"/>
      <w:r>
        <w:t>Д.Б.Эльконин</w:t>
      </w:r>
      <w:proofErr w:type="spellEnd"/>
      <w:r>
        <w:t xml:space="preserve"> .</w:t>
      </w:r>
      <w:proofErr w:type="gramEnd"/>
      <w:r>
        <w:t xml:space="preserve"> - М., 2006.</w:t>
      </w:r>
    </w:p>
    <w:p w14:paraId="53A0E71C" w14:textId="77777777" w:rsidR="00586AD0" w:rsidRDefault="00586AD0">
      <w:pPr>
        <w:spacing w:line="240" w:lineRule="exact"/>
        <w:rPr>
          <w:sz w:val="19"/>
          <w:szCs w:val="19"/>
        </w:rPr>
      </w:pPr>
    </w:p>
    <w:p w14:paraId="5ECF120F" w14:textId="77777777" w:rsidR="00586AD0" w:rsidRDefault="00586AD0">
      <w:pPr>
        <w:spacing w:before="79" w:after="79" w:line="240" w:lineRule="exact"/>
        <w:rPr>
          <w:sz w:val="19"/>
          <w:szCs w:val="19"/>
        </w:rPr>
      </w:pPr>
    </w:p>
    <w:p w14:paraId="48F4B113" w14:textId="77777777" w:rsidR="00586AD0" w:rsidRDefault="00586AD0">
      <w:pPr>
        <w:spacing w:line="1" w:lineRule="exact"/>
        <w:sectPr w:rsidR="00586AD0">
          <w:pgSz w:w="11900" w:h="16840"/>
          <w:pgMar w:top="1018" w:right="832" w:bottom="1018" w:left="1588" w:header="0" w:footer="3" w:gutter="0"/>
          <w:cols w:space="720"/>
          <w:noEndnote/>
          <w:docGrid w:linePitch="360"/>
        </w:sectPr>
      </w:pPr>
    </w:p>
    <w:p w14:paraId="6E3A07C2" w14:textId="77777777" w:rsidR="00586AD0" w:rsidRDefault="00000000">
      <w:pPr>
        <w:pStyle w:val="20"/>
        <w:keepNext/>
        <w:keepLines/>
        <w:framePr w:w="5664" w:h="720" w:wrap="none" w:vAnchor="text" w:hAnchor="page" w:x="5405" w:y="21"/>
        <w:spacing w:after="40" w:line="240" w:lineRule="auto"/>
        <w:jc w:val="left"/>
      </w:pPr>
      <w:bookmarkStart w:id="25" w:name="bookmark36"/>
      <w:bookmarkStart w:id="26" w:name="bookmark35"/>
      <w:r>
        <w:t>Приложение</w:t>
      </w:r>
      <w:bookmarkEnd w:id="25"/>
      <w:bookmarkEnd w:id="26"/>
    </w:p>
    <w:p w14:paraId="43487FDC" w14:textId="77777777" w:rsidR="00586AD0" w:rsidRDefault="00000000">
      <w:pPr>
        <w:pStyle w:val="1"/>
        <w:framePr w:w="5664" w:h="720" w:wrap="none" w:vAnchor="text" w:hAnchor="page" w:x="5405" w:y="21"/>
        <w:spacing w:line="240" w:lineRule="auto"/>
        <w:ind w:firstLine="0"/>
        <w:jc w:val="right"/>
      </w:pPr>
      <w:r>
        <w:t>Приложение 1</w:t>
      </w:r>
    </w:p>
    <w:p w14:paraId="4F5DE16E" w14:textId="77777777" w:rsidR="00586AD0" w:rsidRDefault="00000000">
      <w:pPr>
        <w:spacing w:line="360" w:lineRule="exact"/>
      </w:pPr>
      <w:r>
        <w:rPr>
          <w:noProof/>
        </w:rPr>
        <w:drawing>
          <wp:anchor distT="0" distB="0" distL="0" distR="0" simplePos="0" relativeHeight="62914694" behindDoc="1" locked="0" layoutInCell="1" allowOverlap="1" wp14:anchorId="1B587869" wp14:editId="2C100932">
            <wp:simplePos x="0" y="0"/>
            <wp:positionH relativeFrom="page">
              <wp:posOffset>1008380</wp:posOffset>
            </wp:positionH>
            <wp:positionV relativeFrom="paragraph">
              <wp:posOffset>877570</wp:posOffset>
            </wp:positionV>
            <wp:extent cx="5285105" cy="1932305"/>
            <wp:effectExtent l="0" t="0" r="0" b="0"/>
            <wp:wrapNone/>
            <wp:docPr id="10" name="Shape 10"/>
            <wp:cNvGraphicFramePr/>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37"/>
                    <a:stretch/>
                  </pic:blipFill>
                  <pic:spPr>
                    <a:xfrm>
                      <a:off x="0" y="0"/>
                      <a:ext cx="5285105" cy="1932305"/>
                    </a:xfrm>
                    <a:prstGeom prst="rect">
                      <a:avLst/>
                    </a:prstGeom>
                  </pic:spPr>
                </pic:pic>
              </a:graphicData>
            </a:graphic>
          </wp:anchor>
        </w:drawing>
      </w:r>
      <w:r>
        <w:rPr>
          <w:noProof/>
        </w:rPr>
        <w:drawing>
          <wp:anchor distT="0" distB="0" distL="0" distR="0" simplePos="0" relativeHeight="62914695" behindDoc="1" locked="0" layoutInCell="1" allowOverlap="1" wp14:anchorId="7E3D8DB7" wp14:editId="1A729B6C">
            <wp:simplePos x="0" y="0"/>
            <wp:positionH relativeFrom="page">
              <wp:posOffset>1008380</wp:posOffset>
            </wp:positionH>
            <wp:positionV relativeFrom="paragraph">
              <wp:posOffset>2907665</wp:posOffset>
            </wp:positionV>
            <wp:extent cx="5285105" cy="1627505"/>
            <wp:effectExtent l="0" t="0" r="0" b="0"/>
            <wp:wrapNone/>
            <wp:docPr id="12" name="Shape 12"/>
            <wp:cNvGraphicFramePr/>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38"/>
                    <a:stretch/>
                  </pic:blipFill>
                  <pic:spPr>
                    <a:xfrm>
                      <a:off x="0" y="0"/>
                      <a:ext cx="5285105" cy="1627505"/>
                    </a:xfrm>
                    <a:prstGeom prst="rect">
                      <a:avLst/>
                    </a:prstGeom>
                  </pic:spPr>
                </pic:pic>
              </a:graphicData>
            </a:graphic>
          </wp:anchor>
        </w:drawing>
      </w:r>
      <w:r>
        <w:rPr>
          <w:noProof/>
        </w:rPr>
        <w:drawing>
          <wp:anchor distT="0" distB="0" distL="0" distR="0" simplePos="0" relativeHeight="62914696" behindDoc="1" locked="0" layoutInCell="1" allowOverlap="1" wp14:anchorId="39C12E1D" wp14:editId="4312EAFF">
            <wp:simplePos x="0" y="0"/>
            <wp:positionH relativeFrom="page">
              <wp:posOffset>1008380</wp:posOffset>
            </wp:positionH>
            <wp:positionV relativeFrom="paragraph">
              <wp:posOffset>4645025</wp:posOffset>
            </wp:positionV>
            <wp:extent cx="5285105" cy="1962785"/>
            <wp:effectExtent l="0" t="0" r="0" b="0"/>
            <wp:wrapNone/>
            <wp:docPr id="14" name="Shape 14"/>
            <wp:cNvGraphicFramePr/>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39"/>
                    <a:stretch/>
                  </pic:blipFill>
                  <pic:spPr>
                    <a:xfrm>
                      <a:off x="0" y="0"/>
                      <a:ext cx="5285105" cy="1962785"/>
                    </a:xfrm>
                    <a:prstGeom prst="rect">
                      <a:avLst/>
                    </a:prstGeom>
                  </pic:spPr>
                </pic:pic>
              </a:graphicData>
            </a:graphic>
          </wp:anchor>
        </w:drawing>
      </w:r>
      <w:r>
        <w:rPr>
          <w:noProof/>
        </w:rPr>
        <w:drawing>
          <wp:anchor distT="0" distB="0" distL="0" distR="0" simplePos="0" relativeHeight="62914697" behindDoc="1" locked="0" layoutInCell="1" allowOverlap="1" wp14:anchorId="47CE1805" wp14:editId="487C5A6C">
            <wp:simplePos x="0" y="0"/>
            <wp:positionH relativeFrom="page">
              <wp:posOffset>1008380</wp:posOffset>
            </wp:positionH>
            <wp:positionV relativeFrom="paragraph">
              <wp:posOffset>6763385</wp:posOffset>
            </wp:positionV>
            <wp:extent cx="5285105" cy="1743710"/>
            <wp:effectExtent l="0" t="0" r="0" b="0"/>
            <wp:wrapNone/>
            <wp:docPr id="16" name="Shape 16"/>
            <wp:cNvGraphicFramePr/>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40"/>
                    <a:stretch/>
                  </pic:blipFill>
                  <pic:spPr>
                    <a:xfrm>
                      <a:off x="0" y="0"/>
                      <a:ext cx="5285105" cy="1743710"/>
                    </a:xfrm>
                    <a:prstGeom prst="rect">
                      <a:avLst/>
                    </a:prstGeom>
                  </pic:spPr>
                </pic:pic>
              </a:graphicData>
            </a:graphic>
          </wp:anchor>
        </w:drawing>
      </w:r>
    </w:p>
    <w:p w14:paraId="5F9E0FE0" w14:textId="77777777" w:rsidR="00586AD0" w:rsidRDefault="00586AD0">
      <w:pPr>
        <w:spacing w:line="360" w:lineRule="exact"/>
      </w:pPr>
    </w:p>
    <w:p w14:paraId="4DD3F930" w14:textId="77777777" w:rsidR="00586AD0" w:rsidRDefault="00586AD0">
      <w:pPr>
        <w:spacing w:line="360" w:lineRule="exact"/>
      </w:pPr>
    </w:p>
    <w:p w14:paraId="580B8718" w14:textId="77777777" w:rsidR="00586AD0" w:rsidRDefault="00586AD0">
      <w:pPr>
        <w:spacing w:line="360" w:lineRule="exact"/>
      </w:pPr>
    </w:p>
    <w:p w14:paraId="4D4A89B2" w14:textId="77777777" w:rsidR="00586AD0" w:rsidRDefault="00586AD0">
      <w:pPr>
        <w:spacing w:line="360" w:lineRule="exact"/>
      </w:pPr>
    </w:p>
    <w:p w14:paraId="3F9153AC" w14:textId="77777777" w:rsidR="00586AD0" w:rsidRDefault="00586AD0">
      <w:pPr>
        <w:spacing w:line="360" w:lineRule="exact"/>
      </w:pPr>
    </w:p>
    <w:p w14:paraId="4543B770" w14:textId="77777777" w:rsidR="00586AD0" w:rsidRDefault="00586AD0">
      <w:pPr>
        <w:spacing w:line="360" w:lineRule="exact"/>
      </w:pPr>
    </w:p>
    <w:p w14:paraId="51E1283E" w14:textId="77777777" w:rsidR="00586AD0" w:rsidRDefault="00586AD0">
      <w:pPr>
        <w:spacing w:line="360" w:lineRule="exact"/>
      </w:pPr>
    </w:p>
    <w:p w14:paraId="45D1A339" w14:textId="77777777" w:rsidR="00586AD0" w:rsidRDefault="00586AD0">
      <w:pPr>
        <w:spacing w:line="360" w:lineRule="exact"/>
      </w:pPr>
    </w:p>
    <w:p w14:paraId="166F8D3D" w14:textId="77777777" w:rsidR="00586AD0" w:rsidRDefault="00586AD0">
      <w:pPr>
        <w:spacing w:line="360" w:lineRule="exact"/>
      </w:pPr>
    </w:p>
    <w:p w14:paraId="508A143B" w14:textId="77777777" w:rsidR="00586AD0" w:rsidRDefault="00586AD0">
      <w:pPr>
        <w:spacing w:line="360" w:lineRule="exact"/>
      </w:pPr>
    </w:p>
    <w:p w14:paraId="5C3708AD" w14:textId="77777777" w:rsidR="00586AD0" w:rsidRDefault="00586AD0">
      <w:pPr>
        <w:spacing w:line="360" w:lineRule="exact"/>
      </w:pPr>
    </w:p>
    <w:p w14:paraId="4654CE9B" w14:textId="77777777" w:rsidR="00586AD0" w:rsidRDefault="00586AD0">
      <w:pPr>
        <w:spacing w:line="360" w:lineRule="exact"/>
      </w:pPr>
    </w:p>
    <w:p w14:paraId="3E86F084" w14:textId="77777777" w:rsidR="00586AD0" w:rsidRDefault="00586AD0">
      <w:pPr>
        <w:spacing w:line="360" w:lineRule="exact"/>
      </w:pPr>
    </w:p>
    <w:p w14:paraId="59C5DA7C" w14:textId="77777777" w:rsidR="00586AD0" w:rsidRDefault="00586AD0">
      <w:pPr>
        <w:spacing w:line="360" w:lineRule="exact"/>
      </w:pPr>
    </w:p>
    <w:p w14:paraId="165B9B6B" w14:textId="77777777" w:rsidR="00586AD0" w:rsidRDefault="00586AD0">
      <w:pPr>
        <w:spacing w:line="360" w:lineRule="exact"/>
      </w:pPr>
    </w:p>
    <w:p w14:paraId="53661F94" w14:textId="77777777" w:rsidR="00586AD0" w:rsidRDefault="00586AD0">
      <w:pPr>
        <w:spacing w:line="360" w:lineRule="exact"/>
      </w:pPr>
    </w:p>
    <w:p w14:paraId="0FD64417" w14:textId="77777777" w:rsidR="00586AD0" w:rsidRDefault="00586AD0">
      <w:pPr>
        <w:spacing w:line="360" w:lineRule="exact"/>
      </w:pPr>
    </w:p>
    <w:p w14:paraId="29FED93C" w14:textId="77777777" w:rsidR="00586AD0" w:rsidRDefault="00586AD0">
      <w:pPr>
        <w:spacing w:line="360" w:lineRule="exact"/>
      </w:pPr>
    </w:p>
    <w:p w14:paraId="30E09316" w14:textId="77777777" w:rsidR="00586AD0" w:rsidRDefault="00586AD0">
      <w:pPr>
        <w:spacing w:line="360" w:lineRule="exact"/>
      </w:pPr>
    </w:p>
    <w:p w14:paraId="327786FD" w14:textId="77777777" w:rsidR="00586AD0" w:rsidRDefault="00586AD0">
      <w:pPr>
        <w:spacing w:line="360" w:lineRule="exact"/>
      </w:pPr>
    </w:p>
    <w:p w14:paraId="2E826324" w14:textId="77777777" w:rsidR="00586AD0" w:rsidRDefault="00586AD0">
      <w:pPr>
        <w:spacing w:line="360" w:lineRule="exact"/>
      </w:pPr>
    </w:p>
    <w:p w14:paraId="5B221DA4" w14:textId="77777777" w:rsidR="00586AD0" w:rsidRDefault="00586AD0">
      <w:pPr>
        <w:spacing w:line="360" w:lineRule="exact"/>
      </w:pPr>
    </w:p>
    <w:p w14:paraId="46D7F3F2" w14:textId="77777777" w:rsidR="00586AD0" w:rsidRDefault="00586AD0">
      <w:pPr>
        <w:spacing w:line="360" w:lineRule="exact"/>
      </w:pPr>
    </w:p>
    <w:p w14:paraId="65B65CCF" w14:textId="77777777" w:rsidR="00586AD0" w:rsidRDefault="00586AD0">
      <w:pPr>
        <w:spacing w:line="360" w:lineRule="exact"/>
      </w:pPr>
    </w:p>
    <w:p w14:paraId="20135F7F" w14:textId="77777777" w:rsidR="00586AD0" w:rsidRDefault="00586AD0">
      <w:pPr>
        <w:spacing w:line="360" w:lineRule="exact"/>
      </w:pPr>
    </w:p>
    <w:p w14:paraId="22434D00" w14:textId="77777777" w:rsidR="00586AD0" w:rsidRDefault="00586AD0">
      <w:pPr>
        <w:spacing w:line="360" w:lineRule="exact"/>
      </w:pPr>
    </w:p>
    <w:p w14:paraId="0AEDC5E1" w14:textId="77777777" w:rsidR="00586AD0" w:rsidRDefault="00586AD0">
      <w:pPr>
        <w:spacing w:line="360" w:lineRule="exact"/>
      </w:pPr>
    </w:p>
    <w:p w14:paraId="5ECD0A26" w14:textId="77777777" w:rsidR="00586AD0" w:rsidRDefault="00586AD0">
      <w:pPr>
        <w:spacing w:line="360" w:lineRule="exact"/>
      </w:pPr>
    </w:p>
    <w:p w14:paraId="7B0B4398" w14:textId="77777777" w:rsidR="00586AD0" w:rsidRDefault="00586AD0">
      <w:pPr>
        <w:spacing w:line="360" w:lineRule="exact"/>
      </w:pPr>
    </w:p>
    <w:p w14:paraId="7A2D1EB8" w14:textId="77777777" w:rsidR="00586AD0" w:rsidRDefault="00586AD0">
      <w:pPr>
        <w:spacing w:line="360" w:lineRule="exact"/>
      </w:pPr>
    </w:p>
    <w:p w14:paraId="30006677" w14:textId="77777777" w:rsidR="00586AD0" w:rsidRDefault="00586AD0">
      <w:pPr>
        <w:spacing w:line="360" w:lineRule="exact"/>
      </w:pPr>
    </w:p>
    <w:p w14:paraId="1A67B32E" w14:textId="77777777" w:rsidR="00586AD0" w:rsidRDefault="00586AD0">
      <w:pPr>
        <w:spacing w:line="360" w:lineRule="exact"/>
      </w:pPr>
    </w:p>
    <w:p w14:paraId="1751BE49" w14:textId="77777777" w:rsidR="00586AD0" w:rsidRDefault="00586AD0">
      <w:pPr>
        <w:spacing w:line="360" w:lineRule="exact"/>
      </w:pPr>
    </w:p>
    <w:p w14:paraId="35FDB071" w14:textId="77777777" w:rsidR="00586AD0" w:rsidRDefault="00586AD0">
      <w:pPr>
        <w:spacing w:line="360" w:lineRule="exact"/>
      </w:pPr>
    </w:p>
    <w:p w14:paraId="6066A22F" w14:textId="77777777" w:rsidR="00586AD0" w:rsidRDefault="00586AD0">
      <w:pPr>
        <w:spacing w:line="360" w:lineRule="exact"/>
      </w:pPr>
    </w:p>
    <w:p w14:paraId="5C68DBAF" w14:textId="77777777" w:rsidR="00586AD0" w:rsidRDefault="00586AD0">
      <w:pPr>
        <w:spacing w:after="436" w:line="1" w:lineRule="exact"/>
      </w:pPr>
    </w:p>
    <w:p w14:paraId="3DC0B705" w14:textId="77777777" w:rsidR="00586AD0" w:rsidRDefault="00586AD0">
      <w:pPr>
        <w:spacing w:line="1" w:lineRule="exact"/>
        <w:sectPr w:rsidR="00586AD0">
          <w:type w:val="continuous"/>
          <w:pgSz w:w="11900" w:h="16840"/>
          <w:pgMar w:top="1018" w:right="832" w:bottom="1018" w:left="1588" w:header="0" w:footer="590" w:gutter="0"/>
          <w:cols w:space="720"/>
          <w:noEndnote/>
          <w:docGrid w:linePitch="360"/>
        </w:sectPr>
      </w:pPr>
    </w:p>
    <w:p w14:paraId="253A0A9E" w14:textId="77777777" w:rsidR="00586AD0" w:rsidRDefault="00000000">
      <w:pPr>
        <w:pStyle w:val="ab"/>
        <w:jc w:val="right"/>
        <w:rPr>
          <w:sz w:val="28"/>
          <w:szCs w:val="28"/>
        </w:rPr>
      </w:pPr>
      <w:r>
        <w:rPr>
          <w:b w:val="0"/>
          <w:bCs w:val="0"/>
          <w:color w:val="000000"/>
          <w:sz w:val="28"/>
          <w:szCs w:val="28"/>
        </w:rPr>
        <w:lastRenderedPageBreak/>
        <w:t>Приложение 2</w:t>
      </w:r>
    </w:p>
    <w:p w14:paraId="3EB61408" w14:textId="77777777" w:rsidR="00586AD0" w:rsidRDefault="00000000">
      <w:pPr>
        <w:jc w:val="center"/>
        <w:rPr>
          <w:sz w:val="2"/>
          <w:szCs w:val="2"/>
        </w:rPr>
      </w:pPr>
      <w:r>
        <w:rPr>
          <w:noProof/>
        </w:rPr>
        <w:drawing>
          <wp:inline distT="0" distB="0" distL="0" distR="0" wp14:anchorId="65A5BC92" wp14:editId="224016FD">
            <wp:extent cx="6614160" cy="431609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1"/>
                    <a:stretch/>
                  </pic:blipFill>
                  <pic:spPr>
                    <a:xfrm>
                      <a:off x="0" y="0"/>
                      <a:ext cx="6614160" cy="4316095"/>
                    </a:xfrm>
                    <a:prstGeom prst="rect">
                      <a:avLst/>
                    </a:prstGeom>
                  </pic:spPr>
                </pic:pic>
              </a:graphicData>
            </a:graphic>
          </wp:inline>
        </w:drawing>
      </w:r>
    </w:p>
    <w:p w14:paraId="6A2B5F6E" w14:textId="77777777" w:rsidR="00586AD0" w:rsidRDefault="00586AD0">
      <w:pPr>
        <w:spacing w:after="239" w:line="1" w:lineRule="exact"/>
      </w:pPr>
    </w:p>
    <w:p w14:paraId="1CF8E7B7" w14:textId="77777777" w:rsidR="00586AD0" w:rsidRDefault="00586AD0">
      <w:pPr>
        <w:spacing w:line="1" w:lineRule="exact"/>
      </w:pPr>
    </w:p>
    <w:p w14:paraId="13DE0869" w14:textId="77777777" w:rsidR="00586AD0" w:rsidRDefault="00000000">
      <w:pPr>
        <w:jc w:val="center"/>
        <w:rPr>
          <w:sz w:val="2"/>
          <w:szCs w:val="2"/>
        </w:rPr>
        <w:sectPr w:rsidR="00586AD0">
          <w:pgSz w:w="11900" w:h="16840"/>
          <w:pgMar w:top="1700" w:right="516" w:bottom="1700" w:left="969" w:header="0" w:footer="1272" w:gutter="0"/>
          <w:cols w:space="720"/>
          <w:noEndnote/>
          <w:docGrid w:linePitch="360"/>
        </w:sectPr>
      </w:pPr>
      <w:r>
        <w:rPr>
          <w:noProof/>
        </w:rPr>
        <w:drawing>
          <wp:inline distT="0" distB="0" distL="0" distR="0" wp14:anchorId="0FBEBB9C" wp14:editId="232FFF07">
            <wp:extent cx="6534785" cy="153606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a:stretch/>
                  </pic:blipFill>
                  <pic:spPr>
                    <a:xfrm>
                      <a:off x="0" y="0"/>
                      <a:ext cx="6534785" cy="1536065"/>
                    </a:xfrm>
                    <a:prstGeom prst="rect">
                      <a:avLst/>
                    </a:prstGeom>
                  </pic:spPr>
                </pic:pic>
              </a:graphicData>
            </a:graphic>
          </wp:inline>
        </w:drawing>
      </w:r>
    </w:p>
    <w:p w14:paraId="47F56F13" w14:textId="77777777" w:rsidR="00586AD0" w:rsidRDefault="00586AD0">
      <w:pPr>
        <w:spacing w:line="240" w:lineRule="exact"/>
        <w:rPr>
          <w:sz w:val="19"/>
          <w:szCs w:val="19"/>
        </w:rPr>
      </w:pPr>
    </w:p>
    <w:p w14:paraId="2DB2F7F5" w14:textId="77777777" w:rsidR="00586AD0" w:rsidRDefault="00586AD0">
      <w:pPr>
        <w:spacing w:line="240" w:lineRule="exact"/>
        <w:rPr>
          <w:sz w:val="19"/>
          <w:szCs w:val="19"/>
        </w:rPr>
      </w:pPr>
    </w:p>
    <w:p w14:paraId="45DF337E" w14:textId="77777777" w:rsidR="00586AD0" w:rsidRDefault="00586AD0">
      <w:pPr>
        <w:spacing w:line="240" w:lineRule="exact"/>
        <w:rPr>
          <w:sz w:val="19"/>
          <w:szCs w:val="19"/>
        </w:rPr>
      </w:pPr>
    </w:p>
    <w:p w14:paraId="1EC7392D" w14:textId="77777777" w:rsidR="00586AD0" w:rsidRDefault="00586AD0">
      <w:pPr>
        <w:spacing w:before="79" w:after="79" w:line="240" w:lineRule="exact"/>
        <w:rPr>
          <w:sz w:val="19"/>
          <w:szCs w:val="19"/>
        </w:rPr>
      </w:pPr>
    </w:p>
    <w:p w14:paraId="5BE92300" w14:textId="77777777" w:rsidR="00586AD0" w:rsidRDefault="00586AD0">
      <w:pPr>
        <w:spacing w:line="1" w:lineRule="exact"/>
        <w:sectPr w:rsidR="00586AD0">
          <w:pgSz w:w="11900" w:h="16840"/>
          <w:pgMar w:top="1018" w:right="832" w:bottom="1018" w:left="1406" w:header="0" w:footer="3" w:gutter="0"/>
          <w:cols w:space="720"/>
          <w:noEndnote/>
          <w:docGrid w:linePitch="360"/>
        </w:sectPr>
      </w:pPr>
    </w:p>
    <w:p w14:paraId="19F0A4EC" w14:textId="77777777" w:rsidR="00586AD0" w:rsidRDefault="00000000">
      <w:pPr>
        <w:pStyle w:val="1"/>
        <w:framePr w:w="1771" w:h="350" w:wrap="none" w:vAnchor="text" w:hAnchor="page" w:x="9298" w:y="21"/>
        <w:spacing w:line="240" w:lineRule="auto"/>
        <w:ind w:firstLine="0"/>
        <w:jc w:val="right"/>
      </w:pPr>
      <w:r>
        <w:t>Приложение 3</w:t>
      </w:r>
    </w:p>
    <w:p w14:paraId="3FF3B71E" w14:textId="77777777" w:rsidR="00586AD0" w:rsidRDefault="00000000">
      <w:pPr>
        <w:spacing w:line="360" w:lineRule="exact"/>
      </w:pPr>
      <w:r>
        <w:rPr>
          <w:noProof/>
        </w:rPr>
        <w:drawing>
          <wp:anchor distT="0" distB="0" distL="0" distR="0" simplePos="0" relativeHeight="62914698" behindDoc="1" locked="0" layoutInCell="1" allowOverlap="1" wp14:anchorId="03578198" wp14:editId="4F1353B9">
            <wp:simplePos x="0" y="0"/>
            <wp:positionH relativeFrom="page">
              <wp:posOffset>892810</wp:posOffset>
            </wp:positionH>
            <wp:positionV relativeFrom="paragraph">
              <wp:posOffset>362585</wp:posOffset>
            </wp:positionV>
            <wp:extent cx="5486400" cy="7327265"/>
            <wp:effectExtent l="0" t="0" r="0" b="0"/>
            <wp:wrapNone/>
            <wp:docPr id="20" name="Shape 20"/>
            <wp:cNvGraphicFramePr/>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43"/>
                    <a:stretch/>
                  </pic:blipFill>
                  <pic:spPr>
                    <a:xfrm>
                      <a:off x="0" y="0"/>
                      <a:ext cx="5486400" cy="7327265"/>
                    </a:xfrm>
                    <a:prstGeom prst="rect">
                      <a:avLst/>
                    </a:prstGeom>
                  </pic:spPr>
                </pic:pic>
              </a:graphicData>
            </a:graphic>
          </wp:anchor>
        </w:drawing>
      </w:r>
    </w:p>
    <w:p w14:paraId="03C4DB62" w14:textId="77777777" w:rsidR="00586AD0" w:rsidRDefault="00586AD0">
      <w:pPr>
        <w:spacing w:line="360" w:lineRule="exact"/>
      </w:pPr>
    </w:p>
    <w:p w14:paraId="3220FE24" w14:textId="77777777" w:rsidR="00586AD0" w:rsidRDefault="00586AD0">
      <w:pPr>
        <w:spacing w:line="360" w:lineRule="exact"/>
      </w:pPr>
    </w:p>
    <w:p w14:paraId="36C2861E" w14:textId="77777777" w:rsidR="00586AD0" w:rsidRDefault="00586AD0">
      <w:pPr>
        <w:spacing w:line="360" w:lineRule="exact"/>
      </w:pPr>
    </w:p>
    <w:p w14:paraId="5F9FFAF9" w14:textId="77777777" w:rsidR="00586AD0" w:rsidRDefault="00586AD0">
      <w:pPr>
        <w:spacing w:line="360" w:lineRule="exact"/>
      </w:pPr>
    </w:p>
    <w:p w14:paraId="176C06A4" w14:textId="77777777" w:rsidR="00586AD0" w:rsidRDefault="00586AD0">
      <w:pPr>
        <w:spacing w:line="360" w:lineRule="exact"/>
      </w:pPr>
    </w:p>
    <w:p w14:paraId="26476F70" w14:textId="77777777" w:rsidR="00586AD0" w:rsidRDefault="00586AD0">
      <w:pPr>
        <w:spacing w:line="360" w:lineRule="exact"/>
      </w:pPr>
    </w:p>
    <w:p w14:paraId="1D8AD576" w14:textId="77777777" w:rsidR="00586AD0" w:rsidRDefault="00586AD0">
      <w:pPr>
        <w:spacing w:line="360" w:lineRule="exact"/>
      </w:pPr>
    </w:p>
    <w:p w14:paraId="722BC510" w14:textId="77777777" w:rsidR="00586AD0" w:rsidRDefault="00586AD0">
      <w:pPr>
        <w:spacing w:line="360" w:lineRule="exact"/>
      </w:pPr>
    </w:p>
    <w:p w14:paraId="1433F5AB" w14:textId="77777777" w:rsidR="00586AD0" w:rsidRDefault="00586AD0">
      <w:pPr>
        <w:spacing w:line="360" w:lineRule="exact"/>
      </w:pPr>
    </w:p>
    <w:p w14:paraId="28646888" w14:textId="77777777" w:rsidR="00586AD0" w:rsidRDefault="00586AD0">
      <w:pPr>
        <w:spacing w:line="360" w:lineRule="exact"/>
      </w:pPr>
    </w:p>
    <w:p w14:paraId="2F0AE0DB" w14:textId="77777777" w:rsidR="00586AD0" w:rsidRDefault="00586AD0">
      <w:pPr>
        <w:spacing w:line="360" w:lineRule="exact"/>
      </w:pPr>
    </w:p>
    <w:p w14:paraId="4F60F4EB" w14:textId="77777777" w:rsidR="00586AD0" w:rsidRDefault="00586AD0">
      <w:pPr>
        <w:spacing w:line="360" w:lineRule="exact"/>
      </w:pPr>
    </w:p>
    <w:p w14:paraId="55A0C086" w14:textId="77777777" w:rsidR="00586AD0" w:rsidRDefault="00586AD0">
      <w:pPr>
        <w:spacing w:line="360" w:lineRule="exact"/>
      </w:pPr>
    </w:p>
    <w:p w14:paraId="1306B6C4" w14:textId="77777777" w:rsidR="00586AD0" w:rsidRDefault="00586AD0">
      <w:pPr>
        <w:spacing w:line="360" w:lineRule="exact"/>
      </w:pPr>
    </w:p>
    <w:p w14:paraId="039E27C4" w14:textId="77777777" w:rsidR="00586AD0" w:rsidRDefault="00586AD0">
      <w:pPr>
        <w:spacing w:line="360" w:lineRule="exact"/>
      </w:pPr>
    </w:p>
    <w:p w14:paraId="65684445" w14:textId="77777777" w:rsidR="00586AD0" w:rsidRDefault="00586AD0">
      <w:pPr>
        <w:spacing w:line="360" w:lineRule="exact"/>
      </w:pPr>
    </w:p>
    <w:p w14:paraId="6C100280" w14:textId="77777777" w:rsidR="00586AD0" w:rsidRDefault="00586AD0">
      <w:pPr>
        <w:spacing w:line="360" w:lineRule="exact"/>
      </w:pPr>
    </w:p>
    <w:p w14:paraId="3D3CD6DF" w14:textId="77777777" w:rsidR="00586AD0" w:rsidRDefault="00586AD0">
      <w:pPr>
        <w:spacing w:line="360" w:lineRule="exact"/>
      </w:pPr>
    </w:p>
    <w:p w14:paraId="620BF1EA" w14:textId="77777777" w:rsidR="00586AD0" w:rsidRDefault="00586AD0">
      <w:pPr>
        <w:spacing w:line="360" w:lineRule="exact"/>
      </w:pPr>
    </w:p>
    <w:p w14:paraId="7F4C9417" w14:textId="77777777" w:rsidR="00586AD0" w:rsidRDefault="00586AD0">
      <w:pPr>
        <w:spacing w:line="360" w:lineRule="exact"/>
      </w:pPr>
    </w:p>
    <w:p w14:paraId="37DA40C0" w14:textId="77777777" w:rsidR="00586AD0" w:rsidRDefault="00586AD0">
      <w:pPr>
        <w:spacing w:line="360" w:lineRule="exact"/>
      </w:pPr>
    </w:p>
    <w:p w14:paraId="4AF2CC1B" w14:textId="77777777" w:rsidR="00586AD0" w:rsidRDefault="00586AD0">
      <w:pPr>
        <w:spacing w:line="360" w:lineRule="exact"/>
      </w:pPr>
    </w:p>
    <w:p w14:paraId="5F8D1727" w14:textId="77777777" w:rsidR="00586AD0" w:rsidRDefault="00586AD0">
      <w:pPr>
        <w:spacing w:line="360" w:lineRule="exact"/>
      </w:pPr>
    </w:p>
    <w:p w14:paraId="42BE09DC" w14:textId="77777777" w:rsidR="00586AD0" w:rsidRDefault="00586AD0">
      <w:pPr>
        <w:spacing w:line="360" w:lineRule="exact"/>
      </w:pPr>
    </w:p>
    <w:p w14:paraId="0F8D1CD5" w14:textId="77777777" w:rsidR="00586AD0" w:rsidRDefault="00586AD0">
      <w:pPr>
        <w:spacing w:line="360" w:lineRule="exact"/>
      </w:pPr>
    </w:p>
    <w:p w14:paraId="3397DE0A" w14:textId="77777777" w:rsidR="00586AD0" w:rsidRDefault="00586AD0">
      <w:pPr>
        <w:spacing w:line="360" w:lineRule="exact"/>
      </w:pPr>
    </w:p>
    <w:p w14:paraId="642DE41F" w14:textId="77777777" w:rsidR="00586AD0" w:rsidRDefault="00586AD0">
      <w:pPr>
        <w:spacing w:line="360" w:lineRule="exact"/>
      </w:pPr>
    </w:p>
    <w:p w14:paraId="4F9565D5" w14:textId="77777777" w:rsidR="00586AD0" w:rsidRDefault="00586AD0">
      <w:pPr>
        <w:spacing w:line="360" w:lineRule="exact"/>
      </w:pPr>
    </w:p>
    <w:p w14:paraId="31707DC9" w14:textId="77777777" w:rsidR="00586AD0" w:rsidRDefault="00586AD0">
      <w:pPr>
        <w:spacing w:line="360" w:lineRule="exact"/>
      </w:pPr>
    </w:p>
    <w:p w14:paraId="439666F4" w14:textId="77777777" w:rsidR="00586AD0" w:rsidRDefault="00586AD0">
      <w:pPr>
        <w:spacing w:line="360" w:lineRule="exact"/>
      </w:pPr>
    </w:p>
    <w:p w14:paraId="7BF87DCC" w14:textId="77777777" w:rsidR="00586AD0" w:rsidRDefault="00586AD0">
      <w:pPr>
        <w:spacing w:line="360" w:lineRule="exact"/>
      </w:pPr>
    </w:p>
    <w:p w14:paraId="06FEEF2D" w14:textId="77777777" w:rsidR="00586AD0" w:rsidRDefault="00586AD0">
      <w:pPr>
        <w:spacing w:after="585" w:line="1" w:lineRule="exact"/>
      </w:pPr>
    </w:p>
    <w:p w14:paraId="7D2A52C2" w14:textId="77777777" w:rsidR="00586AD0" w:rsidRDefault="00586AD0">
      <w:pPr>
        <w:spacing w:line="1" w:lineRule="exact"/>
        <w:sectPr w:rsidR="00586AD0">
          <w:type w:val="continuous"/>
          <w:pgSz w:w="11900" w:h="16840"/>
          <w:pgMar w:top="1018" w:right="832" w:bottom="1018" w:left="1406" w:header="0" w:footer="590" w:gutter="0"/>
          <w:cols w:space="720"/>
          <w:noEndnote/>
          <w:docGrid w:linePitch="360"/>
        </w:sectPr>
      </w:pPr>
    </w:p>
    <w:p w14:paraId="5BB5CC45" w14:textId="77777777" w:rsidR="00586AD0" w:rsidRDefault="00586AD0">
      <w:pPr>
        <w:spacing w:after="359" w:line="1" w:lineRule="exact"/>
      </w:pPr>
    </w:p>
    <w:p w14:paraId="686A4D34" w14:textId="77777777" w:rsidR="00586AD0" w:rsidRDefault="00000000">
      <w:pPr>
        <w:jc w:val="center"/>
        <w:rPr>
          <w:sz w:val="2"/>
          <w:szCs w:val="2"/>
        </w:rPr>
      </w:pPr>
      <w:r>
        <w:rPr>
          <w:noProof/>
        </w:rPr>
        <w:lastRenderedPageBreak/>
        <w:drawing>
          <wp:inline distT="0" distB="0" distL="0" distR="0" wp14:anchorId="337FC031" wp14:editId="46FCE56D">
            <wp:extent cx="5523230" cy="730313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4"/>
                    <a:stretch/>
                  </pic:blipFill>
                  <pic:spPr>
                    <a:xfrm>
                      <a:off x="0" y="0"/>
                      <a:ext cx="5523230" cy="7303135"/>
                    </a:xfrm>
                    <a:prstGeom prst="rect">
                      <a:avLst/>
                    </a:prstGeom>
                  </pic:spPr>
                </pic:pic>
              </a:graphicData>
            </a:graphic>
          </wp:inline>
        </w:drawing>
      </w:r>
    </w:p>
    <w:p w14:paraId="5120B16F" w14:textId="77777777" w:rsidR="00586AD0" w:rsidRDefault="00000000">
      <w:pPr>
        <w:spacing w:line="1" w:lineRule="exact"/>
      </w:pPr>
      <w:r>
        <w:br w:type="page"/>
      </w:r>
    </w:p>
    <w:p w14:paraId="6E43DE97" w14:textId="77777777" w:rsidR="00586AD0" w:rsidRDefault="00000000">
      <w:pPr>
        <w:jc w:val="center"/>
        <w:rPr>
          <w:sz w:val="2"/>
          <w:szCs w:val="2"/>
        </w:rPr>
        <w:sectPr w:rsidR="00586AD0">
          <w:pgSz w:w="11900" w:h="16840"/>
          <w:pgMar w:top="2007" w:right="1632" w:bottom="2972" w:left="1575" w:header="0" w:footer="2544" w:gutter="0"/>
          <w:cols w:space="720"/>
          <w:noEndnote/>
          <w:docGrid w:linePitch="360"/>
        </w:sectPr>
      </w:pPr>
      <w:r>
        <w:rPr>
          <w:noProof/>
        </w:rPr>
        <w:lastRenderedPageBreak/>
        <w:drawing>
          <wp:inline distT="0" distB="0" distL="0" distR="0" wp14:anchorId="6EFA6754" wp14:editId="175AEE77">
            <wp:extent cx="5523230" cy="730313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5"/>
                    <a:stretch/>
                  </pic:blipFill>
                  <pic:spPr>
                    <a:xfrm>
                      <a:off x="0" y="0"/>
                      <a:ext cx="5523230" cy="7303135"/>
                    </a:xfrm>
                    <a:prstGeom prst="rect">
                      <a:avLst/>
                    </a:prstGeom>
                  </pic:spPr>
                </pic:pic>
              </a:graphicData>
            </a:graphic>
          </wp:inline>
        </w:drawing>
      </w:r>
    </w:p>
    <w:p w14:paraId="3CBF3CF1" w14:textId="77777777" w:rsidR="00586AD0" w:rsidRDefault="00586AD0">
      <w:pPr>
        <w:spacing w:line="240" w:lineRule="exact"/>
        <w:rPr>
          <w:sz w:val="19"/>
          <w:szCs w:val="19"/>
        </w:rPr>
      </w:pPr>
    </w:p>
    <w:p w14:paraId="0F91CD95" w14:textId="77777777" w:rsidR="00586AD0" w:rsidRDefault="00586AD0">
      <w:pPr>
        <w:spacing w:line="240" w:lineRule="exact"/>
        <w:rPr>
          <w:sz w:val="19"/>
          <w:szCs w:val="19"/>
        </w:rPr>
      </w:pPr>
    </w:p>
    <w:p w14:paraId="67889369" w14:textId="77777777" w:rsidR="00586AD0" w:rsidRDefault="00586AD0">
      <w:pPr>
        <w:spacing w:before="109" w:after="109" w:line="240" w:lineRule="exact"/>
        <w:rPr>
          <w:sz w:val="19"/>
          <w:szCs w:val="19"/>
        </w:rPr>
      </w:pPr>
    </w:p>
    <w:p w14:paraId="7D8C0B84" w14:textId="77777777" w:rsidR="00586AD0" w:rsidRDefault="00586AD0">
      <w:pPr>
        <w:spacing w:line="1" w:lineRule="exact"/>
        <w:sectPr w:rsidR="00586AD0">
          <w:pgSz w:w="11900" w:h="16840"/>
          <w:pgMar w:top="1018" w:right="1608" w:bottom="1018" w:left="1407" w:header="0" w:footer="3" w:gutter="0"/>
          <w:cols w:space="720"/>
          <w:noEndnote/>
          <w:docGrid w:linePitch="360"/>
        </w:sectPr>
      </w:pPr>
    </w:p>
    <w:p w14:paraId="00A2C822" w14:textId="77777777" w:rsidR="00586AD0" w:rsidRDefault="00000000">
      <w:pPr>
        <w:pStyle w:val="ab"/>
        <w:framePr w:w="341" w:h="298" w:wrap="none" w:vAnchor="text" w:hAnchor="page" w:x="4710" w:y="7058"/>
        <w:rPr>
          <w:sz w:val="24"/>
          <w:szCs w:val="24"/>
        </w:rPr>
      </w:pPr>
      <w:r>
        <w:rPr>
          <w:rFonts w:ascii="Arial" w:eastAsia="Arial" w:hAnsi="Arial" w:cs="Arial"/>
          <w:b w:val="0"/>
          <w:bCs w:val="0"/>
          <w:color w:val="929B94"/>
          <w:sz w:val="24"/>
          <w:szCs w:val="24"/>
        </w:rPr>
        <w:t>□л</w:t>
      </w:r>
    </w:p>
    <w:p w14:paraId="7FE47985" w14:textId="77777777" w:rsidR="00586AD0" w:rsidRDefault="00586AD0">
      <w:pPr>
        <w:framePr w:w="427" w:h="226" w:wrap="none" w:vAnchor="text" w:hAnchor="page" w:x="4571" w:y="6683"/>
      </w:pPr>
    </w:p>
    <w:p w14:paraId="7B16D3DB" w14:textId="77777777" w:rsidR="00586AD0" w:rsidRDefault="00586AD0">
      <w:pPr>
        <w:framePr w:w="571" w:h="350" w:wrap="none" w:vAnchor="text" w:hAnchor="page" w:x="6741" w:y="8703"/>
      </w:pPr>
    </w:p>
    <w:p w14:paraId="35CA7D8F" w14:textId="77777777" w:rsidR="00586AD0" w:rsidRDefault="00000000">
      <w:pPr>
        <w:spacing w:line="360" w:lineRule="exact"/>
      </w:pPr>
      <w:r>
        <w:rPr>
          <w:noProof/>
        </w:rPr>
        <w:drawing>
          <wp:anchor distT="0" distB="0" distL="0" distR="0" simplePos="0" relativeHeight="62914699" behindDoc="1" locked="0" layoutInCell="1" allowOverlap="1" wp14:anchorId="167B02E8" wp14:editId="082B3030">
            <wp:simplePos x="0" y="0"/>
            <wp:positionH relativeFrom="page">
              <wp:posOffset>893445</wp:posOffset>
            </wp:positionH>
            <wp:positionV relativeFrom="paragraph">
              <wp:posOffset>12700</wp:posOffset>
            </wp:positionV>
            <wp:extent cx="5638800" cy="7382510"/>
            <wp:effectExtent l="0" t="0" r="0" b="0"/>
            <wp:wrapNone/>
            <wp:docPr id="24" name="Shape 24"/>
            <wp:cNvGraphicFramePr/>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46"/>
                    <a:stretch/>
                  </pic:blipFill>
                  <pic:spPr>
                    <a:xfrm>
                      <a:off x="0" y="0"/>
                      <a:ext cx="5638800" cy="7382510"/>
                    </a:xfrm>
                    <a:prstGeom prst="rect">
                      <a:avLst/>
                    </a:prstGeom>
                  </pic:spPr>
                </pic:pic>
              </a:graphicData>
            </a:graphic>
          </wp:anchor>
        </w:drawing>
      </w:r>
    </w:p>
    <w:p w14:paraId="343F9A50" w14:textId="77777777" w:rsidR="00586AD0" w:rsidRDefault="00586AD0">
      <w:pPr>
        <w:spacing w:line="360" w:lineRule="exact"/>
      </w:pPr>
    </w:p>
    <w:p w14:paraId="070FADDB" w14:textId="77777777" w:rsidR="00586AD0" w:rsidRDefault="00586AD0">
      <w:pPr>
        <w:spacing w:line="360" w:lineRule="exact"/>
      </w:pPr>
    </w:p>
    <w:p w14:paraId="7F8D6646" w14:textId="77777777" w:rsidR="00586AD0" w:rsidRDefault="00586AD0">
      <w:pPr>
        <w:spacing w:line="360" w:lineRule="exact"/>
      </w:pPr>
    </w:p>
    <w:p w14:paraId="6E9982B7" w14:textId="77777777" w:rsidR="00586AD0" w:rsidRDefault="00586AD0">
      <w:pPr>
        <w:spacing w:line="360" w:lineRule="exact"/>
      </w:pPr>
    </w:p>
    <w:p w14:paraId="123886EB" w14:textId="77777777" w:rsidR="00586AD0" w:rsidRDefault="00586AD0">
      <w:pPr>
        <w:spacing w:line="360" w:lineRule="exact"/>
      </w:pPr>
    </w:p>
    <w:p w14:paraId="1D9C9028" w14:textId="77777777" w:rsidR="00586AD0" w:rsidRDefault="00586AD0">
      <w:pPr>
        <w:spacing w:line="360" w:lineRule="exact"/>
      </w:pPr>
    </w:p>
    <w:p w14:paraId="1A531D82" w14:textId="77777777" w:rsidR="00586AD0" w:rsidRDefault="00586AD0">
      <w:pPr>
        <w:spacing w:line="360" w:lineRule="exact"/>
      </w:pPr>
    </w:p>
    <w:p w14:paraId="019FC8F1" w14:textId="77777777" w:rsidR="00586AD0" w:rsidRDefault="00586AD0">
      <w:pPr>
        <w:spacing w:line="360" w:lineRule="exact"/>
      </w:pPr>
    </w:p>
    <w:p w14:paraId="69EC6851" w14:textId="77777777" w:rsidR="00586AD0" w:rsidRDefault="00586AD0">
      <w:pPr>
        <w:spacing w:line="360" w:lineRule="exact"/>
      </w:pPr>
    </w:p>
    <w:p w14:paraId="2D6AD00F" w14:textId="77777777" w:rsidR="00586AD0" w:rsidRDefault="00586AD0">
      <w:pPr>
        <w:spacing w:line="360" w:lineRule="exact"/>
      </w:pPr>
    </w:p>
    <w:p w14:paraId="75BC8C37" w14:textId="77777777" w:rsidR="00586AD0" w:rsidRDefault="00586AD0">
      <w:pPr>
        <w:spacing w:line="360" w:lineRule="exact"/>
      </w:pPr>
    </w:p>
    <w:p w14:paraId="5D5BFFBB" w14:textId="77777777" w:rsidR="00586AD0" w:rsidRDefault="00586AD0">
      <w:pPr>
        <w:spacing w:line="360" w:lineRule="exact"/>
      </w:pPr>
    </w:p>
    <w:p w14:paraId="2D6E9C8D" w14:textId="77777777" w:rsidR="00586AD0" w:rsidRDefault="00586AD0">
      <w:pPr>
        <w:spacing w:line="360" w:lineRule="exact"/>
      </w:pPr>
    </w:p>
    <w:p w14:paraId="07788B1E" w14:textId="77777777" w:rsidR="00586AD0" w:rsidRDefault="00586AD0">
      <w:pPr>
        <w:spacing w:line="360" w:lineRule="exact"/>
      </w:pPr>
    </w:p>
    <w:p w14:paraId="367DB2B9" w14:textId="77777777" w:rsidR="00586AD0" w:rsidRDefault="00586AD0">
      <w:pPr>
        <w:spacing w:line="360" w:lineRule="exact"/>
      </w:pPr>
    </w:p>
    <w:p w14:paraId="0F3E3F39" w14:textId="77777777" w:rsidR="00586AD0" w:rsidRDefault="00586AD0">
      <w:pPr>
        <w:spacing w:line="360" w:lineRule="exact"/>
      </w:pPr>
    </w:p>
    <w:p w14:paraId="620C2347" w14:textId="77777777" w:rsidR="00586AD0" w:rsidRDefault="00586AD0">
      <w:pPr>
        <w:spacing w:line="360" w:lineRule="exact"/>
      </w:pPr>
    </w:p>
    <w:p w14:paraId="06B25621" w14:textId="77777777" w:rsidR="00586AD0" w:rsidRDefault="00586AD0">
      <w:pPr>
        <w:spacing w:line="360" w:lineRule="exact"/>
      </w:pPr>
    </w:p>
    <w:p w14:paraId="029EE2B8" w14:textId="77777777" w:rsidR="00586AD0" w:rsidRDefault="00586AD0">
      <w:pPr>
        <w:spacing w:line="360" w:lineRule="exact"/>
      </w:pPr>
    </w:p>
    <w:p w14:paraId="246C5F33" w14:textId="77777777" w:rsidR="00586AD0" w:rsidRDefault="00586AD0">
      <w:pPr>
        <w:spacing w:line="360" w:lineRule="exact"/>
      </w:pPr>
    </w:p>
    <w:p w14:paraId="6C8CDD67" w14:textId="77777777" w:rsidR="00586AD0" w:rsidRDefault="00586AD0">
      <w:pPr>
        <w:spacing w:line="360" w:lineRule="exact"/>
      </w:pPr>
    </w:p>
    <w:p w14:paraId="731699E6" w14:textId="77777777" w:rsidR="00586AD0" w:rsidRDefault="00586AD0">
      <w:pPr>
        <w:spacing w:line="360" w:lineRule="exact"/>
      </w:pPr>
    </w:p>
    <w:p w14:paraId="451AF288" w14:textId="77777777" w:rsidR="00586AD0" w:rsidRDefault="00586AD0">
      <w:pPr>
        <w:spacing w:line="360" w:lineRule="exact"/>
      </w:pPr>
    </w:p>
    <w:p w14:paraId="35D72D7D" w14:textId="77777777" w:rsidR="00586AD0" w:rsidRDefault="00586AD0">
      <w:pPr>
        <w:spacing w:line="360" w:lineRule="exact"/>
      </w:pPr>
    </w:p>
    <w:p w14:paraId="1AF8E556" w14:textId="77777777" w:rsidR="00586AD0" w:rsidRDefault="00586AD0">
      <w:pPr>
        <w:spacing w:line="360" w:lineRule="exact"/>
      </w:pPr>
    </w:p>
    <w:p w14:paraId="5982CE4F" w14:textId="77777777" w:rsidR="00586AD0" w:rsidRDefault="00586AD0">
      <w:pPr>
        <w:spacing w:line="360" w:lineRule="exact"/>
      </w:pPr>
    </w:p>
    <w:p w14:paraId="0A31A423" w14:textId="77777777" w:rsidR="00586AD0" w:rsidRDefault="00586AD0">
      <w:pPr>
        <w:spacing w:line="360" w:lineRule="exact"/>
      </w:pPr>
    </w:p>
    <w:p w14:paraId="2D729AB9" w14:textId="77777777" w:rsidR="00586AD0" w:rsidRDefault="00586AD0">
      <w:pPr>
        <w:spacing w:line="360" w:lineRule="exact"/>
      </w:pPr>
    </w:p>
    <w:p w14:paraId="20A6740A" w14:textId="77777777" w:rsidR="00586AD0" w:rsidRDefault="00586AD0">
      <w:pPr>
        <w:spacing w:line="360" w:lineRule="exact"/>
      </w:pPr>
    </w:p>
    <w:p w14:paraId="2CBE6C64" w14:textId="77777777" w:rsidR="00586AD0" w:rsidRDefault="00586AD0">
      <w:pPr>
        <w:spacing w:line="360" w:lineRule="exact"/>
      </w:pPr>
    </w:p>
    <w:p w14:paraId="2050FA1E" w14:textId="77777777" w:rsidR="00586AD0" w:rsidRDefault="00586AD0">
      <w:pPr>
        <w:spacing w:after="465" w:line="1" w:lineRule="exact"/>
      </w:pPr>
    </w:p>
    <w:p w14:paraId="5D9816CE" w14:textId="77777777" w:rsidR="00586AD0" w:rsidRDefault="00586AD0">
      <w:pPr>
        <w:spacing w:line="1" w:lineRule="exact"/>
        <w:sectPr w:rsidR="00586AD0">
          <w:type w:val="continuous"/>
          <w:pgSz w:w="11900" w:h="16840"/>
          <w:pgMar w:top="1018" w:right="1608" w:bottom="1018" w:left="1407" w:header="0" w:footer="590" w:gutter="0"/>
          <w:cols w:space="720"/>
          <w:noEndnote/>
          <w:docGrid w:linePitch="360"/>
        </w:sectPr>
      </w:pPr>
    </w:p>
    <w:p w14:paraId="2EAFC8BC" w14:textId="77777777" w:rsidR="00586AD0" w:rsidRDefault="00000000">
      <w:pPr>
        <w:pStyle w:val="1"/>
        <w:spacing w:after="160" w:line="240" w:lineRule="auto"/>
        <w:ind w:firstLine="0"/>
        <w:jc w:val="right"/>
      </w:pPr>
      <w:r>
        <w:lastRenderedPageBreak/>
        <w:t>Приложение 4</w:t>
      </w:r>
    </w:p>
    <w:p w14:paraId="28B49D5B" w14:textId="77777777" w:rsidR="00586AD0" w:rsidRDefault="00000000">
      <w:pPr>
        <w:pStyle w:val="a7"/>
        <w:spacing w:after="220" w:line="240" w:lineRule="auto"/>
        <w:ind w:firstLine="0"/>
        <w:jc w:val="center"/>
        <w:rPr>
          <w:sz w:val="40"/>
          <w:szCs w:val="40"/>
        </w:rPr>
      </w:pPr>
      <w:r>
        <w:rPr>
          <w:b/>
          <w:bCs/>
          <w:color w:val="002060"/>
          <w:sz w:val="40"/>
          <w:szCs w:val="40"/>
        </w:rPr>
        <w:t>Рабочая тетрадь для занятий с детьми старшего</w:t>
      </w:r>
      <w:r>
        <w:rPr>
          <w:b/>
          <w:bCs/>
          <w:color w:val="002060"/>
          <w:sz w:val="40"/>
          <w:szCs w:val="40"/>
        </w:rPr>
        <w:br/>
        <w:t>дошкольного возраста</w:t>
      </w:r>
    </w:p>
    <w:p w14:paraId="3405635B" w14:textId="77777777" w:rsidR="00586AD0" w:rsidRDefault="00000000">
      <w:pPr>
        <w:pStyle w:val="ab"/>
        <w:ind w:left="3293"/>
      </w:pPr>
      <w:r>
        <w:t xml:space="preserve">с ОНР </w:t>
      </w:r>
      <w:r>
        <w:rPr>
          <w:lang w:val="en-US" w:eastAsia="en-US" w:bidi="en-US"/>
        </w:rPr>
        <w:t xml:space="preserve">III </w:t>
      </w:r>
      <w:r>
        <w:t>уровня.</w:t>
      </w:r>
    </w:p>
    <w:p w14:paraId="4DC175D8" w14:textId="77777777" w:rsidR="00586AD0" w:rsidRDefault="00000000">
      <w:pPr>
        <w:rPr>
          <w:sz w:val="2"/>
          <w:szCs w:val="2"/>
        </w:rPr>
      </w:pPr>
      <w:r>
        <w:rPr>
          <w:noProof/>
        </w:rPr>
        <w:drawing>
          <wp:inline distT="0" distB="0" distL="0" distR="0" wp14:anchorId="7BE453DC" wp14:editId="0172287F">
            <wp:extent cx="5449570" cy="493776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7"/>
                    <a:stretch/>
                  </pic:blipFill>
                  <pic:spPr>
                    <a:xfrm>
                      <a:off x="0" y="0"/>
                      <a:ext cx="5449570" cy="4937760"/>
                    </a:xfrm>
                    <a:prstGeom prst="rect">
                      <a:avLst/>
                    </a:prstGeom>
                  </pic:spPr>
                </pic:pic>
              </a:graphicData>
            </a:graphic>
          </wp:inline>
        </w:drawing>
      </w:r>
    </w:p>
    <w:p w14:paraId="11D2CCDE" w14:textId="77777777" w:rsidR="00586AD0" w:rsidRDefault="00586AD0">
      <w:pPr>
        <w:spacing w:after="1739" w:line="1" w:lineRule="exact"/>
      </w:pPr>
    </w:p>
    <w:p w14:paraId="5F0A1B9E" w14:textId="77777777" w:rsidR="00586AD0" w:rsidRDefault="00000000">
      <w:pPr>
        <w:pStyle w:val="a7"/>
        <w:spacing w:after="220" w:line="240" w:lineRule="auto"/>
        <w:ind w:firstLine="0"/>
        <w:jc w:val="center"/>
        <w:rPr>
          <w:sz w:val="36"/>
          <w:szCs w:val="36"/>
        </w:rPr>
      </w:pPr>
      <w:r>
        <w:rPr>
          <w:sz w:val="36"/>
          <w:szCs w:val="36"/>
        </w:rPr>
        <w:t>Пермь</w:t>
      </w:r>
    </w:p>
    <w:p w14:paraId="21D2545E" w14:textId="77777777" w:rsidR="00586AD0" w:rsidRDefault="00000000">
      <w:pPr>
        <w:pStyle w:val="a7"/>
        <w:spacing w:after="220" w:line="240" w:lineRule="auto"/>
        <w:ind w:firstLine="0"/>
        <w:jc w:val="center"/>
        <w:rPr>
          <w:sz w:val="36"/>
          <w:szCs w:val="36"/>
        </w:rPr>
      </w:pPr>
      <w:r>
        <w:rPr>
          <w:sz w:val="36"/>
          <w:szCs w:val="36"/>
        </w:rPr>
        <w:t>2016</w:t>
      </w:r>
    </w:p>
    <w:p w14:paraId="1CFB5711" w14:textId="77777777" w:rsidR="00586AD0" w:rsidRDefault="00000000">
      <w:pPr>
        <w:pStyle w:val="50"/>
        <w:jc w:val="center"/>
      </w:pPr>
      <w:r>
        <w:rPr>
          <w:b/>
          <w:bCs/>
        </w:rPr>
        <w:t>Пояснительная записка</w:t>
      </w:r>
    </w:p>
    <w:p w14:paraId="7147F480" w14:textId="77777777" w:rsidR="00586AD0" w:rsidRDefault="00000000">
      <w:pPr>
        <w:pStyle w:val="50"/>
        <w:jc w:val="center"/>
      </w:pPr>
      <w:r>
        <w:rPr>
          <w:u w:val="single"/>
        </w:rPr>
        <w:lastRenderedPageBreak/>
        <w:t>Уважаемые логопеды, воспитатели и родители!</w:t>
      </w:r>
    </w:p>
    <w:p w14:paraId="707BBDB8" w14:textId="77777777" w:rsidR="00586AD0" w:rsidRDefault="00000000">
      <w:pPr>
        <w:pStyle w:val="50"/>
        <w:ind w:firstLine="760"/>
        <w:jc w:val="both"/>
      </w:pPr>
      <w:r>
        <w:t xml:space="preserve">Перед вами рабочая тетрадь для занятий с детьми 5-6 лет с ОНР </w:t>
      </w:r>
      <w:r>
        <w:rPr>
          <w:lang w:val="en-US" w:eastAsia="en-US" w:bidi="en-US"/>
        </w:rPr>
        <w:t>III</w:t>
      </w:r>
      <w:r w:rsidRPr="00141C33">
        <w:rPr>
          <w:lang w:eastAsia="en-US" w:bidi="en-US"/>
        </w:rPr>
        <w:t xml:space="preserve"> </w:t>
      </w:r>
      <w:r>
        <w:t>уровня, которая поможет улучшить речь, память, внимание, мышления, а также восприятие.</w:t>
      </w:r>
    </w:p>
    <w:p w14:paraId="562A3959" w14:textId="77777777" w:rsidR="00586AD0" w:rsidRDefault="00000000">
      <w:pPr>
        <w:pStyle w:val="50"/>
        <w:ind w:firstLine="760"/>
        <w:jc w:val="both"/>
      </w:pPr>
      <w:r>
        <w:t xml:space="preserve">Данная рабочая тетрадь разработана на основе программного материала, предложенного Филичевой Т.Б. и Чиркиной Г.С. «Подготовка к школе детей с общим недоразвитием речи в условиях специального детского сада» часть I Первый год обучения (старшая группа). Задание по темам рассчитаны на 3 период - апрель, май, июнь. Части речи для обогащения словаря взяты с программы Н. В. </w:t>
      </w:r>
      <w:proofErr w:type="spellStart"/>
      <w:r>
        <w:t>Нищевой</w:t>
      </w:r>
      <w:proofErr w:type="spellEnd"/>
      <w:r>
        <w:t xml:space="preserve"> «Программа </w:t>
      </w:r>
      <w:proofErr w:type="spellStart"/>
      <w:r>
        <w:t>коррекционно</w:t>
      </w:r>
      <w:proofErr w:type="spellEnd"/>
      <w:r>
        <w:t xml:space="preserve"> - развивающей работы в логопедической группы детского сада для детей с общим недоразвитием речи с 4 до 7 лет»</w:t>
      </w:r>
    </w:p>
    <w:p w14:paraId="2CE6EEC3" w14:textId="77777777" w:rsidR="00586AD0" w:rsidRDefault="00000000">
      <w:pPr>
        <w:pStyle w:val="50"/>
        <w:spacing w:after="360"/>
        <w:ind w:firstLine="760"/>
        <w:jc w:val="both"/>
      </w:pPr>
      <w:r>
        <w:t>Материал, собранный в нашей тетради, предполагает совместную работу ребенка и взрослого (логопеда, воспитателя, родителя). Имеются задания по развитию речи и операций словесно - логического мышления.</w:t>
      </w:r>
    </w:p>
    <w:p w14:paraId="32628A1B" w14:textId="77777777" w:rsidR="00586AD0" w:rsidRDefault="00000000">
      <w:pPr>
        <w:pStyle w:val="50"/>
        <w:ind w:firstLine="760"/>
        <w:jc w:val="both"/>
      </w:pPr>
      <w:r>
        <w:t>В тетради представлено шесть тем:</w:t>
      </w:r>
    </w:p>
    <w:p w14:paraId="0958EA6E" w14:textId="77777777" w:rsidR="00586AD0" w:rsidRDefault="00000000">
      <w:pPr>
        <w:pStyle w:val="50"/>
        <w:numPr>
          <w:ilvl w:val="0"/>
          <w:numId w:val="17"/>
        </w:numPr>
        <w:tabs>
          <w:tab w:val="left" w:pos="1480"/>
        </w:tabs>
        <w:spacing w:line="257" w:lineRule="auto"/>
        <w:ind w:left="1120"/>
        <w:jc w:val="both"/>
      </w:pPr>
      <w:r>
        <w:t>«Весна»;</w:t>
      </w:r>
    </w:p>
    <w:p w14:paraId="33262F6A" w14:textId="77777777" w:rsidR="00586AD0" w:rsidRDefault="00000000">
      <w:pPr>
        <w:pStyle w:val="50"/>
        <w:numPr>
          <w:ilvl w:val="0"/>
          <w:numId w:val="17"/>
        </w:numPr>
        <w:tabs>
          <w:tab w:val="left" w:pos="1480"/>
        </w:tabs>
        <w:spacing w:line="257" w:lineRule="auto"/>
        <w:ind w:left="1120"/>
        <w:jc w:val="both"/>
      </w:pPr>
      <w:r>
        <w:t>«Лето»;</w:t>
      </w:r>
    </w:p>
    <w:p w14:paraId="5AF5CADA" w14:textId="77777777" w:rsidR="00586AD0" w:rsidRDefault="00000000">
      <w:pPr>
        <w:pStyle w:val="50"/>
        <w:numPr>
          <w:ilvl w:val="0"/>
          <w:numId w:val="17"/>
        </w:numPr>
        <w:tabs>
          <w:tab w:val="left" w:pos="1480"/>
        </w:tabs>
        <w:spacing w:line="257" w:lineRule="auto"/>
        <w:ind w:left="1120"/>
        <w:jc w:val="both"/>
      </w:pPr>
      <w:r>
        <w:t>«Сад - огород»;</w:t>
      </w:r>
    </w:p>
    <w:p w14:paraId="2273E2C4" w14:textId="77777777" w:rsidR="00586AD0" w:rsidRDefault="00000000">
      <w:pPr>
        <w:pStyle w:val="50"/>
        <w:numPr>
          <w:ilvl w:val="0"/>
          <w:numId w:val="17"/>
        </w:numPr>
        <w:tabs>
          <w:tab w:val="left" w:pos="1480"/>
        </w:tabs>
        <w:spacing w:line="257" w:lineRule="auto"/>
        <w:ind w:left="1120"/>
        <w:jc w:val="both"/>
      </w:pPr>
      <w:r>
        <w:t>«Профессии»;</w:t>
      </w:r>
    </w:p>
    <w:p w14:paraId="52CF3D50" w14:textId="77777777" w:rsidR="00586AD0" w:rsidRDefault="00000000">
      <w:pPr>
        <w:pStyle w:val="50"/>
        <w:numPr>
          <w:ilvl w:val="0"/>
          <w:numId w:val="17"/>
        </w:numPr>
        <w:tabs>
          <w:tab w:val="left" w:pos="1480"/>
        </w:tabs>
        <w:spacing w:line="257" w:lineRule="auto"/>
        <w:ind w:left="1120"/>
        <w:jc w:val="both"/>
      </w:pPr>
      <w:r>
        <w:t>«Мебель»;</w:t>
      </w:r>
    </w:p>
    <w:p w14:paraId="7370042B" w14:textId="77777777" w:rsidR="00586AD0" w:rsidRDefault="00000000">
      <w:pPr>
        <w:pStyle w:val="50"/>
        <w:numPr>
          <w:ilvl w:val="0"/>
          <w:numId w:val="17"/>
        </w:numPr>
        <w:tabs>
          <w:tab w:val="left" w:pos="1480"/>
        </w:tabs>
        <w:spacing w:after="360" w:line="257" w:lineRule="auto"/>
        <w:ind w:left="1120"/>
        <w:jc w:val="both"/>
      </w:pPr>
      <w:r>
        <w:t>«Транспорт».</w:t>
      </w:r>
    </w:p>
    <w:p w14:paraId="2B5CEB38" w14:textId="77777777" w:rsidR="00586AD0" w:rsidRDefault="00000000">
      <w:pPr>
        <w:pStyle w:val="50"/>
        <w:spacing w:line="257" w:lineRule="auto"/>
        <w:ind w:left="420" w:hanging="420"/>
        <w:jc w:val="both"/>
      </w:pPr>
      <w:r>
        <w:t xml:space="preserve">Каждую тема имеет следующую структуру: </w:t>
      </w:r>
      <w:r>
        <w:rPr>
          <w:rFonts w:ascii="Arial" w:eastAsia="Arial" w:hAnsi="Arial" w:cs="Arial"/>
          <w:sz w:val="28"/>
          <w:szCs w:val="28"/>
          <w:lang w:val="en-US" w:eastAsia="en-US" w:bidi="en-US"/>
        </w:rPr>
        <w:t>J</w:t>
      </w:r>
      <w:r w:rsidRPr="00141C33">
        <w:rPr>
          <w:rFonts w:ascii="Arial" w:eastAsia="Arial" w:hAnsi="Arial" w:cs="Arial"/>
          <w:sz w:val="28"/>
          <w:szCs w:val="28"/>
          <w:lang w:eastAsia="en-US" w:bidi="en-US"/>
        </w:rPr>
        <w:t xml:space="preserve"> </w:t>
      </w:r>
      <w:r>
        <w:t>Лексический материал.</w:t>
      </w:r>
    </w:p>
    <w:p w14:paraId="26B89817" w14:textId="77777777" w:rsidR="00586AD0" w:rsidRDefault="00000000">
      <w:pPr>
        <w:pStyle w:val="50"/>
        <w:spacing w:line="276" w:lineRule="auto"/>
        <w:ind w:firstLine="420"/>
        <w:jc w:val="both"/>
      </w:pPr>
      <w:r>
        <w:rPr>
          <w:rFonts w:ascii="Arial" w:eastAsia="Arial" w:hAnsi="Arial" w:cs="Arial"/>
          <w:sz w:val="28"/>
          <w:szCs w:val="28"/>
          <w:lang w:val="en-US" w:eastAsia="en-US" w:bidi="en-US"/>
        </w:rPr>
        <w:t>J</w:t>
      </w:r>
      <w:r w:rsidRPr="00141C33">
        <w:rPr>
          <w:rFonts w:ascii="Arial" w:eastAsia="Arial" w:hAnsi="Arial" w:cs="Arial"/>
          <w:sz w:val="28"/>
          <w:szCs w:val="28"/>
          <w:lang w:eastAsia="en-US" w:bidi="en-US"/>
        </w:rPr>
        <w:t xml:space="preserve"> </w:t>
      </w:r>
      <w:r>
        <w:t>Задание на обобщение (№1).</w:t>
      </w:r>
    </w:p>
    <w:p w14:paraId="12AF6E8B" w14:textId="77777777" w:rsidR="00586AD0" w:rsidRDefault="00000000">
      <w:pPr>
        <w:pStyle w:val="50"/>
        <w:spacing w:line="276" w:lineRule="auto"/>
        <w:ind w:firstLine="420"/>
        <w:jc w:val="both"/>
      </w:pPr>
      <w:r>
        <w:rPr>
          <w:rFonts w:ascii="Arial" w:eastAsia="Arial" w:hAnsi="Arial" w:cs="Arial"/>
          <w:sz w:val="28"/>
          <w:szCs w:val="28"/>
          <w:lang w:val="en-US" w:eastAsia="en-US" w:bidi="en-US"/>
        </w:rPr>
        <w:t>J</w:t>
      </w:r>
      <w:r w:rsidRPr="00141C33">
        <w:rPr>
          <w:rFonts w:ascii="Arial" w:eastAsia="Arial" w:hAnsi="Arial" w:cs="Arial"/>
          <w:sz w:val="28"/>
          <w:szCs w:val="28"/>
          <w:lang w:eastAsia="en-US" w:bidi="en-US"/>
        </w:rPr>
        <w:t xml:space="preserve"> </w:t>
      </w:r>
      <w:r>
        <w:t>Задание на сравнение (№2).</w:t>
      </w:r>
    </w:p>
    <w:p w14:paraId="6F308935" w14:textId="77777777" w:rsidR="00586AD0" w:rsidRDefault="00000000">
      <w:pPr>
        <w:pStyle w:val="50"/>
        <w:spacing w:line="276" w:lineRule="auto"/>
        <w:ind w:firstLine="420"/>
        <w:jc w:val="both"/>
      </w:pPr>
      <w:r>
        <w:rPr>
          <w:rFonts w:ascii="Arial" w:eastAsia="Arial" w:hAnsi="Arial" w:cs="Arial"/>
          <w:sz w:val="28"/>
          <w:szCs w:val="28"/>
          <w:lang w:val="en-US" w:eastAsia="en-US" w:bidi="en-US"/>
        </w:rPr>
        <w:t>J</w:t>
      </w:r>
      <w:r w:rsidRPr="00141C33">
        <w:rPr>
          <w:rFonts w:ascii="Arial" w:eastAsia="Arial" w:hAnsi="Arial" w:cs="Arial"/>
          <w:sz w:val="28"/>
          <w:szCs w:val="28"/>
          <w:lang w:eastAsia="en-US" w:bidi="en-US"/>
        </w:rPr>
        <w:t xml:space="preserve"> </w:t>
      </w:r>
      <w:r>
        <w:t>Задание на классификацию (№3).</w:t>
      </w:r>
    </w:p>
    <w:p w14:paraId="340CB7BB" w14:textId="77777777" w:rsidR="00586AD0" w:rsidRDefault="00000000">
      <w:pPr>
        <w:pStyle w:val="50"/>
        <w:spacing w:line="276" w:lineRule="auto"/>
        <w:ind w:firstLine="420"/>
        <w:jc w:val="both"/>
      </w:pPr>
      <w:r>
        <w:rPr>
          <w:rFonts w:ascii="Arial" w:eastAsia="Arial" w:hAnsi="Arial" w:cs="Arial"/>
          <w:sz w:val="28"/>
          <w:szCs w:val="28"/>
          <w:lang w:val="en-US" w:eastAsia="en-US" w:bidi="en-US"/>
        </w:rPr>
        <w:t>J</w:t>
      </w:r>
      <w:r w:rsidRPr="00141C33">
        <w:rPr>
          <w:rFonts w:ascii="Arial" w:eastAsia="Arial" w:hAnsi="Arial" w:cs="Arial"/>
          <w:sz w:val="28"/>
          <w:szCs w:val="28"/>
          <w:lang w:eastAsia="en-US" w:bidi="en-US"/>
        </w:rPr>
        <w:t xml:space="preserve"> </w:t>
      </w:r>
      <w:r>
        <w:t>Задание на анализ (№4).</w:t>
      </w:r>
    </w:p>
    <w:p w14:paraId="66F155FA" w14:textId="77777777" w:rsidR="00586AD0" w:rsidRDefault="00000000">
      <w:pPr>
        <w:pStyle w:val="50"/>
        <w:spacing w:line="276" w:lineRule="auto"/>
        <w:ind w:firstLine="420"/>
        <w:jc w:val="both"/>
      </w:pPr>
      <w:r>
        <w:rPr>
          <w:rFonts w:ascii="Arial" w:eastAsia="Arial" w:hAnsi="Arial" w:cs="Arial"/>
          <w:sz w:val="28"/>
          <w:szCs w:val="28"/>
          <w:lang w:val="en-US" w:eastAsia="en-US" w:bidi="en-US"/>
        </w:rPr>
        <w:t>J</w:t>
      </w:r>
      <w:r w:rsidRPr="00141C33">
        <w:rPr>
          <w:rFonts w:ascii="Arial" w:eastAsia="Arial" w:hAnsi="Arial" w:cs="Arial"/>
          <w:sz w:val="28"/>
          <w:szCs w:val="28"/>
          <w:lang w:eastAsia="en-US" w:bidi="en-US"/>
        </w:rPr>
        <w:t xml:space="preserve"> </w:t>
      </w:r>
      <w:r>
        <w:t>Задание на синтез (№5).</w:t>
      </w:r>
    </w:p>
    <w:p w14:paraId="537C37E1" w14:textId="77777777" w:rsidR="00586AD0" w:rsidRDefault="00000000">
      <w:pPr>
        <w:pStyle w:val="50"/>
        <w:spacing w:line="276" w:lineRule="auto"/>
        <w:ind w:firstLine="420"/>
        <w:jc w:val="both"/>
      </w:pPr>
      <w:r>
        <w:rPr>
          <w:rFonts w:ascii="Arial" w:eastAsia="Arial" w:hAnsi="Arial" w:cs="Arial"/>
          <w:sz w:val="28"/>
          <w:szCs w:val="28"/>
          <w:lang w:val="en-US" w:eastAsia="en-US" w:bidi="en-US"/>
        </w:rPr>
        <w:t>J</w:t>
      </w:r>
      <w:r w:rsidRPr="00141C33">
        <w:rPr>
          <w:rFonts w:ascii="Arial" w:eastAsia="Arial" w:hAnsi="Arial" w:cs="Arial"/>
          <w:sz w:val="28"/>
          <w:szCs w:val="28"/>
          <w:lang w:eastAsia="en-US" w:bidi="en-US"/>
        </w:rPr>
        <w:t xml:space="preserve"> </w:t>
      </w:r>
      <w:r>
        <w:t>Задание на умозаключение (№6).</w:t>
      </w:r>
    </w:p>
    <w:p w14:paraId="5F788755" w14:textId="77777777" w:rsidR="00586AD0" w:rsidRDefault="00000000">
      <w:pPr>
        <w:pStyle w:val="50"/>
        <w:jc w:val="both"/>
      </w:pPr>
      <w:r>
        <w:lastRenderedPageBreak/>
        <w:t>Данная тетрадь является частью логопедической работы на занятиях. За одно занятие желательно отрабатывать по одному заданию.</w:t>
      </w:r>
    </w:p>
    <w:p w14:paraId="2DECA47E" w14:textId="77777777" w:rsidR="00586AD0" w:rsidRDefault="00000000">
      <w:pPr>
        <w:pStyle w:val="50"/>
        <w:spacing w:after="340"/>
        <w:jc w:val="both"/>
      </w:pPr>
      <w:r>
        <w:t>Тетрадь состоит из 41 страницы. Задания систематизированы и разделены по степени сложности, от самой легкой операции словесно - логического мышления - обобщения, до самой сложной - умозаключения. Занятие длится 15 минут. Занятия с ребенком необходимо проводить систематически, не реже трех раз в неделю, закрепляя изученный материал в повседневной жизни. Перед началом занятия создайте у ребенка положительный эмоциональный настрой, по окончании обязательно похвалите за старание. Добивайтесь того, чтобы ребенок четко и внятно произносил звуки в предложенных заданиях, самостоятельно называя картинки или повторяя слова за взрослым. Желательно заниматься индивидуально с каждым ребёнком, это даёт возможность наблюдать, что ребёнок самостоятельно выполняет задание, опираясь на собственные знания и умения.</w:t>
      </w:r>
    </w:p>
    <w:p w14:paraId="4879AC4C" w14:textId="77777777" w:rsidR="00586AD0" w:rsidRDefault="00000000">
      <w:pPr>
        <w:pStyle w:val="11"/>
        <w:keepNext/>
        <w:keepLines/>
        <w:spacing w:after="100"/>
      </w:pPr>
      <w:bookmarkStart w:id="27" w:name="bookmark38"/>
      <w:r>
        <w:t>Лексическая тема: «</w:t>
      </w:r>
      <w:r>
        <w:rPr>
          <w:rFonts w:ascii="Cambria" w:eastAsia="Cambria" w:hAnsi="Cambria" w:cs="Cambria"/>
        </w:rPr>
        <w:t>Весна».</w:t>
      </w:r>
      <w:bookmarkEnd w:id="27"/>
    </w:p>
    <w:p w14:paraId="7ED3BBB1" w14:textId="77777777" w:rsidR="00586AD0" w:rsidRDefault="00000000">
      <w:pPr>
        <w:pStyle w:val="1"/>
        <w:pBdr>
          <w:top w:val="single" w:sz="4" w:space="0" w:color="auto"/>
          <w:left w:val="single" w:sz="4" w:space="0" w:color="auto"/>
          <w:bottom w:val="single" w:sz="4" w:space="0" w:color="auto"/>
          <w:right w:val="single" w:sz="4" w:space="0" w:color="auto"/>
        </w:pBdr>
        <w:tabs>
          <w:tab w:val="left" w:leader="underscore" w:pos="9442"/>
        </w:tabs>
        <w:spacing w:line="187" w:lineRule="auto"/>
        <w:ind w:firstLine="0"/>
        <w:jc w:val="both"/>
      </w:pPr>
      <w:r>
        <w:rPr>
          <w:i/>
          <w:iCs/>
        </w:rPr>
        <w:t xml:space="preserve">Лексический словарь по теме: весна, оттепель, солнце, облако, сосулька, капель, проталина, ручей, лужа, пугало, ледоход, льдина, снегопад, почка, мать- и-мачеха, подснежник, верба, гнездо, пахота, сев, белка, дупло, скакать, таять, капать, течь, вить, летать, плавать, пахать, сеять, сажать, растить, регулировать, охранять, прилетать, выводить, теплый, веселый, быстрый, </w:t>
      </w:r>
      <w:r>
        <w:rPr>
          <w:i/>
          <w:iCs/>
          <w:u w:val="single"/>
        </w:rPr>
        <w:t>вчера, сегодня, раньше.</w:t>
      </w:r>
      <w:r>
        <w:rPr>
          <w:i/>
          <w:iCs/>
        </w:rPr>
        <w:tab/>
      </w:r>
    </w:p>
    <w:p w14:paraId="753E4893" w14:textId="77777777" w:rsidR="006D6090" w:rsidRDefault="006D6090">
      <w:pPr>
        <w:pStyle w:val="1"/>
        <w:spacing w:line="194" w:lineRule="auto"/>
        <w:ind w:firstLine="0"/>
        <w:rPr>
          <w:b/>
          <w:bCs/>
          <w:u w:val="single"/>
        </w:rPr>
      </w:pPr>
    </w:p>
    <w:p w14:paraId="1BD47E92" w14:textId="45F2233A" w:rsidR="00586AD0" w:rsidRDefault="00000000">
      <w:pPr>
        <w:pStyle w:val="1"/>
        <w:spacing w:line="194" w:lineRule="auto"/>
        <w:ind w:firstLine="0"/>
      </w:pPr>
      <w:r>
        <w:rPr>
          <w:b/>
          <w:bCs/>
          <w:u w:val="single"/>
        </w:rPr>
        <w:t>Задание №1</w:t>
      </w:r>
      <w:r>
        <w:t>. Как, ты, думаешь какое это время года? Объясни. Что ещё ты знаешь о весне?</w:t>
      </w:r>
    </w:p>
    <w:p w14:paraId="420877E3" w14:textId="77777777" w:rsidR="00586AD0" w:rsidRDefault="00000000">
      <w:pPr>
        <w:pStyle w:val="1"/>
        <w:spacing w:line="240" w:lineRule="auto"/>
        <w:ind w:firstLine="0"/>
      </w:pPr>
      <w:r>
        <w:rPr>
          <w:i/>
          <w:iCs/>
          <w:u w:val="single"/>
        </w:rPr>
        <w:t>Цель:</w:t>
      </w:r>
      <w:r>
        <w:t xml:space="preserve"> Обобщение знаний детей по теме «Весна». (Мыслительная операция - обобщение).</w:t>
      </w:r>
    </w:p>
    <w:p w14:paraId="59EC18EE" w14:textId="77777777" w:rsidR="00586AD0" w:rsidRDefault="00000000">
      <w:pPr>
        <w:pStyle w:val="1"/>
        <w:spacing w:line="276" w:lineRule="auto"/>
        <w:ind w:firstLine="0"/>
      </w:pPr>
      <w:r>
        <w:rPr>
          <w:i/>
          <w:iCs/>
          <w:u w:val="single"/>
        </w:rPr>
        <w:t>Инструкция:</w:t>
      </w:r>
      <w:r>
        <w:t xml:space="preserve"> посмотри внимательно на каждую картинку. Объясни, какое время года изображено.</w:t>
      </w:r>
    </w:p>
    <w:p w14:paraId="518537A7" w14:textId="77777777" w:rsidR="00586AD0" w:rsidRDefault="00000000">
      <w:pPr>
        <w:spacing w:after="9481" w:line="1" w:lineRule="exact"/>
      </w:pPr>
      <w:r>
        <w:rPr>
          <w:noProof/>
        </w:rPr>
        <w:drawing>
          <wp:anchor distT="0" distB="0" distL="0" distR="0" simplePos="0" relativeHeight="62914700" behindDoc="1" locked="0" layoutInCell="1" allowOverlap="1" wp14:anchorId="13883022" wp14:editId="6AAB5155">
            <wp:simplePos x="0" y="0"/>
            <wp:positionH relativeFrom="page">
              <wp:posOffset>726440</wp:posOffset>
            </wp:positionH>
            <wp:positionV relativeFrom="paragraph">
              <wp:posOffset>12700</wp:posOffset>
            </wp:positionV>
            <wp:extent cx="5742305" cy="2773680"/>
            <wp:effectExtent l="0" t="0" r="0" b="0"/>
            <wp:wrapNone/>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48"/>
                    <a:stretch/>
                  </pic:blipFill>
                  <pic:spPr>
                    <a:xfrm>
                      <a:off x="0" y="0"/>
                      <a:ext cx="5742305" cy="2773680"/>
                    </a:xfrm>
                    <a:prstGeom prst="rect">
                      <a:avLst/>
                    </a:prstGeom>
                  </pic:spPr>
                </pic:pic>
              </a:graphicData>
            </a:graphic>
          </wp:anchor>
        </w:drawing>
      </w:r>
      <w:r>
        <w:rPr>
          <w:noProof/>
        </w:rPr>
        <w:drawing>
          <wp:anchor distT="0" distB="0" distL="0" distR="0" simplePos="0" relativeHeight="62914701" behindDoc="1" locked="0" layoutInCell="1" allowOverlap="1" wp14:anchorId="495C0C12" wp14:editId="6B47FD22">
            <wp:simplePos x="0" y="0"/>
            <wp:positionH relativeFrom="page">
              <wp:posOffset>775335</wp:posOffset>
            </wp:positionH>
            <wp:positionV relativeFrom="paragraph">
              <wp:posOffset>2993390</wp:posOffset>
            </wp:positionV>
            <wp:extent cx="2780030" cy="3029585"/>
            <wp:effectExtent l="0" t="0" r="0" b="0"/>
            <wp:wrapNone/>
            <wp:docPr id="29" name="Shape 29"/>
            <wp:cNvGraphicFramePr/>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49"/>
                    <a:stretch/>
                  </pic:blipFill>
                  <pic:spPr>
                    <a:xfrm>
                      <a:off x="0" y="0"/>
                      <a:ext cx="2780030" cy="3029585"/>
                    </a:xfrm>
                    <a:prstGeom prst="rect">
                      <a:avLst/>
                    </a:prstGeom>
                  </pic:spPr>
                </pic:pic>
              </a:graphicData>
            </a:graphic>
          </wp:anchor>
        </w:drawing>
      </w:r>
      <w:r>
        <w:rPr>
          <w:noProof/>
        </w:rPr>
        <w:drawing>
          <wp:anchor distT="0" distB="0" distL="0" distR="0" simplePos="0" relativeHeight="62914702" behindDoc="1" locked="0" layoutInCell="1" allowOverlap="1" wp14:anchorId="43C6DF16" wp14:editId="3F6931D3">
            <wp:simplePos x="0" y="0"/>
            <wp:positionH relativeFrom="page">
              <wp:posOffset>3874770</wp:posOffset>
            </wp:positionH>
            <wp:positionV relativeFrom="paragraph">
              <wp:posOffset>2978150</wp:posOffset>
            </wp:positionV>
            <wp:extent cx="2590800" cy="3041650"/>
            <wp:effectExtent l="0" t="0" r="0" b="0"/>
            <wp:wrapNone/>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50"/>
                    <a:stretch/>
                  </pic:blipFill>
                  <pic:spPr>
                    <a:xfrm>
                      <a:off x="0" y="0"/>
                      <a:ext cx="2590800" cy="3041650"/>
                    </a:xfrm>
                    <a:prstGeom prst="rect">
                      <a:avLst/>
                    </a:prstGeom>
                  </pic:spPr>
                </pic:pic>
              </a:graphicData>
            </a:graphic>
          </wp:anchor>
        </w:drawing>
      </w:r>
      <w:r>
        <w:br w:type="page"/>
      </w:r>
    </w:p>
    <w:p w14:paraId="7EB4EFA9" w14:textId="77777777" w:rsidR="00586AD0" w:rsidRDefault="00000000">
      <w:pPr>
        <w:pStyle w:val="1"/>
        <w:spacing w:line="240" w:lineRule="auto"/>
        <w:ind w:firstLine="0"/>
      </w:pPr>
      <w:r>
        <w:rPr>
          <w:i/>
          <w:iCs/>
          <w:u w:val="single"/>
        </w:rPr>
        <w:lastRenderedPageBreak/>
        <w:t>Задание № 2.</w:t>
      </w:r>
      <w:r>
        <w:t xml:space="preserve"> Нарисуй нужное количество предметов.</w:t>
      </w:r>
    </w:p>
    <w:p w14:paraId="7E5B191B" w14:textId="77777777" w:rsidR="00586AD0" w:rsidRDefault="00000000">
      <w:pPr>
        <w:pStyle w:val="1"/>
        <w:spacing w:line="240" w:lineRule="auto"/>
        <w:ind w:firstLine="140"/>
      </w:pPr>
      <w:r>
        <w:rPr>
          <w:i/>
          <w:iCs/>
          <w:u w:val="single"/>
        </w:rPr>
        <w:t>Цель:</w:t>
      </w:r>
      <w:r>
        <w:t xml:space="preserve"> Умение сравнивать по количеству предметов. Закрепление навыков порядкового счёта. (Мыслительная операция - сравнение).</w:t>
      </w:r>
    </w:p>
    <w:p w14:paraId="07DF249C" w14:textId="77777777" w:rsidR="00586AD0" w:rsidRDefault="00000000">
      <w:pPr>
        <w:pStyle w:val="1"/>
        <w:spacing w:after="500" w:line="240" w:lineRule="auto"/>
        <w:ind w:firstLine="140"/>
      </w:pPr>
      <w:r>
        <w:rPr>
          <w:i/>
          <w:iCs/>
          <w:u w:val="single"/>
        </w:rPr>
        <w:t>Инструкция:</w:t>
      </w:r>
      <w:r>
        <w:t xml:space="preserve"> сосчитай подснежники в левом столбике таблицы № 1. Нарисуй справа больше подснежников, чем слева.</w:t>
      </w:r>
    </w:p>
    <w:p w14:paraId="168C3BA2" w14:textId="77777777" w:rsidR="00586AD0" w:rsidRDefault="00000000">
      <w:pPr>
        <w:jc w:val="center"/>
        <w:rPr>
          <w:sz w:val="2"/>
          <w:szCs w:val="2"/>
        </w:rPr>
      </w:pPr>
      <w:r>
        <w:rPr>
          <w:noProof/>
        </w:rPr>
        <w:drawing>
          <wp:inline distT="0" distB="0" distL="0" distR="0" wp14:anchorId="41A93588" wp14:editId="13777FFF">
            <wp:extent cx="6126480" cy="277368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1"/>
                    <a:stretch/>
                  </pic:blipFill>
                  <pic:spPr>
                    <a:xfrm>
                      <a:off x="0" y="0"/>
                      <a:ext cx="6126480" cy="2773680"/>
                    </a:xfrm>
                    <a:prstGeom prst="rect">
                      <a:avLst/>
                    </a:prstGeom>
                  </pic:spPr>
                </pic:pic>
              </a:graphicData>
            </a:graphic>
          </wp:inline>
        </w:drawing>
      </w:r>
    </w:p>
    <w:p w14:paraId="1CD869DB" w14:textId="77777777" w:rsidR="00586AD0" w:rsidRDefault="00586AD0">
      <w:pPr>
        <w:spacing w:after="779" w:line="1" w:lineRule="exact"/>
      </w:pPr>
    </w:p>
    <w:p w14:paraId="3561AC48" w14:textId="77777777" w:rsidR="00586AD0" w:rsidRDefault="00000000">
      <w:pPr>
        <w:pStyle w:val="1"/>
        <w:spacing w:after="200" w:line="276" w:lineRule="auto"/>
        <w:ind w:firstLine="140"/>
      </w:pPr>
      <w:r>
        <w:rPr>
          <w:i/>
          <w:iCs/>
          <w:u w:val="single"/>
        </w:rPr>
        <w:t>Инструкция:</w:t>
      </w:r>
      <w:r>
        <w:t xml:space="preserve"> сосчитай кораблики в левом столбике таблицы №2. Нарисуй справа меньше корабликов, чем слева.</w:t>
      </w:r>
    </w:p>
    <w:p w14:paraId="7F1B290F" w14:textId="77777777" w:rsidR="00586AD0" w:rsidRDefault="00000000">
      <w:pPr>
        <w:pStyle w:val="ab"/>
        <w:jc w:val="right"/>
        <w:rPr>
          <w:sz w:val="24"/>
          <w:szCs w:val="24"/>
        </w:rPr>
      </w:pPr>
      <w:r>
        <w:rPr>
          <w:b w:val="0"/>
          <w:bCs w:val="0"/>
          <w:color w:val="000000"/>
          <w:sz w:val="24"/>
          <w:szCs w:val="24"/>
        </w:rPr>
        <w:t>Таблица №2.</w:t>
      </w:r>
    </w:p>
    <w:p w14:paraId="50031BA9" w14:textId="77777777" w:rsidR="00586AD0" w:rsidRDefault="00000000">
      <w:pPr>
        <w:jc w:val="center"/>
        <w:rPr>
          <w:sz w:val="2"/>
          <w:szCs w:val="2"/>
        </w:rPr>
      </w:pPr>
      <w:r>
        <w:rPr>
          <w:noProof/>
        </w:rPr>
        <w:drawing>
          <wp:inline distT="0" distB="0" distL="0" distR="0" wp14:anchorId="6A760817" wp14:editId="4D214BDF">
            <wp:extent cx="6108065" cy="28956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2"/>
                    <a:stretch/>
                  </pic:blipFill>
                  <pic:spPr>
                    <a:xfrm>
                      <a:off x="0" y="0"/>
                      <a:ext cx="6108065" cy="2895600"/>
                    </a:xfrm>
                    <a:prstGeom prst="rect">
                      <a:avLst/>
                    </a:prstGeom>
                  </pic:spPr>
                </pic:pic>
              </a:graphicData>
            </a:graphic>
          </wp:inline>
        </w:drawing>
      </w:r>
      <w:r>
        <w:br w:type="page"/>
      </w:r>
    </w:p>
    <w:p w14:paraId="2248FBF0" w14:textId="77777777" w:rsidR="00586AD0" w:rsidRDefault="00000000">
      <w:pPr>
        <w:pStyle w:val="1"/>
        <w:spacing w:line="240" w:lineRule="auto"/>
        <w:ind w:firstLine="0"/>
      </w:pPr>
      <w:r>
        <w:rPr>
          <w:i/>
          <w:iCs/>
          <w:u w:val="single"/>
        </w:rPr>
        <w:lastRenderedPageBreak/>
        <w:t>Задание №3.</w:t>
      </w:r>
      <w:r>
        <w:t xml:space="preserve"> Найди картинку, на которой изображена весна. Обведи её.</w:t>
      </w:r>
    </w:p>
    <w:p w14:paraId="64F5DBFC" w14:textId="77777777" w:rsidR="00586AD0" w:rsidRDefault="00000000">
      <w:pPr>
        <w:pStyle w:val="1"/>
        <w:spacing w:line="240" w:lineRule="auto"/>
        <w:ind w:firstLine="0"/>
      </w:pPr>
      <w:r>
        <w:t>Объясни свой выбор.</w:t>
      </w:r>
    </w:p>
    <w:p w14:paraId="47053C6C" w14:textId="77777777" w:rsidR="00586AD0" w:rsidRDefault="00000000">
      <w:pPr>
        <w:pStyle w:val="1"/>
        <w:spacing w:line="240" w:lineRule="auto"/>
        <w:ind w:firstLine="140"/>
      </w:pPr>
      <w:r>
        <w:rPr>
          <w:i/>
          <w:iCs/>
          <w:u w:val="single"/>
        </w:rPr>
        <w:t>Цель:</w:t>
      </w:r>
      <w:r>
        <w:t xml:space="preserve"> Умение различать времена года. (Мыслительная операция - классификация).</w:t>
      </w:r>
    </w:p>
    <w:p w14:paraId="2EEBC7F6" w14:textId="77777777" w:rsidR="00586AD0" w:rsidRDefault="00000000">
      <w:pPr>
        <w:pStyle w:val="1"/>
        <w:spacing w:line="240" w:lineRule="auto"/>
        <w:ind w:firstLine="140"/>
      </w:pPr>
      <w:r>
        <w:rPr>
          <w:i/>
          <w:iCs/>
          <w:u w:val="single"/>
        </w:rPr>
        <w:t>Инструкция:</w:t>
      </w:r>
      <w:r>
        <w:t xml:space="preserve"> посмотри внимательно на все картинки. Обведи ту, на которой изображена весна. Объясни.</w:t>
      </w:r>
    </w:p>
    <w:p w14:paraId="26630235" w14:textId="77777777" w:rsidR="00586AD0" w:rsidRDefault="00000000">
      <w:pPr>
        <w:spacing w:line="1" w:lineRule="exact"/>
      </w:pPr>
      <w:r>
        <w:rPr>
          <w:noProof/>
        </w:rPr>
        <w:drawing>
          <wp:anchor distT="250825" distB="3438525" distL="0" distR="0" simplePos="0" relativeHeight="125829382" behindDoc="0" locked="0" layoutInCell="1" allowOverlap="1" wp14:anchorId="11688AF9" wp14:editId="72A82794">
            <wp:simplePos x="0" y="0"/>
            <wp:positionH relativeFrom="page">
              <wp:posOffset>915670</wp:posOffset>
            </wp:positionH>
            <wp:positionV relativeFrom="paragraph">
              <wp:posOffset>250825</wp:posOffset>
            </wp:positionV>
            <wp:extent cx="2334895" cy="3322320"/>
            <wp:effectExtent l="0" t="0" r="0" b="0"/>
            <wp:wrapTopAndBottom/>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53"/>
                    <a:stretch/>
                  </pic:blipFill>
                  <pic:spPr>
                    <a:xfrm>
                      <a:off x="0" y="0"/>
                      <a:ext cx="2334895" cy="3322320"/>
                    </a:xfrm>
                    <a:prstGeom prst="rect">
                      <a:avLst/>
                    </a:prstGeom>
                  </pic:spPr>
                </pic:pic>
              </a:graphicData>
            </a:graphic>
          </wp:anchor>
        </w:drawing>
      </w:r>
      <w:r>
        <w:rPr>
          <w:noProof/>
        </w:rPr>
        <w:drawing>
          <wp:anchor distT="101600" distB="3584575" distL="0" distR="0" simplePos="0" relativeHeight="125829383" behindDoc="0" locked="0" layoutInCell="1" allowOverlap="1" wp14:anchorId="380350A7" wp14:editId="7239E21E">
            <wp:simplePos x="0" y="0"/>
            <wp:positionH relativeFrom="page">
              <wp:posOffset>3643630</wp:posOffset>
            </wp:positionH>
            <wp:positionV relativeFrom="paragraph">
              <wp:posOffset>101600</wp:posOffset>
            </wp:positionV>
            <wp:extent cx="2871470" cy="3328670"/>
            <wp:effectExtent l="0" t="0" r="0" b="0"/>
            <wp:wrapTopAndBottom/>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54"/>
                    <a:stretch/>
                  </pic:blipFill>
                  <pic:spPr>
                    <a:xfrm>
                      <a:off x="0" y="0"/>
                      <a:ext cx="2871470" cy="3328670"/>
                    </a:xfrm>
                    <a:prstGeom prst="rect">
                      <a:avLst/>
                    </a:prstGeom>
                  </pic:spPr>
                </pic:pic>
              </a:graphicData>
            </a:graphic>
          </wp:anchor>
        </w:drawing>
      </w:r>
      <w:r>
        <w:rPr>
          <w:noProof/>
        </w:rPr>
        <w:drawing>
          <wp:anchor distT="3853815" distB="3175" distL="0" distR="0" simplePos="0" relativeHeight="125829384" behindDoc="0" locked="0" layoutInCell="1" allowOverlap="1" wp14:anchorId="31A495BB" wp14:editId="1210F217">
            <wp:simplePos x="0" y="0"/>
            <wp:positionH relativeFrom="page">
              <wp:posOffset>922020</wp:posOffset>
            </wp:positionH>
            <wp:positionV relativeFrom="paragraph">
              <wp:posOffset>3853815</wp:posOffset>
            </wp:positionV>
            <wp:extent cx="2407920" cy="3157855"/>
            <wp:effectExtent l="0" t="0" r="0" b="0"/>
            <wp:wrapTopAndBottom/>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55"/>
                    <a:stretch/>
                  </pic:blipFill>
                  <pic:spPr>
                    <a:xfrm>
                      <a:off x="0" y="0"/>
                      <a:ext cx="2407920" cy="3157855"/>
                    </a:xfrm>
                    <a:prstGeom prst="rect">
                      <a:avLst/>
                    </a:prstGeom>
                  </pic:spPr>
                </pic:pic>
              </a:graphicData>
            </a:graphic>
          </wp:anchor>
        </w:drawing>
      </w:r>
      <w:r>
        <w:rPr>
          <w:noProof/>
        </w:rPr>
        <w:drawing>
          <wp:anchor distT="3856990" distB="0" distL="0" distR="0" simplePos="0" relativeHeight="125829385" behindDoc="0" locked="0" layoutInCell="1" allowOverlap="1" wp14:anchorId="2F2416F3" wp14:editId="169143C5">
            <wp:simplePos x="0" y="0"/>
            <wp:positionH relativeFrom="page">
              <wp:posOffset>3594735</wp:posOffset>
            </wp:positionH>
            <wp:positionV relativeFrom="paragraph">
              <wp:posOffset>3856990</wp:posOffset>
            </wp:positionV>
            <wp:extent cx="3035935" cy="3157855"/>
            <wp:effectExtent l="0" t="0" r="0" b="0"/>
            <wp:wrapTopAndBottom/>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56"/>
                    <a:stretch/>
                  </pic:blipFill>
                  <pic:spPr>
                    <a:xfrm>
                      <a:off x="0" y="0"/>
                      <a:ext cx="3035935" cy="3157855"/>
                    </a:xfrm>
                    <a:prstGeom prst="rect">
                      <a:avLst/>
                    </a:prstGeom>
                  </pic:spPr>
                </pic:pic>
              </a:graphicData>
            </a:graphic>
          </wp:anchor>
        </w:drawing>
      </w:r>
      <w:r>
        <w:br w:type="page"/>
      </w:r>
    </w:p>
    <w:p w14:paraId="3F587CED" w14:textId="77777777" w:rsidR="00586AD0" w:rsidRDefault="00000000">
      <w:pPr>
        <w:pStyle w:val="1"/>
        <w:spacing w:line="240" w:lineRule="auto"/>
        <w:ind w:firstLine="0"/>
      </w:pPr>
      <w:r>
        <w:rPr>
          <w:i/>
          <w:iCs/>
          <w:u w:val="single"/>
        </w:rPr>
        <w:lastRenderedPageBreak/>
        <w:t>Задание № 4.</w:t>
      </w:r>
      <w:r>
        <w:t xml:space="preserve"> Определи, какая картинка лишняя. Докажи почему и раскрась её. </w:t>
      </w:r>
      <w:r>
        <w:rPr>
          <w:i/>
          <w:iCs/>
          <w:u w:val="single"/>
        </w:rPr>
        <w:t>Цель:</w:t>
      </w:r>
      <w:r>
        <w:t xml:space="preserve"> умение анализировать времена года и выделять общие признаки.</w:t>
      </w:r>
    </w:p>
    <w:p w14:paraId="40BD697D" w14:textId="77777777" w:rsidR="00586AD0" w:rsidRDefault="00000000">
      <w:pPr>
        <w:pStyle w:val="1"/>
        <w:spacing w:line="240" w:lineRule="auto"/>
        <w:ind w:firstLine="0"/>
      </w:pPr>
      <w:r>
        <w:t>(Мыслительная операция - анализ)</w:t>
      </w:r>
    </w:p>
    <w:p w14:paraId="3D84AEA3" w14:textId="77777777" w:rsidR="00586AD0" w:rsidRDefault="00000000">
      <w:pPr>
        <w:pStyle w:val="1"/>
        <w:spacing w:line="240" w:lineRule="auto"/>
        <w:ind w:firstLine="0"/>
      </w:pPr>
      <w:r>
        <w:rPr>
          <w:i/>
          <w:iCs/>
          <w:u w:val="single"/>
        </w:rPr>
        <w:t>Инструкция:</w:t>
      </w:r>
      <w:r>
        <w:t xml:space="preserve"> внимательно посмотри на картинки. Объясни, какая картинка лишняя. Раскрась эту картинку.</w:t>
      </w:r>
    </w:p>
    <w:p w14:paraId="262C6EF8" w14:textId="77777777" w:rsidR="00586AD0" w:rsidRDefault="00000000">
      <w:pPr>
        <w:spacing w:line="1" w:lineRule="exact"/>
      </w:pPr>
      <w:r>
        <w:rPr>
          <w:noProof/>
        </w:rPr>
        <w:drawing>
          <wp:anchor distT="177800" distB="4754880" distL="0" distR="0" simplePos="0" relativeHeight="125829386" behindDoc="0" locked="0" layoutInCell="1" allowOverlap="1" wp14:anchorId="5DE187B9" wp14:editId="3020B606">
            <wp:simplePos x="0" y="0"/>
            <wp:positionH relativeFrom="page">
              <wp:posOffset>496570</wp:posOffset>
            </wp:positionH>
            <wp:positionV relativeFrom="paragraph">
              <wp:posOffset>177800</wp:posOffset>
            </wp:positionV>
            <wp:extent cx="1718945" cy="2048510"/>
            <wp:effectExtent l="0" t="0" r="0" b="0"/>
            <wp:wrapTopAndBottom/>
            <wp:docPr id="43"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57"/>
                    <a:stretch/>
                  </pic:blipFill>
                  <pic:spPr>
                    <a:xfrm>
                      <a:off x="0" y="0"/>
                      <a:ext cx="1718945" cy="2048510"/>
                    </a:xfrm>
                    <a:prstGeom prst="rect">
                      <a:avLst/>
                    </a:prstGeom>
                  </pic:spPr>
                </pic:pic>
              </a:graphicData>
            </a:graphic>
          </wp:anchor>
        </w:drawing>
      </w:r>
      <w:r>
        <w:rPr>
          <w:noProof/>
        </w:rPr>
        <w:drawing>
          <wp:anchor distT="418465" distB="4624070" distL="0" distR="0" simplePos="0" relativeHeight="125829387" behindDoc="0" locked="0" layoutInCell="1" allowOverlap="1" wp14:anchorId="71F3DAA5" wp14:editId="3317DD4F">
            <wp:simplePos x="0" y="0"/>
            <wp:positionH relativeFrom="page">
              <wp:posOffset>2602865</wp:posOffset>
            </wp:positionH>
            <wp:positionV relativeFrom="paragraph">
              <wp:posOffset>418465</wp:posOffset>
            </wp:positionV>
            <wp:extent cx="1847215" cy="1938655"/>
            <wp:effectExtent l="0" t="0" r="0" b="0"/>
            <wp:wrapTopAndBottom/>
            <wp:docPr id="45" name="Shape 45"/>
            <wp:cNvGraphicFramePr/>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58"/>
                    <a:stretch/>
                  </pic:blipFill>
                  <pic:spPr>
                    <a:xfrm>
                      <a:off x="0" y="0"/>
                      <a:ext cx="1847215" cy="1938655"/>
                    </a:xfrm>
                    <a:prstGeom prst="rect">
                      <a:avLst/>
                    </a:prstGeom>
                  </pic:spPr>
                </pic:pic>
              </a:graphicData>
            </a:graphic>
          </wp:anchor>
        </w:drawing>
      </w:r>
      <w:r>
        <w:rPr>
          <w:noProof/>
        </w:rPr>
        <w:drawing>
          <wp:anchor distT="257175" distB="4559935" distL="0" distR="0" simplePos="0" relativeHeight="125829388" behindDoc="0" locked="0" layoutInCell="1" allowOverlap="1" wp14:anchorId="3591F2CC" wp14:editId="3B1C4072">
            <wp:simplePos x="0" y="0"/>
            <wp:positionH relativeFrom="page">
              <wp:posOffset>5068570</wp:posOffset>
            </wp:positionH>
            <wp:positionV relativeFrom="paragraph">
              <wp:posOffset>257175</wp:posOffset>
            </wp:positionV>
            <wp:extent cx="1786255" cy="2164080"/>
            <wp:effectExtent l="0" t="0" r="0" b="0"/>
            <wp:wrapTopAndBottom/>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59"/>
                    <a:stretch/>
                  </pic:blipFill>
                  <pic:spPr>
                    <a:xfrm>
                      <a:off x="0" y="0"/>
                      <a:ext cx="1786255" cy="2164080"/>
                    </a:xfrm>
                    <a:prstGeom prst="rect">
                      <a:avLst/>
                    </a:prstGeom>
                  </pic:spPr>
                </pic:pic>
              </a:graphicData>
            </a:graphic>
          </wp:anchor>
        </w:drawing>
      </w:r>
      <w:r>
        <w:rPr>
          <w:noProof/>
        </w:rPr>
        <w:drawing>
          <wp:anchor distT="2609850" distB="2524125" distL="0" distR="0" simplePos="0" relativeHeight="125829389" behindDoc="0" locked="0" layoutInCell="1" allowOverlap="1" wp14:anchorId="45E12211" wp14:editId="68E4B90B">
            <wp:simplePos x="0" y="0"/>
            <wp:positionH relativeFrom="page">
              <wp:posOffset>972185</wp:posOffset>
            </wp:positionH>
            <wp:positionV relativeFrom="paragraph">
              <wp:posOffset>2609850</wp:posOffset>
            </wp:positionV>
            <wp:extent cx="1633855" cy="1847215"/>
            <wp:effectExtent l="0" t="0" r="0" b="0"/>
            <wp:wrapTopAndBottom/>
            <wp:docPr id="49" name="Shape 49"/>
            <wp:cNvGraphicFramePr/>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60"/>
                    <a:stretch/>
                  </pic:blipFill>
                  <pic:spPr>
                    <a:xfrm>
                      <a:off x="0" y="0"/>
                      <a:ext cx="1633855" cy="1847215"/>
                    </a:xfrm>
                    <a:prstGeom prst="rect">
                      <a:avLst/>
                    </a:prstGeom>
                  </pic:spPr>
                </pic:pic>
              </a:graphicData>
            </a:graphic>
          </wp:anchor>
        </w:drawing>
      </w:r>
      <w:r>
        <w:rPr>
          <w:noProof/>
        </w:rPr>
        <w:drawing>
          <wp:anchor distT="2585720" distB="2475230" distL="0" distR="0" simplePos="0" relativeHeight="125829390" behindDoc="0" locked="0" layoutInCell="1" allowOverlap="1" wp14:anchorId="299BD727" wp14:editId="5A99CC2E">
            <wp:simplePos x="0" y="0"/>
            <wp:positionH relativeFrom="page">
              <wp:posOffset>4025900</wp:posOffset>
            </wp:positionH>
            <wp:positionV relativeFrom="paragraph">
              <wp:posOffset>2585720</wp:posOffset>
            </wp:positionV>
            <wp:extent cx="2182495" cy="1920240"/>
            <wp:effectExtent l="0" t="0" r="0" b="0"/>
            <wp:wrapTopAndBottom/>
            <wp:docPr id="51" name="Shape 51"/>
            <wp:cNvGraphicFramePr/>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61"/>
                    <a:stretch/>
                  </pic:blipFill>
                  <pic:spPr>
                    <a:xfrm>
                      <a:off x="0" y="0"/>
                      <a:ext cx="2182495" cy="1920240"/>
                    </a:xfrm>
                    <a:prstGeom prst="rect">
                      <a:avLst/>
                    </a:prstGeom>
                  </pic:spPr>
                </pic:pic>
              </a:graphicData>
            </a:graphic>
          </wp:anchor>
        </w:drawing>
      </w:r>
      <w:r>
        <w:rPr>
          <w:noProof/>
        </w:rPr>
        <w:drawing>
          <wp:anchor distT="4700905" distB="3175" distL="0" distR="0" simplePos="0" relativeHeight="125829391" behindDoc="0" locked="0" layoutInCell="1" allowOverlap="1" wp14:anchorId="593AF8D2" wp14:editId="466870A6">
            <wp:simplePos x="0" y="0"/>
            <wp:positionH relativeFrom="page">
              <wp:posOffset>594360</wp:posOffset>
            </wp:positionH>
            <wp:positionV relativeFrom="paragraph">
              <wp:posOffset>4700905</wp:posOffset>
            </wp:positionV>
            <wp:extent cx="2621280" cy="2273935"/>
            <wp:effectExtent l="0" t="0" r="0" b="0"/>
            <wp:wrapTopAndBottom/>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62"/>
                    <a:stretch/>
                  </pic:blipFill>
                  <pic:spPr>
                    <a:xfrm>
                      <a:off x="0" y="0"/>
                      <a:ext cx="2621280" cy="2273935"/>
                    </a:xfrm>
                    <a:prstGeom prst="rect">
                      <a:avLst/>
                    </a:prstGeom>
                  </pic:spPr>
                </pic:pic>
              </a:graphicData>
            </a:graphic>
          </wp:anchor>
        </w:drawing>
      </w:r>
      <w:r>
        <w:rPr>
          <w:noProof/>
        </w:rPr>
        <w:drawing>
          <wp:anchor distT="4826000" distB="0" distL="0" distR="0" simplePos="0" relativeHeight="125829392" behindDoc="0" locked="0" layoutInCell="1" allowOverlap="1" wp14:anchorId="2FB65A69" wp14:editId="01B73A47">
            <wp:simplePos x="0" y="0"/>
            <wp:positionH relativeFrom="page">
              <wp:posOffset>3919220</wp:posOffset>
            </wp:positionH>
            <wp:positionV relativeFrom="paragraph">
              <wp:posOffset>4826000</wp:posOffset>
            </wp:positionV>
            <wp:extent cx="2334895" cy="2152015"/>
            <wp:effectExtent l="0" t="0" r="0" b="0"/>
            <wp:wrapTopAndBottom/>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63"/>
                    <a:stretch/>
                  </pic:blipFill>
                  <pic:spPr>
                    <a:xfrm>
                      <a:off x="0" y="0"/>
                      <a:ext cx="2334895" cy="2152015"/>
                    </a:xfrm>
                    <a:prstGeom prst="rect">
                      <a:avLst/>
                    </a:prstGeom>
                  </pic:spPr>
                </pic:pic>
              </a:graphicData>
            </a:graphic>
          </wp:anchor>
        </w:drawing>
      </w:r>
      <w:r>
        <w:br w:type="page"/>
      </w:r>
    </w:p>
    <w:p w14:paraId="11A9EC13" w14:textId="77777777" w:rsidR="00586AD0" w:rsidRDefault="00000000">
      <w:pPr>
        <w:pStyle w:val="1"/>
        <w:spacing w:line="240" w:lineRule="auto"/>
        <w:ind w:firstLine="0"/>
      </w:pPr>
      <w:r>
        <w:rPr>
          <w:i/>
          <w:iCs/>
          <w:u w:val="single"/>
        </w:rPr>
        <w:lastRenderedPageBreak/>
        <w:t>Задание № 5.</w:t>
      </w:r>
      <w:r>
        <w:t xml:space="preserve"> Найди выделенные фрагменты на целой картинке и раскрась их.</w:t>
      </w:r>
    </w:p>
    <w:p w14:paraId="3ED24F6C" w14:textId="77777777" w:rsidR="00586AD0" w:rsidRDefault="00000000">
      <w:pPr>
        <w:pStyle w:val="1"/>
        <w:spacing w:line="240" w:lineRule="auto"/>
        <w:ind w:firstLine="0"/>
      </w:pPr>
      <w:r>
        <w:rPr>
          <w:i/>
          <w:iCs/>
          <w:u w:val="single"/>
        </w:rPr>
        <w:t>Цель:</w:t>
      </w:r>
      <w:r>
        <w:t xml:space="preserve"> развитие приема синтеза через анализ предложенной картинки. (Мыслительная операция - синтез).</w:t>
      </w:r>
    </w:p>
    <w:p w14:paraId="253DB6C1" w14:textId="77777777" w:rsidR="00586AD0" w:rsidRDefault="00000000">
      <w:pPr>
        <w:pStyle w:val="1"/>
        <w:spacing w:line="240" w:lineRule="auto"/>
        <w:ind w:firstLine="0"/>
      </w:pPr>
      <w:r>
        <w:rPr>
          <w:i/>
          <w:iCs/>
          <w:u w:val="single"/>
        </w:rPr>
        <w:t>Инструкция:</w:t>
      </w:r>
      <w:r>
        <w:t xml:space="preserve"> посмотри внимательно на выделенные фрагменты. Найди их в целой картинке и раскрась.</w:t>
      </w:r>
    </w:p>
    <w:p w14:paraId="4B98DFC2" w14:textId="77777777" w:rsidR="00586AD0" w:rsidRDefault="00000000">
      <w:pPr>
        <w:spacing w:after="12328" w:line="1" w:lineRule="exact"/>
      </w:pPr>
      <w:r>
        <w:rPr>
          <w:noProof/>
        </w:rPr>
        <w:drawing>
          <wp:anchor distT="0" distB="0" distL="0" distR="0" simplePos="0" relativeHeight="62914703" behindDoc="1" locked="0" layoutInCell="1" allowOverlap="1" wp14:anchorId="6D4357E2" wp14:editId="4B8F6BBE">
            <wp:simplePos x="0" y="0"/>
            <wp:positionH relativeFrom="page">
              <wp:posOffset>266700</wp:posOffset>
            </wp:positionH>
            <wp:positionV relativeFrom="paragraph">
              <wp:posOffset>177800</wp:posOffset>
            </wp:positionV>
            <wp:extent cx="5681345" cy="3742690"/>
            <wp:effectExtent l="0" t="0" r="0" b="0"/>
            <wp:wrapNone/>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64"/>
                    <a:stretch/>
                  </pic:blipFill>
                  <pic:spPr>
                    <a:xfrm>
                      <a:off x="0" y="0"/>
                      <a:ext cx="5681345" cy="3742690"/>
                    </a:xfrm>
                    <a:prstGeom prst="rect">
                      <a:avLst/>
                    </a:prstGeom>
                  </pic:spPr>
                </pic:pic>
              </a:graphicData>
            </a:graphic>
          </wp:anchor>
        </w:drawing>
      </w:r>
      <w:r>
        <w:rPr>
          <w:noProof/>
        </w:rPr>
        <w:drawing>
          <wp:anchor distT="0" distB="0" distL="0" distR="0" simplePos="0" relativeHeight="62914704" behindDoc="1" locked="0" layoutInCell="1" allowOverlap="1" wp14:anchorId="5825457E" wp14:editId="28E7DB13">
            <wp:simplePos x="0" y="0"/>
            <wp:positionH relativeFrom="page">
              <wp:posOffset>187325</wp:posOffset>
            </wp:positionH>
            <wp:positionV relativeFrom="paragraph">
              <wp:posOffset>4067175</wp:posOffset>
            </wp:positionV>
            <wp:extent cx="3401695" cy="3761105"/>
            <wp:effectExtent l="0" t="0" r="0" b="0"/>
            <wp:wrapNone/>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65"/>
                    <a:stretch/>
                  </pic:blipFill>
                  <pic:spPr>
                    <a:xfrm>
                      <a:off x="0" y="0"/>
                      <a:ext cx="3401695" cy="3761105"/>
                    </a:xfrm>
                    <a:prstGeom prst="rect">
                      <a:avLst/>
                    </a:prstGeom>
                  </pic:spPr>
                </pic:pic>
              </a:graphicData>
            </a:graphic>
          </wp:anchor>
        </w:drawing>
      </w:r>
      <w:r>
        <w:rPr>
          <w:noProof/>
        </w:rPr>
        <w:drawing>
          <wp:anchor distT="0" distB="0" distL="0" distR="0" simplePos="0" relativeHeight="62914705" behindDoc="1" locked="0" layoutInCell="1" allowOverlap="1" wp14:anchorId="61CC3BBF" wp14:editId="731CF20A">
            <wp:simplePos x="0" y="0"/>
            <wp:positionH relativeFrom="page">
              <wp:posOffset>4341495</wp:posOffset>
            </wp:positionH>
            <wp:positionV relativeFrom="paragraph">
              <wp:posOffset>4192270</wp:posOffset>
            </wp:positionV>
            <wp:extent cx="981710" cy="1329055"/>
            <wp:effectExtent l="0" t="0" r="0" b="0"/>
            <wp:wrapNone/>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66"/>
                    <a:stretch/>
                  </pic:blipFill>
                  <pic:spPr>
                    <a:xfrm>
                      <a:off x="0" y="0"/>
                      <a:ext cx="981710" cy="1329055"/>
                    </a:xfrm>
                    <a:prstGeom prst="rect">
                      <a:avLst/>
                    </a:prstGeom>
                  </pic:spPr>
                </pic:pic>
              </a:graphicData>
            </a:graphic>
          </wp:anchor>
        </w:drawing>
      </w:r>
      <w:r>
        <w:rPr>
          <w:noProof/>
        </w:rPr>
        <w:drawing>
          <wp:anchor distT="0" distB="0" distL="0" distR="0" simplePos="0" relativeHeight="62914706" behindDoc="1" locked="0" layoutInCell="1" allowOverlap="1" wp14:anchorId="387E59CD" wp14:editId="6247E42A">
            <wp:simplePos x="0" y="0"/>
            <wp:positionH relativeFrom="page">
              <wp:posOffset>5320030</wp:posOffset>
            </wp:positionH>
            <wp:positionV relativeFrom="paragraph">
              <wp:posOffset>5807710</wp:posOffset>
            </wp:positionV>
            <wp:extent cx="1316990" cy="1304290"/>
            <wp:effectExtent l="0" t="0" r="0" b="0"/>
            <wp:wrapNone/>
            <wp:docPr id="63"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67"/>
                    <a:stretch/>
                  </pic:blipFill>
                  <pic:spPr>
                    <a:xfrm>
                      <a:off x="0" y="0"/>
                      <a:ext cx="1316990" cy="1304290"/>
                    </a:xfrm>
                    <a:prstGeom prst="rect">
                      <a:avLst/>
                    </a:prstGeom>
                  </pic:spPr>
                </pic:pic>
              </a:graphicData>
            </a:graphic>
          </wp:anchor>
        </w:drawing>
      </w:r>
      <w:r>
        <w:br w:type="page"/>
      </w:r>
    </w:p>
    <w:p w14:paraId="42CCE08E" w14:textId="77777777" w:rsidR="00586AD0" w:rsidRDefault="00000000">
      <w:pPr>
        <w:pStyle w:val="1"/>
        <w:spacing w:line="240" w:lineRule="auto"/>
        <w:ind w:firstLine="0"/>
      </w:pPr>
      <w:r>
        <w:rPr>
          <w:i/>
          <w:iCs/>
          <w:u w:val="single"/>
        </w:rPr>
        <w:lastRenderedPageBreak/>
        <w:t>Задание № 6</w:t>
      </w:r>
      <w:r>
        <w:t>: Составь подробный рассказ по картинкам.</w:t>
      </w:r>
    </w:p>
    <w:p w14:paraId="48CF8193" w14:textId="77777777" w:rsidR="00586AD0" w:rsidRDefault="00000000">
      <w:pPr>
        <w:pStyle w:val="1"/>
        <w:spacing w:line="240" w:lineRule="auto"/>
        <w:ind w:firstLine="0"/>
      </w:pPr>
      <w:r>
        <w:rPr>
          <w:i/>
          <w:iCs/>
          <w:u w:val="single"/>
        </w:rPr>
        <w:t>Цель:</w:t>
      </w:r>
      <w:r>
        <w:t xml:space="preserve"> умение устанавливать последовательность событий и делать выводы. (Мыслительная операция - умозаключение).</w:t>
      </w:r>
    </w:p>
    <w:p w14:paraId="5BAAC402" w14:textId="77777777" w:rsidR="00586AD0" w:rsidRDefault="00000000">
      <w:pPr>
        <w:pStyle w:val="1"/>
        <w:spacing w:after="320" w:line="240" w:lineRule="auto"/>
        <w:ind w:firstLine="0"/>
      </w:pPr>
      <w:r>
        <w:rPr>
          <w:i/>
          <w:iCs/>
          <w:u w:val="single"/>
        </w:rPr>
        <w:t>Инструкция:</w:t>
      </w:r>
      <w:r>
        <w:t xml:space="preserve"> посмотри внимательно на картинки. Определи, что было сначала, а что потом. Составь рассказ по сюжетным картинкам.</w:t>
      </w:r>
    </w:p>
    <w:p w14:paraId="412E783D" w14:textId="77777777" w:rsidR="00586AD0" w:rsidRDefault="00000000">
      <w:pPr>
        <w:jc w:val="center"/>
        <w:rPr>
          <w:sz w:val="2"/>
          <w:szCs w:val="2"/>
        </w:rPr>
        <w:sectPr w:rsidR="00586AD0">
          <w:pgSz w:w="11900" w:h="16840"/>
          <w:pgMar w:top="1700" w:right="916" w:bottom="1854" w:left="1298" w:header="0" w:footer="1426" w:gutter="0"/>
          <w:cols w:space="720"/>
          <w:noEndnote/>
          <w:docGrid w:linePitch="360"/>
        </w:sectPr>
      </w:pPr>
      <w:r>
        <w:rPr>
          <w:noProof/>
        </w:rPr>
        <w:drawing>
          <wp:inline distT="0" distB="0" distL="0" distR="0" wp14:anchorId="7B08FF2A" wp14:editId="2331DB48">
            <wp:extent cx="7016750" cy="391350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8"/>
                    <a:stretch/>
                  </pic:blipFill>
                  <pic:spPr>
                    <a:xfrm>
                      <a:off x="0" y="0"/>
                      <a:ext cx="7016750" cy="3913505"/>
                    </a:xfrm>
                    <a:prstGeom prst="rect">
                      <a:avLst/>
                    </a:prstGeom>
                  </pic:spPr>
                </pic:pic>
              </a:graphicData>
            </a:graphic>
          </wp:inline>
        </w:drawing>
      </w:r>
    </w:p>
    <w:p w14:paraId="2EC78B23" w14:textId="77777777" w:rsidR="00586AD0" w:rsidRDefault="00000000">
      <w:pPr>
        <w:pStyle w:val="11"/>
        <w:keepNext/>
        <w:keepLines/>
        <w:spacing w:after="260"/>
      </w:pPr>
      <w:bookmarkStart w:id="28" w:name="bookmark40"/>
      <w:r>
        <w:lastRenderedPageBreak/>
        <w:t>Лексическая тема: «</w:t>
      </w:r>
      <w:r>
        <w:rPr>
          <w:rFonts w:ascii="Cambria" w:eastAsia="Cambria" w:hAnsi="Cambria" w:cs="Cambria"/>
        </w:rPr>
        <w:t>Лето».</w:t>
      </w:r>
      <w:bookmarkEnd w:id="28"/>
    </w:p>
    <w:p w14:paraId="3831826D" w14:textId="77777777" w:rsidR="00586AD0" w:rsidRDefault="00000000">
      <w:pPr>
        <w:pStyle w:val="1"/>
        <w:pBdr>
          <w:top w:val="single" w:sz="4" w:space="0" w:color="auto"/>
          <w:left w:val="single" w:sz="4" w:space="0" w:color="auto"/>
          <w:bottom w:val="single" w:sz="4" w:space="0" w:color="auto"/>
          <w:right w:val="single" w:sz="4" w:space="0" w:color="auto"/>
        </w:pBdr>
        <w:spacing w:after="340" w:line="240" w:lineRule="auto"/>
        <w:ind w:firstLine="0"/>
      </w:pPr>
      <w:r>
        <w:rPr>
          <w:i/>
          <w:iCs/>
        </w:rPr>
        <w:t>Лексический словарь по теме: лето, жара, солнце, солнцепек, пляж, загар, купание, отдых, гроза, радуга, молния, жаркий, прохладный, холодный, теплый, дождливый, солнечный, радостный, отдыхать, загорать, купаться, играть, кататься, ходить, ездить, летать.</w:t>
      </w:r>
    </w:p>
    <w:p w14:paraId="5E6558BA" w14:textId="77777777" w:rsidR="00586AD0" w:rsidRDefault="00000000">
      <w:pPr>
        <w:pStyle w:val="1"/>
        <w:spacing w:line="240" w:lineRule="auto"/>
        <w:ind w:firstLine="0"/>
      </w:pPr>
      <w:r>
        <w:rPr>
          <w:i/>
          <w:iCs/>
          <w:u w:val="single"/>
        </w:rPr>
        <w:t>Задание №1</w:t>
      </w:r>
      <w:r>
        <w:rPr>
          <w:i/>
          <w:iCs/>
        </w:rPr>
        <w:t>.</w:t>
      </w:r>
      <w:r>
        <w:t xml:space="preserve"> Как, ты, считаешь, какое это время года? Объясни. Что ещё бывает только летом?</w:t>
      </w:r>
    </w:p>
    <w:p w14:paraId="7109BC32" w14:textId="77777777" w:rsidR="00586AD0" w:rsidRDefault="00000000">
      <w:pPr>
        <w:pStyle w:val="1"/>
        <w:spacing w:line="240" w:lineRule="auto"/>
        <w:ind w:firstLine="0"/>
      </w:pPr>
      <w:r>
        <w:rPr>
          <w:i/>
          <w:iCs/>
          <w:u w:val="single"/>
        </w:rPr>
        <w:t>Цель:</w:t>
      </w:r>
      <w:r>
        <w:t xml:space="preserve"> Обобщение знаний детей по теме «Лето». (Мыслительная операция - обобщение).</w:t>
      </w:r>
    </w:p>
    <w:p w14:paraId="1D85C832" w14:textId="77777777" w:rsidR="00586AD0" w:rsidRDefault="00000000">
      <w:pPr>
        <w:pStyle w:val="1"/>
        <w:spacing w:after="300" w:line="240" w:lineRule="auto"/>
        <w:ind w:firstLine="0"/>
      </w:pPr>
      <w:r>
        <w:rPr>
          <w:i/>
          <w:iCs/>
          <w:u w:val="single"/>
        </w:rPr>
        <w:t>Инструкция:</w:t>
      </w:r>
      <w:r>
        <w:t xml:space="preserve"> посмотри внимательно на каждую картинку. Объясни, какое время года изображено.</w:t>
      </w:r>
    </w:p>
    <w:p w14:paraId="305DEDB9" w14:textId="77777777" w:rsidR="00586AD0" w:rsidRDefault="00000000">
      <w:pPr>
        <w:spacing w:after="10014" w:line="1" w:lineRule="exact"/>
      </w:pPr>
      <w:r>
        <w:rPr>
          <w:noProof/>
        </w:rPr>
        <w:drawing>
          <wp:anchor distT="0" distB="0" distL="0" distR="0" simplePos="0" relativeHeight="62914707" behindDoc="1" locked="0" layoutInCell="1" allowOverlap="1" wp14:anchorId="4AB617B9" wp14:editId="46B8E162">
            <wp:simplePos x="0" y="0"/>
            <wp:positionH relativeFrom="page">
              <wp:posOffset>668020</wp:posOffset>
            </wp:positionH>
            <wp:positionV relativeFrom="paragraph">
              <wp:posOffset>25400</wp:posOffset>
            </wp:positionV>
            <wp:extent cx="2712720" cy="2956560"/>
            <wp:effectExtent l="0" t="0" r="0" b="0"/>
            <wp:wrapNone/>
            <wp:docPr id="66" name="Shape 66"/>
            <wp:cNvGraphicFramePr/>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69"/>
                    <a:stretch/>
                  </pic:blipFill>
                  <pic:spPr>
                    <a:xfrm>
                      <a:off x="0" y="0"/>
                      <a:ext cx="2712720" cy="2956560"/>
                    </a:xfrm>
                    <a:prstGeom prst="rect">
                      <a:avLst/>
                    </a:prstGeom>
                  </pic:spPr>
                </pic:pic>
              </a:graphicData>
            </a:graphic>
          </wp:anchor>
        </w:drawing>
      </w:r>
      <w:r>
        <w:rPr>
          <w:noProof/>
        </w:rPr>
        <w:drawing>
          <wp:anchor distT="0" distB="0" distL="0" distR="0" simplePos="0" relativeHeight="62914708" behindDoc="1" locked="0" layoutInCell="1" allowOverlap="1" wp14:anchorId="3DAB49E3" wp14:editId="6F3E68C5">
            <wp:simplePos x="0" y="0"/>
            <wp:positionH relativeFrom="page">
              <wp:posOffset>3694430</wp:posOffset>
            </wp:positionH>
            <wp:positionV relativeFrom="paragraph">
              <wp:posOffset>25400</wp:posOffset>
            </wp:positionV>
            <wp:extent cx="2621280" cy="2962910"/>
            <wp:effectExtent l="0" t="0" r="0" b="0"/>
            <wp:wrapNone/>
            <wp:docPr id="68" name="Shape 68"/>
            <wp:cNvGraphicFramePr/>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70"/>
                    <a:stretch/>
                  </pic:blipFill>
                  <pic:spPr>
                    <a:xfrm>
                      <a:off x="0" y="0"/>
                      <a:ext cx="2621280" cy="2962910"/>
                    </a:xfrm>
                    <a:prstGeom prst="rect">
                      <a:avLst/>
                    </a:prstGeom>
                  </pic:spPr>
                </pic:pic>
              </a:graphicData>
            </a:graphic>
          </wp:anchor>
        </w:drawing>
      </w:r>
      <w:r>
        <w:rPr>
          <w:noProof/>
        </w:rPr>
        <w:drawing>
          <wp:anchor distT="0" distB="0" distL="0" distR="0" simplePos="0" relativeHeight="62914709" behindDoc="1" locked="0" layoutInCell="1" allowOverlap="1" wp14:anchorId="48464F91" wp14:editId="4C674D35">
            <wp:simplePos x="0" y="0"/>
            <wp:positionH relativeFrom="page">
              <wp:posOffset>668020</wp:posOffset>
            </wp:positionH>
            <wp:positionV relativeFrom="paragraph">
              <wp:posOffset>3136265</wp:posOffset>
            </wp:positionV>
            <wp:extent cx="2712720" cy="3224530"/>
            <wp:effectExtent l="0" t="0" r="0" b="0"/>
            <wp:wrapNone/>
            <wp:docPr id="70" name="Shape 70"/>
            <wp:cNvGraphicFramePr/>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71"/>
                    <a:stretch/>
                  </pic:blipFill>
                  <pic:spPr>
                    <a:xfrm>
                      <a:off x="0" y="0"/>
                      <a:ext cx="2712720" cy="3224530"/>
                    </a:xfrm>
                    <a:prstGeom prst="rect">
                      <a:avLst/>
                    </a:prstGeom>
                  </pic:spPr>
                </pic:pic>
              </a:graphicData>
            </a:graphic>
          </wp:anchor>
        </w:drawing>
      </w:r>
      <w:r>
        <w:rPr>
          <w:noProof/>
        </w:rPr>
        <w:drawing>
          <wp:anchor distT="0" distB="0" distL="0" distR="0" simplePos="0" relativeHeight="62914710" behindDoc="1" locked="0" layoutInCell="1" allowOverlap="1" wp14:anchorId="3209DACC" wp14:editId="3F1B9735">
            <wp:simplePos x="0" y="0"/>
            <wp:positionH relativeFrom="page">
              <wp:posOffset>3694430</wp:posOffset>
            </wp:positionH>
            <wp:positionV relativeFrom="paragraph">
              <wp:posOffset>3136265</wp:posOffset>
            </wp:positionV>
            <wp:extent cx="2700655" cy="3224530"/>
            <wp:effectExtent l="0" t="0" r="0" b="0"/>
            <wp:wrapNone/>
            <wp:docPr id="72" name="Shape 72"/>
            <wp:cNvGraphicFramePr/>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72"/>
                    <a:stretch/>
                  </pic:blipFill>
                  <pic:spPr>
                    <a:xfrm>
                      <a:off x="0" y="0"/>
                      <a:ext cx="2700655" cy="3224530"/>
                    </a:xfrm>
                    <a:prstGeom prst="rect">
                      <a:avLst/>
                    </a:prstGeom>
                  </pic:spPr>
                </pic:pic>
              </a:graphicData>
            </a:graphic>
          </wp:anchor>
        </w:drawing>
      </w:r>
      <w:r>
        <w:br w:type="page"/>
      </w:r>
    </w:p>
    <w:p w14:paraId="1E759798" w14:textId="77777777" w:rsidR="00586AD0" w:rsidRDefault="00000000">
      <w:pPr>
        <w:pStyle w:val="1"/>
        <w:spacing w:line="240" w:lineRule="auto"/>
        <w:ind w:firstLine="0"/>
      </w:pPr>
      <w:r>
        <w:rPr>
          <w:i/>
          <w:iCs/>
          <w:u w:val="single"/>
        </w:rPr>
        <w:lastRenderedPageBreak/>
        <w:t>Задание № 2.</w:t>
      </w:r>
      <w:r>
        <w:t xml:space="preserve"> Сосчитай предметы слева и справа. Раскрась предметы в тех квадратах, где их больше.</w:t>
      </w:r>
    </w:p>
    <w:p w14:paraId="20455D57" w14:textId="77777777" w:rsidR="00586AD0" w:rsidRDefault="00000000">
      <w:pPr>
        <w:pStyle w:val="1"/>
        <w:spacing w:line="240" w:lineRule="auto"/>
        <w:ind w:firstLine="0"/>
      </w:pPr>
      <w:r>
        <w:rPr>
          <w:i/>
          <w:iCs/>
          <w:u w:val="single"/>
        </w:rPr>
        <w:t>Цель:</w:t>
      </w:r>
      <w:r>
        <w:t xml:space="preserve"> Умение сравнивать по количеству предметов. Закрепление навыков порядкового счёта. (Мыслительная операция - сравнение).</w:t>
      </w:r>
    </w:p>
    <w:p w14:paraId="201A9226" w14:textId="77777777" w:rsidR="00586AD0" w:rsidRDefault="00000000">
      <w:pPr>
        <w:pStyle w:val="1"/>
        <w:spacing w:line="240" w:lineRule="auto"/>
        <w:ind w:firstLine="0"/>
      </w:pPr>
      <w:r>
        <w:rPr>
          <w:i/>
          <w:iCs/>
          <w:u w:val="single"/>
        </w:rPr>
        <w:t>Инструкция:</w:t>
      </w:r>
      <w:r>
        <w:t xml:space="preserve"> посмотри и сосчитай цветочки в обоих квадратах. Раскрась цветочки в том квадрате, где их больше.</w:t>
      </w:r>
    </w:p>
    <w:p w14:paraId="3665707B" w14:textId="77777777" w:rsidR="00586AD0" w:rsidRDefault="00000000">
      <w:pPr>
        <w:spacing w:line="1" w:lineRule="exact"/>
        <w:sectPr w:rsidR="00586AD0">
          <w:pgSz w:w="11900" w:h="16840"/>
          <w:pgMar w:top="1697" w:right="906" w:bottom="7249" w:left="1355" w:header="0" w:footer="6821" w:gutter="0"/>
          <w:cols w:space="720"/>
          <w:noEndnote/>
          <w:docGrid w:linePitch="360"/>
        </w:sectPr>
      </w:pPr>
      <w:r>
        <w:rPr>
          <w:noProof/>
        </w:rPr>
        <w:drawing>
          <wp:anchor distT="0" distB="0" distL="0" distR="0" simplePos="0" relativeHeight="125829393" behindDoc="0" locked="0" layoutInCell="1" allowOverlap="1" wp14:anchorId="20849097" wp14:editId="18ABBD83">
            <wp:simplePos x="0" y="0"/>
            <wp:positionH relativeFrom="page">
              <wp:posOffset>1075055</wp:posOffset>
            </wp:positionH>
            <wp:positionV relativeFrom="paragraph">
              <wp:posOffset>0</wp:posOffset>
            </wp:positionV>
            <wp:extent cx="2548255" cy="2773680"/>
            <wp:effectExtent l="0" t="0" r="0" b="0"/>
            <wp:wrapTopAndBottom/>
            <wp:docPr id="74" name="Shape 74"/>
            <wp:cNvGraphicFramePr/>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73"/>
                    <a:stretch/>
                  </pic:blipFill>
                  <pic:spPr>
                    <a:xfrm>
                      <a:off x="0" y="0"/>
                      <a:ext cx="2548255" cy="2773680"/>
                    </a:xfrm>
                    <a:prstGeom prst="rect">
                      <a:avLst/>
                    </a:prstGeom>
                  </pic:spPr>
                </pic:pic>
              </a:graphicData>
            </a:graphic>
          </wp:anchor>
        </w:drawing>
      </w:r>
      <w:r>
        <w:rPr>
          <w:noProof/>
        </w:rPr>
        <w:drawing>
          <wp:anchor distT="0" distB="85090" distL="0" distR="0" simplePos="0" relativeHeight="125829394" behindDoc="0" locked="0" layoutInCell="1" allowOverlap="1" wp14:anchorId="0F91F71A" wp14:editId="6DC14FDF">
            <wp:simplePos x="0" y="0"/>
            <wp:positionH relativeFrom="page">
              <wp:posOffset>3882390</wp:posOffset>
            </wp:positionH>
            <wp:positionV relativeFrom="paragraph">
              <wp:posOffset>0</wp:posOffset>
            </wp:positionV>
            <wp:extent cx="2871470" cy="2688590"/>
            <wp:effectExtent l="0" t="0" r="0" b="0"/>
            <wp:wrapTopAndBottom/>
            <wp:docPr id="76" name="Shape 76"/>
            <wp:cNvGraphicFramePr/>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74"/>
                    <a:stretch/>
                  </pic:blipFill>
                  <pic:spPr>
                    <a:xfrm>
                      <a:off x="0" y="0"/>
                      <a:ext cx="2871470" cy="2688590"/>
                    </a:xfrm>
                    <a:prstGeom prst="rect">
                      <a:avLst/>
                    </a:prstGeom>
                  </pic:spPr>
                </pic:pic>
              </a:graphicData>
            </a:graphic>
          </wp:anchor>
        </w:drawing>
      </w:r>
    </w:p>
    <w:p w14:paraId="6C98ECC2" w14:textId="77777777" w:rsidR="00586AD0" w:rsidRDefault="00586AD0">
      <w:pPr>
        <w:spacing w:line="240" w:lineRule="exact"/>
        <w:rPr>
          <w:sz w:val="19"/>
          <w:szCs w:val="19"/>
        </w:rPr>
      </w:pPr>
    </w:p>
    <w:p w14:paraId="41BFB2A8" w14:textId="77777777" w:rsidR="00586AD0" w:rsidRDefault="00586AD0">
      <w:pPr>
        <w:spacing w:before="72" w:after="72" w:line="240" w:lineRule="exact"/>
        <w:rPr>
          <w:sz w:val="19"/>
          <w:szCs w:val="19"/>
        </w:rPr>
      </w:pPr>
    </w:p>
    <w:p w14:paraId="7235AB53" w14:textId="77777777" w:rsidR="00586AD0" w:rsidRDefault="00586AD0">
      <w:pPr>
        <w:spacing w:line="1" w:lineRule="exact"/>
        <w:sectPr w:rsidR="00586AD0">
          <w:type w:val="continuous"/>
          <w:pgSz w:w="11900" w:h="16840"/>
          <w:pgMar w:top="1700" w:right="0" w:bottom="481" w:left="0" w:header="0" w:footer="3" w:gutter="0"/>
          <w:cols w:space="720"/>
          <w:noEndnote/>
          <w:docGrid w:linePitch="360"/>
        </w:sectPr>
      </w:pPr>
    </w:p>
    <w:p w14:paraId="0FFA7642" w14:textId="77777777" w:rsidR="00586AD0" w:rsidRDefault="00000000">
      <w:pPr>
        <w:pStyle w:val="1"/>
        <w:spacing w:line="276" w:lineRule="auto"/>
        <w:ind w:firstLine="0"/>
      </w:pPr>
      <w:r>
        <w:rPr>
          <w:i/>
          <w:iCs/>
          <w:u w:val="single"/>
        </w:rPr>
        <w:t>Инструкция:</w:t>
      </w:r>
      <w:r>
        <w:t xml:space="preserve"> посмотри и сосчитай мячики в обоих квадратах. Раскрась мячики в том квадрате, где их больше.</w:t>
      </w:r>
    </w:p>
    <w:p w14:paraId="1697730F" w14:textId="77777777" w:rsidR="00586AD0" w:rsidRDefault="00000000">
      <w:pPr>
        <w:spacing w:line="1" w:lineRule="exact"/>
      </w:pPr>
      <w:r>
        <w:rPr>
          <w:noProof/>
        </w:rPr>
        <w:lastRenderedPageBreak/>
        <w:drawing>
          <wp:anchor distT="50800" distB="0" distL="0" distR="0" simplePos="0" relativeHeight="125829395" behindDoc="0" locked="0" layoutInCell="1" allowOverlap="1" wp14:anchorId="2C221D64" wp14:editId="33CE5713">
            <wp:simplePos x="0" y="0"/>
            <wp:positionH relativeFrom="page">
              <wp:posOffset>840740</wp:posOffset>
            </wp:positionH>
            <wp:positionV relativeFrom="paragraph">
              <wp:posOffset>50800</wp:posOffset>
            </wp:positionV>
            <wp:extent cx="6089650" cy="3700145"/>
            <wp:effectExtent l="0" t="0" r="0" b="0"/>
            <wp:wrapTopAndBottom/>
            <wp:docPr id="78" name="Shape 78"/>
            <wp:cNvGraphicFramePr/>
            <a:graphic xmlns:a="http://schemas.openxmlformats.org/drawingml/2006/main">
              <a:graphicData uri="http://schemas.openxmlformats.org/drawingml/2006/picture">
                <pic:pic xmlns:pic="http://schemas.openxmlformats.org/drawingml/2006/picture">
                  <pic:nvPicPr>
                    <pic:cNvPr id="79" name="Picture box 79"/>
                    <pic:cNvPicPr/>
                  </pic:nvPicPr>
                  <pic:blipFill>
                    <a:blip r:embed="rId75"/>
                    <a:stretch/>
                  </pic:blipFill>
                  <pic:spPr>
                    <a:xfrm>
                      <a:off x="0" y="0"/>
                      <a:ext cx="6089650" cy="3700145"/>
                    </a:xfrm>
                    <a:prstGeom prst="rect">
                      <a:avLst/>
                    </a:prstGeom>
                  </pic:spPr>
                </pic:pic>
              </a:graphicData>
            </a:graphic>
          </wp:anchor>
        </w:drawing>
      </w:r>
      <w:r>
        <w:br w:type="page"/>
      </w:r>
    </w:p>
    <w:p w14:paraId="4B25B8F3" w14:textId="77777777" w:rsidR="00586AD0" w:rsidRDefault="00000000">
      <w:pPr>
        <w:pStyle w:val="1"/>
        <w:spacing w:line="240" w:lineRule="auto"/>
        <w:ind w:firstLine="0"/>
      </w:pPr>
      <w:r>
        <w:rPr>
          <w:i/>
          <w:iCs/>
          <w:u w:val="single"/>
        </w:rPr>
        <w:lastRenderedPageBreak/>
        <w:t>Задание №3.</w:t>
      </w:r>
      <w:r>
        <w:t xml:space="preserve"> Найди пару каждому предмету. Соедини их стрелкой. Объясни. </w:t>
      </w:r>
      <w:r>
        <w:rPr>
          <w:i/>
          <w:iCs/>
          <w:u w:val="single"/>
        </w:rPr>
        <w:t>Цель</w:t>
      </w:r>
      <w:r>
        <w:t>: умение находить предметы одного вида. (Мыслительная операция - классификация).</w:t>
      </w:r>
    </w:p>
    <w:p w14:paraId="01352C74" w14:textId="77777777" w:rsidR="00586AD0" w:rsidRDefault="00000000">
      <w:pPr>
        <w:pStyle w:val="1"/>
        <w:spacing w:after="580" w:line="240" w:lineRule="auto"/>
        <w:ind w:firstLine="0"/>
      </w:pPr>
      <w:r>
        <w:rPr>
          <w:i/>
          <w:iCs/>
          <w:u w:val="single"/>
        </w:rPr>
        <w:t>Инструкция:</w:t>
      </w:r>
      <w:r>
        <w:t xml:space="preserve"> посмотри внимательно на предметы. Найди пару каждому предмету и соедини их, при помощи стрелок. Объясни свой выбор.</w:t>
      </w:r>
    </w:p>
    <w:p w14:paraId="6FF72060" w14:textId="77777777" w:rsidR="00586AD0" w:rsidRDefault="00000000">
      <w:pPr>
        <w:jc w:val="center"/>
        <w:rPr>
          <w:sz w:val="2"/>
          <w:szCs w:val="2"/>
        </w:rPr>
      </w:pPr>
      <w:r>
        <w:rPr>
          <w:noProof/>
        </w:rPr>
        <w:drawing>
          <wp:inline distT="0" distB="0" distL="0" distR="0" wp14:anchorId="0DEF5443" wp14:editId="31805872">
            <wp:extent cx="7559040" cy="671766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6"/>
                    <a:stretch/>
                  </pic:blipFill>
                  <pic:spPr>
                    <a:xfrm>
                      <a:off x="0" y="0"/>
                      <a:ext cx="7559040" cy="6717665"/>
                    </a:xfrm>
                    <a:prstGeom prst="rect">
                      <a:avLst/>
                    </a:prstGeom>
                  </pic:spPr>
                </pic:pic>
              </a:graphicData>
            </a:graphic>
          </wp:inline>
        </w:drawing>
      </w:r>
      <w:r>
        <w:br w:type="page"/>
      </w:r>
    </w:p>
    <w:p w14:paraId="76A1F297" w14:textId="77777777" w:rsidR="00586AD0" w:rsidRDefault="00000000">
      <w:pPr>
        <w:pStyle w:val="1"/>
        <w:spacing w:line="240" w:lineRule="auto"/>
        <w:ind w:firstLine="0"/>
      </w:pPr>
      <w:r>
        <w:rPr>
          <w:i/>
          <w:iCs/>
          <w:u w:val="single"/>
        </w:rPr>
        <w:lastRenderedPageBreak/>
        <w:t>Задание №4.</w:t>
      </w:r>
      <w:r>
        <w:t xml:space="preserve"> Закрась геометрические фигуры снизу, из которых составлена птица.</w:t>
      </w:r>
    </w:p>
    <w:p w14:paraId="3DE49001" w14:textId="77777777" w:rsidR="00586AD0" w:rsidRDefault="00000000">
      <w:pPr>
        <w:pStyle w:val="1"/>
        <w:spacing w:line="240" w:lineRule="auto"/>
        <w:ind w:firstLine="0"/>
      </w:pPr>
      <w:r>
        <w:rPr>
          <w:i/>
          <w:iCs/>
          <w:u w:val="single"/>
        </w:rPr>
        <w:t>Цель:</w:t>
      </w:r>
      <w:r>
        <w:t xml:space="preserve"> умение разделять целое на составные части. (Мыслительная операция - анализ).</w:t>
      </w:r>
    </w:p>
    <w:p w14:paraId="047547AA" w14:textId="77777777" w:rsidR="00586AD0" w:rsidRDefault="00000000">
      <w:pPr>
        <w:pStyle w:val="1"/>
        <w:spacing w:after="40" w:line="240" w:lineRule="auto"/>
        <w:ind w:firstLine="0"/>
      </w:pPr>
      <w:r>
        <w:rPr>
          <w:i/>
          <w:iCs/>
          <w:u w:val="single"/>
        </w:rPr>
        <w:t>Инструкция:</w:t>
      </w:r>
      <w:r>
        <w:t xml:space="preserve"> Посмотри внимательно, из каких геометрических фигур состоит птица. Найди эти фигуры снизу и раскрась.</w:t>
      </w:r>
    </w:p>
    <w:p w14:paraId="224AFB4F" w14:textId="77777777" w:rsidR="00586AD0" w:rsidRDefault="00000000">
      <w:pPr>
        <w:jc w:val="center"/>
        <w:rPr>
          <w:sz w:val="2"/>
          <w:szCs w:val="2"/>
        </w:rPr>
      </w:pPr>
      <w:r>
        <w:rPr>
          <w:noProof/>
        </w:rPr>
        <w:drawing>
          <wp:inline distT="0" distB="0" distL="0" distR="0" wp14:anchorId="23CDD98B" wp14:editId="2B1F71F4">
            <wp:extent cx="4029710" cy="306006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7"/>
                    <a:stretch/>
                  </pic:blipFill>
                  <pic:spPr>
                    <a:xfrm>
                      <a:off x="0" y="0"/>
                      <a:ext cx="4029710" cy="3060065"/>
                    </a:xfrm>
                    <a:prstGeom prst="rect">
                      <a:avLst/>
                    </a:prstGeom>
                  </pic:spPr>
                </pic:pic>
              </a:graphicData>
            </a:graphic>
          </wp:inline>
        </w:drawing>
      </w:r>
    </w:p>
    <w:p w14:paraId="3197C22B" w14:textId="77777777" w:rsidR="00586AD0" w:rsidRDefault="00586AD0">
      <w:pPr>
        <w:spacing w:after="1159" w:line="1" w:lineRule="exact"/>
      </w:pPr>
    </w:p>
    <w:p w14:paraId="2600B581" w14:textId="77777777" w:rsidR="00586AD0" w:rsidRDefault="00586AD0">
      <w:pPr>
        <w:spacing w:line="1" w:lineRule="exact"/>
      </w:pPr>
    </w:p>
    <w:p w14:paraId="043FCD17" w14:textId="77777777" w:rsidR="00586AD0" w:rsidRDefault="00000000">
      <w:pPr>
        <w:jc w:val="center"/>
        <w:rPr>
          <w:sz w:val="2"/>
          <w:szCs w:val="2"/>
        </w:rPr>
      </w:pPr>
      <w:r>
        <w:rPr>
          <w:noProof/>
        </w:rPr>
        <w:drawing>
          <wp:inline distT="0" distB="0" distL="0" distR="0" wp14:anchorId="706369EA" wp14:editId="30E332C4">
            <wp:extent cx="5779135" cy="352933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8"/>
                    <a:stretch/>
                  </pic:blipFill>
                  <pic:spPr>
                    <a:xfrm>
                      <a:off x="0" y="0"/>
                      <a:ext cx="5779135" cy="3529330"/>
                    </a:xfrm>
                    <a:prstGeom prst="rect">
                      <a:avLst/>
                    </a:prstGeom>
                  </pic:spPr>
                </pic:pic>
              </a:graphicData>
            </a:graphic>
          </wp:inline>
        </w:drawing>
      </w:r>
      <w:r>
        <w:br w:type="page"/>
      </w:r>
    </w:p>
    <w:p w14:paraId="1EAB99D0" w14:textId="77777777" w:rsidR="00586AD0" w:rsidRDefault="00000000">
      <w:pPr>
        <w:pStyle w:val="1"/>
        <w:spacing w:line="240" w:lineRule="auto"/>
        <w:ind w:firstLine="0"/>
      </w:pPr>
      <w:r>
        <w:rPr>
          <w:i/>
          <w:iCs/>
          <w:u w:val="single"/>
        </w:rPr>
        <w:lastRenderedPageBreak/>
        <w:t>Задание №5.</w:t>
      </w:r>
      <w:r>
        <w:t xml:space="preserve"> Найди предмет, который составлен из геометрических фигур в рамочке. Докажи свой выбор.</w:t>
      </w:r>
    </w:p>
    <w:p w14:paraId="38388BB7" w14:textId="77777777" w:rsidR="00586AD0" w:rsidRDefault="00000000">
      <w:pPr>
        <w:pStyle w:val="1"/>
        <w:spacing w:line="240" w:lineRule="auto"/>
        <w:ind w:firstLine="0"/>
      </w:pPr>
      <w:r>
        <w:rPr>
          <w:i/>
          <w:iCs/>
          <w:u w:val="single"/>
        </w:rPr>
        <w:t>Цель:</w:t>
      </w:r>
      <w:r>
        <w:t xml:space="preserve"> умение соединять раздельные фигуры в целое. (Мыслительная операция - синтез).</w:t>
      </w:r>
    </w:p>
    <w:p w14:paraId="6C54CC6F" w14:textId="77777777" w:rsidR="00586AD0" w:rsidRDefault="00000000">
      <w:pPr>
        <w:pStyle w:val="1"/>
        <w:spacing w:after="200" w:line="276" w:lineRule="auto"/>
        <w:ind w:firstLine="0"/>
      </w:pPr>
      <w:r>
        <w:rPr>
          <w:i/>
          <w:iCs/>
          <w:u w:val="single"/>
        </w:rPr>
        <w:t>Инструкция:</w:t>
      </w:r>
      <w:r>
        <w:t xml:space="preserve"> Посмотри внимательно на геометрические фигуры в рамочке. Какой из предметов ниже, составлен из этих геометрических фигур? Докажи свой выбор.</w:t>
      </w:r>
    </w:p>
    <w:p w14:paraId="0C33C02E" w14:textId="77777777" w:rsidR="00586AD0" w:rsidRDefault="00000000">
      <w:pPr>
        <w:jc w:val="center"/>
        <w:rPr>
          <w:sz w:val="2"/>
          <w:szCs w:val="2"/>
        </w:rPr>
      </w:pPr>
      <w:r>
        <w:rPr>
          <w:noProof/>
        </w:rPr>
        <w:drawing>
          <wp:inline distT="0" distB="0" distL="0" distR="0" wp14:anchorId="171F4D51" wp14:editId="26E5D42D">
            <wp:extent cx="6089650" cy="298069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79"/>
                    <a:stretch/>
                  </pic:blipFill>
                  <pic:spPr>
                    <a:xfrm>
                      <a:off x="0" y="0"/>
                      <a:ext cx="6089650" cy="2980690"/>
                    </a:xfrm>
                    <a:prstGeom prst="rect">
                      <a:avLst/>
                    </a:prstGeom>
                  </pic:spPr>
                </pic:pic>
              </a:graphicData>
            </a:graphic>
          </wp:inline>
        </w:drawing>
      </w:r>
    </w:p>
    <w:p w14:paraId="38604FF2" w14:textId="77777777" w:rsidR="00586AD0" w:rsidRDefault="00586AD0">
      <w:pPr>
        <w:spacing w:after="939" w:line="1" w:lineRule="exact"/>
      </w:pPr>
    </w:p>
    <w:p w14:paraId="61E7C955" w14:textId="77777777" w:rsidR="00586AD0" w:rsidRDefault="00586AD0">
      <w:pPr>
        <w:spacing w:line="1" w:lineRule="exact"/>
      </w:pPr>
    </w:p>
    <w:p w14:paraId="1423BA97" w14:textId="77777777" w:rsidR="00586AD0" w:rsidRDefault="00000000">
      <w:pPr>
        <w:jc w:val="center"/>
        <w:rPr>
          <w:sz w:val="2"/>
          <w:szCs w:val="2"/>
        </w:rPr>
      </w:pPr>
      <w:r>
        <w:rPr>
          <w:noProof/>
        </w:rPr>
        <w:drawing>
          <wp:inline distT="0" distB="0" distL="0" distR="0" wp14:anchorId="5A097B38" wp14:editId="38C8E803">
            <wp:extent cx="4450080" cy="391985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0"/>
                    <a:stretch/>
                  </pic:blipFill>
                  <pic:spPr>
                    <a:xfrm>
                      <a:off x="0" y="0"/>
                      <a:ext cx="4450080" cy="3919855"/>
                    </a:xfrm>
                    <a:prstGeom prst="rect">
                      <a:avLst/>
                    </a:prstGeom>
                  </pic:spPr>
                </pic:pic>
              </a:graphicData>
            </a:graphic>
          </wp:inline>
        </w:drawing>
      </w:r>
      <w:r>
        <w:br w:type="page"/>
      </w:r>
    </w:p>
    <w:p w14:paraId="39B9FE3C" w14:textId="77777777" w:rsidR="00586AD0" w:rsidRDefault="00000000">
      <w:pPr>
        <w:pStyle w:val="1"/>
        <w:spacing w:line="240" w:lineRule="auto"/>
        <w:ind w:firstLine="0"/>
      </w:pPr>
      <w:r>
        <w:rPr>
          <w:i/>
          <w:iCs/>
          <w:u w:val="single"/>
        </w:rPr>
        <w:lastRenderedPageBreak/>
        <w:t>Задание №6.</w:t>
      </w:r>
      <w:r>
        <w:t xml:space="preserve"> Подбери смысловые пары. Соедини их линией. Объясни свой выбор.</w:t>
      </w:r>
    </w:p>
    <w:p w14:paraId="2F5B134C" w14:textId="77777777" w:rsidR="00586AD0" w:rsidRDefault="00000000">
      <w:pPr>
        <w:pStyle w:val="1"/>
        <w:spacing w:line="240" w:lineRule="auto"/>
        <w:ind w:firstLine="0"/>
      </w:pPr>
      <w:r>
        <w:rPr>
          <w:i/>
          <w:iCs/>
          <w:u w:val="single"/>
        </w:rPr>
        <w:t>Цель:</w:t>
      </w:r>
      <w:r>
        <w:t xml:space="preserve"> умение подбирать пары по смыслу и делать выводы. (Мыслительная операция - умозаключение)</w:t>
      </w:r>
    </w:p>
    <w:p w14:paraId="540019BC" w14:textId="77777777" w:rsidR="00586AD0" w:rsidRDefault="00000000">
      <w:pPr>
        <w:pStyle w:val="1"/>
        <w:spacing w:after="520" w:line="240" w:lineRule="auto"/>
        <w:ind w:firstLine="0"/>
      </w:pPr>
      <w:r>
        <w:rPr>
          <w:i/>
          <w:iCs/>
          <w:u w:val="single"/>
        </w:rPr>
        <w:t>Инструкция:</w:t>
      </w:r>
      <w:r>
        <w:t xml:space="preserve"> Посмотри внимательно на картинки в рамочке. Найди пару каждому предмету. Соедини их линией. Объясни.</w:t>
      </w:r>
    </w:p>
    <w:p w14:paraId="22E813F2" w14:textId="77777777" w:rsidR="00586AD0" w:rsidRDefault="00000000">
      <w:pPr>
        <w:jc w:val="center"/>
        <w:rPr>
          <w:sz w:val="2"/>
          <w:szCs w:val="2"/>
        </w:rPr>
      </w:pPr>
      <w:r>
        <w:rPr>
          <w:noProof/>
        </w:rPr>
        <w:drawing>
          <wp:inline distT="0" distB="0" distL="0" distR="0" wp14:anchorId="0E799EAC" wp14:editId="6AC8EF51">
            <wp:extent cx="6565265" cy="315150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1"/>
                    <a:stretch/>
                  </pic:blipFill>
                  <pic:spPr>
                    <a:xfrm>
                      <a:off x="0" y="0"/>
                      <a:ext cx="6565265" cy="3151505"/>
                    </a:xfrm>
                    <a:prstGeom prst="rect">
                      <a:avLst/>
                    </a:prstGeom>
                  </pic:spPr>
                </pic:pic>
              </a:graphicData>
            </a:graphic>
          </wp:inline>
        </w:drawing>
      </w:r>
    </w:p>
    <w:p w14:paraId="3C51EBCD" w14:textId="77777777" w:rsidR="00586AD0" w:rsidRDefault="00586AD0">
      <w:pPr>
        <w:spacing w:after="819" w:line="1" w:lineRule="exact"/>
      </w:pPr>
    </w:p>
    <w:p w14:paraId="2DCFFCDA" w14:textId="77777777" w:rsidR="00586AD0" w:rsidRDefault="00586AD0">
      <w:pPr>
        <w:spacing w:line="1" w:lineRule="exact"/>
      </w:pPr>
    </w:p>
    <w:p w14:paraId="1F2407D2" w14:textId="77777777" w:rsidR="00586AD0" w:rsidRDefault="00000000">
      <w:pPr>
        <w:jc w:val="center"/>
        <w:rPr>
          <w:sz w:val="2"/>
          <w:szCs w:val="2"/>
        </w:rPr>
      </w:pPr>
      <w:r>
        <w:rPr>
          <w:noProof/>
        </w:rPr>
        <w:drawing>
          <wp:inline distT="0" distB="0" distL="0" distR="0" wp14:anchorId="3991F787" wp14:editId="2FD1CEAF">
            <wp:extent cx="6559550" cy="334645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2"/>
                    <a:stretch/>
                  </pic:blipFill>
                  <pic:spPr>
                    <a:xfrm>
                      <a:off x="0" y="0"/>
                      <a:ext cx="6559550" cy="3346450"/>
                    </a:xfrm>
                    <a:prstGeom prst="rect">
                      <a:avLst/>
                    </a:prstGeom>
                  </pic:spPr>
                </pic:pic>
              </a:graphicData>
            </a:graphic>
          </wp:inline>
        </w:drawing>
      </w:r>
    </w:p>
    <w:p w14:paraId="444CC7D9" w14:textId="77777777" w:rsidR="00586AD0" w:rsidRDefault="00000000">
      <w:pPr>
        <w:pStyle w:val="11"/>
        <w:keepNext/>
        <w:keepLines/>
        <w:spacing w:after="500"/>
      </w:pPr>
      <w:bookmarkStart w:id="29" w:name="bookmark42"/>
      <w:r>
        <w:t>Лексическая тема: «Сад - огород».</w:t>
      </w:r>
      <w:bookmarkEnd w:id="29"/>
    </w:p>
    <w:p w14:paraId="509BB163" w14:textId="77777777" w:rsidR="00586AD0" w:rsidRDefault="00000000">
      <w:pPr>
        <w:pStyle w:val="1"/>
        <w:pBdr>
          <w:top w:val="single" w:sz="4" w:space="0" w:color="auto"/>
          <w:left w:val="single" w:sz="4" w:space="0" w:color="auto"/>
          <w:bottom w:val="single" w:sz="4" w:space="0" w:color="auto"/>
          <w:right w:val="single" w:sz="4" w:space="0" w:color="auto"/>
        </w:pBdr>
        <w:spacing w:after="340" w:line="240" w:lineRule="auto"/>
        <w:ind w:firstLine="0"/>
      </w:pPr>
      <w:r>
        <w:rPr>
          <w:i/>
          <w:iCs/>
        </w:rPr>
        <w:t xml:space="preserve">Лексический словарь по теме: овощи, помидор, огурец, лук, морковь, капуста, </w:t>
      </w:r>
      <w:r>
        <w:rPr>
          <w:i/>
          <w:iCs/>
        </w:rPr>
        <w:lastRenderedPageBreak/>
        <w:t>свекла, картофель, тыква, редис, бобы, горох, укроп, петрушка, огород, грядка, фрукты, яблоко, груша, слива, лимон, апельсин, мандарин, ананас, банан, сад, дерево. ягода, земляника, малина, черника, клюква, клубника, смородина, крыжовник, спелый, сочный, вкусный, сахарный, ароматный, гладкий, красный, желтый, оранжевый, коричневый, синий, фиолетовый, сладкая, кислая, мягкая, душистая, зреть, собирать, убирать, заготавливать, расти, поливать, копать, полоть, сажать, сеять, удобрять, срывать, выращивать, цвести, плодоносить, прятаться, висеть, заготавливать, вкусно, сладко, кисло.</w:t>
      </w:r>
    </w:p>
    <w:p w14:paraId="7FF10FD5" w14:textId="77777777" w:rsidR="00586AD0" w:rsidRDefault="00000000">
      <w:pPr>
        <w:pStyle w:val="1"/>
        <w:spacing w:line="240" w:lineRule="auto"/>
        <w:ind w:firstLine="480"/>
      </w:pPr>
      <w:r>
        <w:rPr>
          <w:i/>
          <w:iCs/>
          <w:u w:val="single"/>
        </w:rPr>
        <w:t>Задание №1.</w:t>
      </w:r>
      <w:r>
        <w:t xml:space="preserve"> Назови, одним словом.</w:t>
      </w:r>
    </w:p>
    <w:p w14:paraId="5DF95BA8" w14:textId="77777777" w:rsidR="00586AD0" w:rsidRDefault="00000000">
      <w:pPr>
        <w:pStyle w:val="1"/>
        <w:spacing w:line="240" w:lineRule="auto"/>
        <w:ind w:left="480" w:firstLine="20"/>
      </w:pPr>
      <w:r>
        <w:rPr>
          <w:i/>
          <w:iCs/>
          <w:u w:val="single"/>
        </w:rPr>
        <w:t>Цель:</w:t>
      </w:r>
      <w:r>
        <w:t xml:space="preserve"> обобщение знаний по теме: </w:t>
      </w:r>
      <w:proofErr w:type="gramStart"/>
      <w:r>
        <w:t>« Фрукты</w:t>
      </w:r>
      <w:proofErr w:type="gramEnd"/>
      <w:r>
        <w:t>», «Овощи», «Ягоды». (Мыслительная операция - обобщение).</w:t>
      </w:r>
    </w:p>
    <w:p w14:paraId="423E30D8" w14:textId="77777777" w:rsidR="00586AD0" w:rsidRDefault="00000000">
      <w:pPr>
        <w:pStyle w:val="1"/>
        <w:spacing w:after="340" w:line="240" w:lineRule="auto"/>
        <w:ind w:left="480" w:firstLine="20"/>
      </w:pPr>
      <w:r>
        <w:rPr>
          <w:i/>
          <w:iCs/>
          <w:u w:val="single"/>
        </w:rPr>
        <w:t>Инструкция:</w:t>
      </w:r>
      <w:r>
        <w:t xml:space="preserve"> посмотри внимательно на предметы. Как можно назвать их, одним словом? Какие ещё фрукты ты знаешь? А где они растут?</w:t>
      </w:r>
    </w:p>
    <w:p w14:paraId="66E4AF20" w14:textId="77777777" w:rsidR="00586AD0" w:rsidRDefault="00000000">
      <w:pPr>
        <w:jc w:val="center"/>
        <w:rPr>
          <w:sz w:val="2"/>
          <w:szCs w:val="2"/>
        </w:rPr>
      </w:pPr>
      <w:r>
        <w:rPr>
          <w:noProof/>
        </w:rPr>
        <w:drawing>
          <wp:inline distT="0" distB="0" distL="0" distR="0" wp14:anchorId="1EF2E4D8" wp14:editId="67420111">
            <wp:extent cx="5852160" cy="511429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3"/>
                    <a:stretch/>
                  </pic:blipFill>
                  <pic:spPr>
                    <a:xfrm>
                      <a:off x="0" y="0"/>
                      <a:ext cx="5852160" cy="5114290"/>
                    </a:xfrm>
                    <a:prstGeom prst="rect">
                      <a:avLst/>
                    </a:prstGeom>
                  </pic:spPr>
                </pic:pic>
              </a:graphicData>
            </a:graphic>
          </wp:inline>
        </w:drawing>
      </w:r>
      <w:r>
        <w:br w:type="page"/>
      </w:r>
    </w:p>
    <w:p w14:paraId="6E1F449A" w14:textId="77777777" w:rsidR="00586AD0" w:rsidRDefault="00000000">
      <w:pPr>
        <w:pStyle w:val="1"/>
        <w:spacing w:after="760" w:line="276" w:lineRule="auto"/>
        <w:ind w:firstLine="0"/>
      </w:pPr>
      <w:r>
        <w:rPr>
          <w:i/>
          <w:iCs/>
          <w:u w:val="single"/>
        </w:rPr>
        <w:lastRenderedPageBreak/>
        <w:t>Инструкция:</w:t>
      </w:r>
      <w:r>
        <w:t xml:space="preserve"> Посмотри на картинки, назови, одним словом. Какие ещё овощи ты знаешь? А где растут овощи?</w:t>
      </w:r>
    </w:p>
    <w:p w14:paraId="4097A9F4" w14:textId="77777777" w:rsidR="00586AD0" w:rsidRDefault="00000000">
      <w:pPr>
        <w:jc w:val="center"/>
        <w:rPr>
          <w:sz w:val="2"/>
          <w:szCs w:val="2"/>
        </w:rPr>
      </w:pPr>
      <w:r>
        <w:rPr>
          <w:noProof/>
        </w:rPr>
        <w:drawing>
          <wp:inline distT="0" distB="0" distL="0" distR="0" wp14:anchorId="6A2FD7C5" wp14:editId="48757E4D">
            <wp:extent cx="6096000" cy="571817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4"/>
                    <a:stretch/>
                  </pic:blipFill>
                  <pic:spPr>
                    <a:xfrm>
                      <a:off x="0" y="0"/>
                      <a:ext cx="6096000" cy="5718175"/>
                    </a:xfrm>
                    <a:prstGeom prst="rect">
                      <a:avLst/>
                    </a:prstGeom>
                  </pic:spPr>
                </pic:pic>
              </a:graphicData>
            </a:graphic>
          </wp:inline>
        </w:drawing>
      </w:r>
      <w:r>
        <w:br w:type="page"/>
      </w:r>
    </w:p>
    <w:p w14:paraId="155FBF99" w14:textId="77777777" w:rsidR="00586AD0" w:rsidRDefault="00000000">
      <w:pPr>
        <w:pStyle w:val="1"/>
        <w:spacing w:after="460" w:line="276" w:lineRule="auto"/>
        <w:ind w:left="400" w:firstLine="0"/>
      </w:pPr>
      <w:r>
        <w:rPr>
          <w:i/>
          <w:iCs/>
          <w:u w:val="single"/>
        </w:rPr>
        <w:lastRenderedPageBreak/>
        <w:t>Инструкция:</w:t>
      </w:r>
      <w:r>
        <w:t xml:space="preserve"> посмотри на картинки, назови, одним словом. Какие ещё ягоды ты знаешь? А где растут ягоды?</w:t>
      </w:r>
    </w:p>
    <w:p w14:paraId="15460EC7" w14:textId="77777777" w:rsidR="00586AD0" w:rsidRDefault="00000000">
      <w:pPr>
        <w:jc w:val="center"/>
        <w:rPr>
          <w:sz w:val="2"/>
          <w:szCs w:val="2"/>
        </w:rPr>
      </w:pPr>
      <w:r>
        <w:rPr>
          <w:noProof/>
        </w:rPr>
        <w:drawing>
          <wp:inline distT="0" distB="0" distL="0" distR="0" wp14:anchorId="5E7B32BA" wp14:editId="3755F2D8">
            <wp:extent cx="6089650" cy="766889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5"/>
                    <a:stretch/>
                  </pic:blipFill>
                  <pic:spPr>
                    <a:xfrm>
                      <a:off x="0" y="0"/>
                      <a:ext cx="6089650" cy="7668895"/>
                    </a:xfrm>
                    <a:prstGeom prst="rect">
                      <a:avLst/>
                    </a:prstGeom>
                  </pic:spPr>
                </pic:pic>
              </a:graphicData>
            </a:graphic>
          </wp:inline>
        </w:drawing>
      </w:r>
      <w:r>
        <w:br w:type="page"/>
      </w:r>
    </w:p>
    <w:p w14:paraId="3BB192A1" w14:textId="77777777" w:rsidR="00586AD0" w:rsidRDefault="00000000">
      <w:pPr>
        <w:pStyle w:val="1"/>
        <w:spacing w:line="240" w:lineRule="auto"/>
        <w:ind w:left="380" w:firstLine="20"/>
      </w:pPr>
      <w:r>
        <w:rPr>
          <w:i/>
          <w:iCs/>
          <w:u w:val="single"/>
        </w:rPr>
        <w:lastRenderedPageBreak/>
        <w:t>Задание №2.</w:t>
      </w:r>
      <w:r>
        <w:t xml:space="preserve"> Разложи при помощи стрелок маленькие яблоки в маленькое ведро, а большие - в большое.</w:t>
      </w:r>
    </w:p>
    <w:p w14:paraId="2652F605" w14:textId="77777777" w:rsidR="00586AD0" w:rsidRDefault="00000000">
      <w:pPr>
        <w:pStyle w:val="1"/>
        <w:spacing w:line="240" w:lineRule="auto"/>
        <w:ind w:left="380" w:firstLine="20"/>
      </w:pPr>
      <w:r>
        <w:rPr>
          <w:i/>
          <w:iCs/>
          <w:u w:val="single"/>
        </w:rPr>
        <w:t>Цель:</w:t>
      </w:r>
      <w:r>
        <w:t xml:space="preserve"> умение сравнивать предметы по величине. (Мыслительная операция - сравнение).</w:t>
      </w:r>
    </w:p>
    <w:p w14:paraId="57B4D4E3" w14:textId="77777777" w:rsidR="00586AD0" w:rsidRDefault="00000000">
      <w:pPr>
        <w:pStyle w:val="1"/>
        <w:spacing w:after="420" w:line="240" w:lineRule="auto"/>
        <w:ind w:left="380" w:firstLine="20"/>
      </w:pPr>
      <w:r>
        <w:rPr>
          <w:i/>
          <w:iCs/>
          <w:u w:val="single"/>
        </w:rPr>
        <w:t>Инструкция:</w:t>
      </w:r>
      <w:r>
        <w:t xml:space="preserve"> посмотри внимательно на картинки. Большие яблоки при помощи стрелок положи в большое ведро, а маленькие яблоки в маленькое ведро.</w:t>
      </w:r>
    </w:p>
    <w:p w14:paraId="4F57F5B6" w14:textId="77777777" w:rsidR="00586AD0" w:rsidRDefault="00000000">
      <w:pPr>
        <w:jc w:val="center"/>
        <w:rPr>
          <w:sz w:val="2"/>
          <w:szCs w:val="2"/>
        </w:rPr>
      </w:pPr>
      <w:r>
        <w:rPr>
          <w:noProof/>
        </w:rPr>
        <w:drawing>
          <wp:inline distT="0" distB="0" distL="0" distR="0" wp14:anchorId="77522A2C" wp14:editId="2628D4CB">
            <wp:extent cx="6199505" cy="757745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86"/>
                    <a:stretch/>
                  </pic:blipFill>
                  <pic:spPr>
                    <a:xfrm>
                      <a:off x="0" y="0"/>
                      <a:ext cx="6199505" cy="7577455"/>
                    </a:xfrm>
                    <a:prstGeom prst="rect">
                      <a:avLst/>
                    </a:prstGeom>
                  </pic:spPr>
                </pic:pic>
              </a:graphicData>
            </a:graphic>
          </wp:inline>
        </w:drawing>
      </w:r>
      <w:r>
        <w:br w:type="page"/>
      </w:r>
    </w:p>
    <w:p w14:paraId="7C7A1A82" w14:textId="77777777" w:rsidR="00586AD0" w:rsidRDefault="00000000">
      <w:pPr>
        <w:pStyle w:val="1"/>
        <w:spacing w:line="240" w:lineRule="auto"/>
        <w:ind w:left="380" w:firstLine="20"/>
      </w:pPr>
      <w:r>
        <w:rPr>
          <w:i/>
          <w:iCs/>
          <w:u w:val="single"/>
        </w:rPr>
        <w:lastRenderedPageBreak/>
        <w:t>Задание № 3.</w:t>
      </w:r>
      <w:r>
        <w:t xml:space="preserve"> Назови что изображено на картинке. Разложи при помощи стрелок ягоды в ящик слева, а фрукты в ящик справа. Объясни свой выбор. </w:t>
      </w:r>
      <w:r>
        <w:rPr>
          <w:i/>
          <w:iCs/>
          <w:u w:val="single"/>
        </w:rPr>
        <w:t>Цель:</w:t>
      </w:r>
      <w:r>
        <w:t xml:space="preserve"> умение делить предметы по группам. (Мыслительная операция - классификация).</w:t>
      </w:r>
    </w:p>
    <w:p w14:paraId="7357F3CC" w14:textId="77777777" w:rsidR="00586AD0" w:rsidRDefault="00000000">
      <w:pPr>
        <w:pStyle w:val="1"/>
        <w:spacing w:line="240" w:lineRule="auto"/>
        <w:ind w:left="380" w:firstLine="20"/>
      </w:pPr>
      <w:r>
        <w:rPr>
          <w:i/>
          <w:iCs/>
          <w:u w:val="single"/>
        </w:rPr>
        <w:t>Инструкция:</w:t>
      </w:r>
      <w:r>
        <w:t xml:space="preserve"> посмотри внимательно на картинки. Назови изображенные предметы. При помощи стрелок, ягоды положи в ящик слева, а фрукты в ящик справа. Объясни свой выбор.</w:t>
      </w:r>
    </w:p>
    <w:p w14:paraId="1030BBA5" w14:textId="77777777" w:rsidR="00586AD0" w:rsidRDefault="00000000">
      <w:pPr>
        <w:spacing w:line="1" w:lineRule="exact"/>
      </w:pPr>
      <w:r>
        <w:rPr>
          <w:noProof/>
        </w:rPr>
        <w:drawing>
          <wp:anchor distT="476250" distB="5821045" distL="0" distR="0" simplePos="0" relativeHeight="125829396" behindDoc="0" locked="0" layoutInCell="1" allowOverlap="1" wp14:anchorId="07783E80" wp14:editId="2B02644E">
            <wp:simplePos x="0" y="0"/>
            <wp:positionH relativeFrom="page">
              <wp:posOffset>1005840</wp:posOffset>
            </wp:positionH>
            <wp:positionV relativeFrom="paragraph">
              <wp:posOffset>476250</wp:posOffset>
            </wp:positionV>
            <wp:extent cx="1176655" cy="1256030"/>
            <wp:effectExtent l="0" t="0" r="0" b="0"/>
            <wp:wrapTopAndBottom/>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87"/>
                    <a:stretch/>
                  </pic:blipFill>
                  <pic:spPr>
                    <a:xfrm>
                      <a:off x="0" y="0"/>
                      <a:ext cx="1176655" cy="1256030"/>
                    </a:xfrm>
                    <a:prstGeom prst="rect">
                      <a:avLst/>
                    </a:prstGeom>
                  </pic:spPr>
                </pic:pic>
              </a:graphicData>
            </a:graphic>
          </wp:anchor>
        </w:drawing>
      </w:r>
      <w:r>
        <w:rPr>
          <w:noProof/>
        </w:rPr>
        <w:drawing>
          <wp:anchor distT="469900" distB="5553075" distL="0" distR="0" simplePos="0" relativeHeight="125829397" behindDoc="0" locked="0" layoutInCell="1" allowOverlap="1" wp14:anchorId="15CED9D5" wp14:editId="3B877D85">
            <wp:simplePos x="0" y="0"/>
            <wp:positionH relativeFrom="page">
              <wp:posOffset>2956560</wp:posOffset>
            </wp:positionH>
            <wp:positionV relativeFrom="paragraph">
              <wp:posOffset>469900</wp:posOffset>
            </wp:positionV>
            <wp:extent cx="1481455" cy="1530350"/>
            <wp:effectExtent l="0" t="0" r="0" b="0"/>
            <wp:wrapTopAndBottom/>
            <wp:docPr id="93" name="Shape 93"/>
            <wp:cNvGraphicFramePr/>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88"/>
                    <a:stretch/>
                  </pic:blipFill>
                  <pic:spPr>
                    <a:xfrm>
                      <a:off x="0" y="0"/>
                      <a:ext cx="1481455" cy="1530350"/>
                    </a:xfrm>
                    <a:prstGeom prst="rect">
                      <a:avLst/>
                    </a:prstGeom>
                  </pic:spPr>
                </pic:pic>
              </a:graphicData>
            </a:graphic>
          </wp:anchor>
        </w:drawing>
      </w:r>
      <w:r>
        <w:rPr>
          <w:noProof/>
        </w:rPr>
        <w:drawing>
          <wp:anchor distT="524510" distB="5544185" distL="0" distR="0" simplePos="0" relativeHeight="125829398" behindDoc="0" locked="0" layoutInCell="1" allowOverlap="1" wp14:anchorId="57E7398C" wp14:editId="5C978EB8">
            <wp:simplePos x="0" y="0"/>
            <wp:positionH relativeFrom="page">
              <wp:posOffset>5245100</wp:posOffset>
            </wp:positionH>
            <wp:positionV relativeFrom="paragraph">
              <wp:posOffset>524510</wp:posOffset>
            </wp:positionV>
            <wp:extent cx="1212850" cy="1487170"/>
            <wp:effectExtent l="0" t="0" r="0" b="0"/>
            <wp:wrapTopAndBottom/>
            <wp:docPr id="95" name="Shape 95"/>
            <wp:cNvGraphicFramePr/>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89"/>
                    <a:stretch/>
                  </pic:blipFill>
                  <pic:spPr>
                    <a:xfrm>
                      <a:off x="0" y="0"/>
                      <a:ext cx="1212850" cy="1487170"/>
                    </a:xfrm>
                    <a:prstGeom prst="rect">
                      <a:avLst/>
                    </a:prstGeom>
                  </pic:spPr>
                </pic:pic>
              </a:graphicData>
            </a:graphic>
          </wp:anchor>
        </w:drawing>
      </w:r>
      <w:r>
        <w:rPr>
          <w:noProof/>
        </w:rPr>
        <w:drawing>
          <wp:anchor distT="2423795" distB="4069080" distL="0" distR="0" simplePos="0" relativeHeight="125829399" behindDoc="0" locked="0" layoutInCell="1" allowOverlap="1" wp14:anchorId="3D4B0109" wp14:editId="01738818">
            <wp:simplePos x="0" y="0"/>
            <wp:positionH relativeFrom="page">
              <wp:posOffset>1179195</wp:posOffset>
            </wp:positionH>
            <wp:positionV relativeFrom="paragraph">
              <wp:posOffset>2423795</wp:posOffset>
            </wp:positionV>
            <wp:extent cx="1249680" cy="1060450"/>
            <wp:effectExtent l="0" t="0" r="0" b="0"/>
            <wp:wrapTopAndBottom/>
            <wp:docPr id="97" name="Shape 97"/>
            <wp:cNvGraphicFramePr/>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90"/>
                    <a:stretch/>
                  </pic:blipFill>
                  <pic:spPr>
                    <a:xfrm>
                      <a:off x="0" y="0"/>
                      <a:ext cx="1249680" cy="1060450"/>
                    </a:xfrm>
                    <a:prstGeom prst="rect">
                      <a:avLst/>
                    </a:prstGeom>
                  </pic:spPr>
                </pic:pic>
              </a:graphicData>
            </a:graphic>
          </wp:anchor>
        </w:drawing>
      </w:r>
      <w:r>
        <w:rPr>
          <w:noProof/>
        </w:rPr>
        <w:drawing>
          <wp:anchor distT="2423795" distB="3815715" distL="0" distR="0" simplePos="0" relativeHeight="125829400" behindDoc="0" locked="0" layoutInCell="1" allowOverlap="1" wp14:anchorId="4838C1AE" wp14:editId="446B1C8F">
            <wp:simplePos x="0" y="0"/>
            <wp:positionH relativeFrom="page">
              <wp:posOffset>3004820</wp:posOffset>
            </wp:positionH>
            <wp:positionV relativeFrom="paragraph">
              <wp:posOffset>2423795</wp:posOffset>
            </wp:positionV>
            <wp:extent cx="902335" cy="1316990"/>
            <wp:effectExtent l="0" t="0" r="0" b="0"/>
            <wp:wrapTopAndBottom/>
            <wp:docPr id="99" name="Shape 99"/>
            <wp:cNvGraphicFramePr/>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91"/>
                    <a:stretch/>
                  </pic:blipFill>
                  <pic:spPr>
                    <a:xfrm>
                      <a:off x="0" y="0"/>
                      <a:ext cx="902335" cy="1316990"/>
                    </a:xfrm>
                    <a:prstGeom prst="rect">
                      <a:avLst/>
                    </a:prstGeom>
                  </pic:spPr>
                </pic:pic>
              </a:graphicData>
            </a:graphic>
          </wp:anchor>
        </w:drawing>
      </w:r>
      <w:r>
        <w:rPr>
          <w:noProof/>
        </w:rPr>
        <w:drawing>
          <wp:anchor distT="2353310" distB="3941445" distL="0" distR="0" simplePos="0" relativeHeight="125829401" behindDoc="0" locked="0" layoutInCell="1" allowOverlap="1" wp14:anchorId="5C3371EA" wp14:editId="3CA6014A">
            <wp:simplePos x="0" y="0"/>
            <wp:positionH relativeFrom="page">
              <wp:posOffset>5056505</wp:posOffset>
            </wp:positionH>
            <wp:positionV relativeFrom="paragraph">
              <wp:posOffset>2353310</wp:posOffset>
            </wp:positionV>
            <wp:extent cx="1036320" cy="1261745"/>
            <wp:effectExtent l="0" t="0" r="0" b="0"/>
            <wp:wrapTopAndBottom/>
            <wp:docPr id="101" name="Shape 101"/>
            <wp:cNvGraphicFramePr/>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92"/>
                    <a:stretch/>
                  </pic:blipFill>
                  <pic:spPr>
                    <a:xfrm>
                      <a:off x="0" y="0"/>
                      <a:ext cx="1036320" cy="1261745"/>
                    </a:xfrm>
                    <a:prstGeom prst="rect">
                      <a:avLst/>
                    </a:prstGeom>
                  </pic:spPr>
                </pic:pic>
              </a:graphicData>
            </a:graphic>
          </wp:anchor>
        </w:drawing>
      </w:r>
      <w:r>
        <w:rPr>
          <w:noProof/>
        </w:rPr>
        <w:drawing>
          <wp:anchor distT="4115435" distB="2051050" distL="0" distR="0" simplePos="0" relativeHeight="125829402" behindDoc="0" locked="0" layoutInCell="1" allowOverlap="1" wp14:anchorId="478C4135" wp14:editId="6AAE7979">
            <wp:simplePos x="0" y="0"/>
            <wp:positionH relativeFrom="page">
              <wp:posOffset>1106170</wp:posOffset>
            </wp:positionH>
            <wp:positionV relativeFrom="paragraph">
              <wp:posOffset>4115435</wp:posOffset>
            </wp:positionV>
            <wp:extent cx="1554480" cy="1390015"/>
            <wp:effectExtent l="0" t="0" r="0" b="0"/>
            <wp:wrapTopAndBottom/>
            <wp:docPr id="103" name="Shape 103"/>
            <wp:cNvGraphicFramePr/>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93"/>
                    <a:stretch/>
                  </pic:blipFill>
                  <pic:spPr>
                    <a:xfrm>
                      <a:off x="0" y="0"/>
                      <a:ext cx="1554480" cy="1390015"/>
                    </a:xfrm>
                    <a:prstGeom prst="rect">
                      <a:avLst/>
                    </a:prstGeom>
                  </pic:spPr>
                </pic:pic>
              </a:graphicData>
            </a:graphic>
          </wp:anchor>
        </w:drawing>
      </w:r>
      <w:r>
        <w:rPr>
          <w:noProof/>
        </w:rPr>
        <w:drawing>
          <wp:anchor distT="3996690" distB="2322195" distL="0" distR="0" simplePos="0" relativeHeight="125829403" behindDoc="0" locked="0" layoutInCell="1" allowOverlap="1" wp14:anchorId="42771463" wp14:editId="6D55F659">
            <wp:simplePos x="0" y="0"/>
            <wp:positionH relativeFrom="page">
              <wp:posOffset>3185160</wp:posOffset>
            </wp:positionH>
            <wp:positionV relativeFrom="paragraph">
              <wp:posOffset>3996690</wp:posOffset>
            </wp:positionV>
            <wp:extent cx="1097280" cy="1237615"/>
            <wp:effectExtent l="0" t="0" r="0" b="0"/>
            <wp:wrapTopAndBottom/>
            <wp:docPr id="105" name="Shape 105"/>
            <wp:cNvGraphicFramePr/>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94"/>
                    <a:stretch/>
                  </pic:blipFill>
                  <pic:spPr>
                    <a:xfrm>
                      <a:off x="0" y="0"/>
                      <a:ext cx="1097280" cy="1237615"/>
                    </a:xfrm>
                    <a:prstGeom prst="rect">
                      <a:avLst/>
                    </a:prstGeom>
                  </pic:spPr>
                </pic:pic>
              </a:graphicData>
            </a:graphic>
          </wp:anchor>
        </w:drawing>
      </w:r>
      <w:r>
        <w:rPr>
          <w:noProof/>
        </w:rPr>
        <w:drawing>
          <wp:anchor distT="4225290" distB="1910715" distL="0" distR="0" simplePos="0" relativeHeight="125829404" behindDoc="0" locked="0" layoutInCell="1" allowOverlap="1" wp14:anchorId="15D8B31D" wp14:editId="355C1FE6">
            <wp:simplePos x="0" y="0"/>
            <wp:positionH relativeFrom="page">
              <wp:posOffset>5248275</wp:posOffset>
            </wp:positionH>
            <wp:positionV relativeFrom="paragraph">
              <wp:posOffset>4225290</wp:posOffset>
            </wp:positionV>
            <wp:extent cx="1066800" cy="1420495"/>
            <wp:effectExtent l="0" t="0" r="0" b="0"/>
            <wp:wrapTopAndBottom/>
            <wp:docPr id="107" name="Shape 107"/>
            <wp:cNvGraphicFramePr/>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95"/>
                    <a:stretch/>
                  </pic:blipFill>
                  <pic:spPr>
                    <a:xfrm>
                      <a:off x="0" y="0"/>
                      <a:ext cx="1066800" cy="1420495"/>
                    </a:xfrm>
                    <a:prstGeom prst="rect">
                      <a:avLst/>
                    </a:prstGeom>
                  </pic:spPr>
                </pic:pic>
              </a:graphicData>
            </a:graphic>
          </wp:anchor>
        </w:drawing>
      </w:r>
      <w:r>
        <w:rPr>
          <w:noProof/>
        </w:rPr>
        <w:drawing>
          <wp:anchor distT="5776595" distB="17780" distL="0" distR="0" simplePos="0" relativeHeight="125829405" behindDoc="0" locked="0" layoutInCell="1" allowOverlap="1" wp14:anchorId="2A409585" wp14:editId="0AB4D66D">
            <wp:simplePos x="0" y="0"/>
            <wp:positionH relativeFrom="page">
              <wp:posOffset>694690</wp:posOffset>
            </wp:positionH>
            <wp:positionV relativeFrom="paragraph">
              <wp:posOffset>5776595</wp:posOffset>
            </wp:positionV>
            <wp:extent cx="2456815" cy="1761490"/>
            <wp:effectExtent l="0" t="0" r="0" b="0"/>
            <wp:wrapTopAndBottom/>
            <wp:docPr id="109" name="Shape 109"/>
            <wp:cNvGraphicFramePr/>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96"/>
                    <a:stretch/>
                  </pic:blipFill>
                  <pic:spPr>
                    <a:xfrm>
                      <a:off x="0" y="0"/>
                      <a:ext cx="2456815" cy="1761490"/>
                    </a:xfrm>
                    <a:prstGeom prst="rect">
                      <a:avLst/>
                    </a:prstGeom>
                  </pic:spPr>
                </pic:pic>
              </a:graphicData>
            </a:graphic>
          </wp:anchor>
        </w:drawing>
      </w:r>
      <w:r>
        <w:rPr>
          <w:noProof/>
        </w:rPr>
        <w:drawing>
          <wp:anchor distT="5755005" distB="0" distL="0" distR="0" simplePos="0" relativeHeight="125829406" behindDoc="0" locked="0" layoutInCell="1" allowOverlap="1" wp14:anchorId="5692D589" wp14:editId="5A16BC9D">
            <wp:simplePos x="0" y="0"/>
            <wp:positionH relativeFrom="page">
              <wp:posOffset>4422140</wp:posOffset>
            </wp:positionH>
            <wp:positionV relativeFrom="paragraph">
              <wp:posOffset>5755005</wp:posOffset>
            </wp:positionV>
            <wp:extent cx="2511425" cy="1798320"/>
            <wp:effectExtent l="0" t="0" r="0" b="0"/>
            <wp:wrapTopAndBottom/>
            <wp:docPr id="111" name="Shape 111"/>
            <wp:cNvGraphicFramePr/>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97"/>
                    <a:stretch/>
                  </pic:blipFill>
                  <pic:spPr>
                    <a:xfrm>
                      <a:off x="0" y="0"/>
                      <a:ext cx="2511425" cy="1798320"/>
                    </a:xfrm>
                    <a:prstGeom prst="rect">
                      <a:avLst/>
                    </a:prstGeom>
                  </pic:spPr>
                </pic:pic>
              </a:graphicData>
            </a:graphic>
          </wp:anchor>
        </w:drawing>
      </w:r>
      <w:r>
        <w:br w:type="page"/>
      </w:r>
    </w:p>
    <w:p w14:paraId="389B5706" w14:textId="77777777" w:rsidR="00586AD0" w:rsidRDefault="00000000">
      <w:pPr>
        <w:pStyle w:val="1"/>
        <w:spacing w:line="240" w:lineRule="auto"/>
        <w:ind w:firstLine="0"/>
      </w:pPr>
      <w:r>
        <w:rPr>
          <w:i/>
          <w:iCs/>
          <w:u w:val="single"/>
        </w:rPr>
        <w:lastRenderedPageBreak/>
        <w:t>Задание № 4</w:t>
      </w:r>
      <w:r>
        <w:t>: Найди лишнее и обведи красным карандашом. Почему ты так считаешь?</w:t>
      </w:r>
    </w:p>
    <w:p w14:paraId="3A664FDB" w14:textId="77777777" w:rsidR="00586AD0" w:rsidRDefault="00000000">
      <w:pPr>
        <w:pStyle w:val="1"/>
        <w:spacing w:after="840" w:line="240" w:lineRule="auto"/>
        <w:ind w:firstLine="0"/>
      </w:pPr>
      <w:r>
        <w:rPr>
          <w:i/>
          <w:iCs/>
          <w:u w:val="single"/>
        </w:rPr>
        <w:t>Цель:</w:t>
      </w:r>
      <w:r>
        <w:t xml:space="preserve"> умение анализировать предметы. (Мыслительная операция - анализ). </w:t>
      </w:r>
      <w:r>
        <w:rPr>
          <w:i/>
          <w:iCs/>
          <w:u w:val="single"/>
        </w:rPr>
        <w:t>Инструкция:</w:t>
      </w:r>
      <w:r>
        <w:t xml:space="preserve"> назови, что изображено на картинке. Найди лишнее и обведи красным карандашом. Докажи свой выбор.</w:t>
      </w:r>
    </w:p>
    <w:p w14:paraId="021253C3" w14:textId="77777777" w:rsidR="00586AD0" w:rsidRDefault="00000000">
      <w:pPr>
        <w:jc w:val="center"/>
        <w:rPr>
          <w:sz w:val="2"/>
          <w:szCs w:val="2"/>
        </w:rPr>
      </w:pPr>
      <w:r>
        <w:rPr>
          <w:noProof/>
        </w:rPr>
        <w:drawing>
          <wp:inline distT="0" distB="0" distL="0" distR="0" wp14:anchorId="354EB6B1" wp14:editId="27C36E1B">
            <wp:extent cx="6461760" cy="717486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98"/>
                    <a:stretch/>
                  </pic:blipFill>
                  <pic:spPr>
                    <a:xfrm>
                      <a:off x="0" y="0"/>
                      <a:ext cx="6461760" cy="7174865"/>
                    </a:xfrm>
                    <a:prstGeom prst="rect">
                      <a:avLst/>
                    </a:prstGeom>
                  </pic:spPr>
                </pic:pic>
              </a:graphicData>
            </a:graphic>
          </wp:inline>
        </w:drawing>
      </w:r>
      <w:r>
        <w:br w:type="page"/>
      </w:r>
    </w:p>
    <w:p w14:paraId="14241318" w14:textId="77777777" w:rsidR="00586AD0" w:rsidRDefault="00000000">
      <w:pPr>
        <w:pStyle w:val="1"/>
        <w:spacing w:after="40" w:line="240" w:lineRule="auto"/>
        <w:ind w:firstLine="0"/>
      </w:pPr>
      <w:r>
        <w:rPr>
          <w:i/>
          <w:iCs/>
          <w:u w:val="single"/>
        </w:rPr>
        <w:lastRenderedPageBreak/>
        <w:t>Задание №5.</w:t>
      </w:r>
      <w:r>
        <w:t xml:space="preserve"> Нарисуй недостающий предмет в пустом квадрате. Объясни.</w:t>
      </w:r>
    </w:p>
    <w:p w14:paraId="46FD3C7D" w14:textId="77777777" w:rsidR="00586AD0" w:rsidRDefault="00000000">
      <w:pPr>
        <w:pStyle w:val="1"/>
        <w:spacing w:after="1140" w:line="240" w:lineRule="auto"/>
        <w:ind w:firstLine="0"/>
      </w:pPr>
      <w:r>
        <w:rPr>
          <w:i/>
          <w:iCs/>
          <w:u w:val="single"/>
        </w:rPr>
        <w:t>Цель</w:t>
      </w:r>
      <w:r>
        <w:t xml:space="preserve">: умение выявлять закономерность. (Мыслительная операция - синтез). </w:t>
      </w:r>
      <w:r>
        <w:rPr>
          <w:i/>
          <w:iCs/>
          <w:u w:val="single"/>
        </w:rPr>
        <w:t>Инструкция:</w:t>
      </w:r>
      <w:r>
        <w:t xml:space="preserve"> посмотри внимательно на картинки, изображенные в квадрате. Нарисуй недостающий предмет в пустом квадрате. Объясни.</w:t>
      </w:r>
    </w:p>
    <w:p w14:paraId="7C065DCD" w14:textId="77777777" w:rsidR="00586AD0" w:rsidRDefault="00000000">
      <w:pPr>
        <w:jc w:val="center"/>
        <w:rPr>
          <w:sz w:val="2"/>
          <w:szCs w:val="2"/>
        </w:rPr>
        <w:sectPr w:rsidR="00586AD0">
          <w:type w:val="continuous"/>
          <w:pgSz w:w="11900" w:h="16840"/>
          <w:pgMar w:top="1700" w:right="841" w:bottom="481" w:left="1066" w:header="0" w:footer="53" w:gutter="0"/>
          <w:cols w:space="720"/>
          <w:noEndnote/>
          <w:docGrid w:linePitch="360"/>
        </w:sectPr>
      </w:pPr>
      <w:r>
        <w:rPr>
          <w:noProof/>
        </w:rPr>
        <w:drawing>
          <wp:inline distT="0" distB="0" distL="0" distR="0" wp14:anchorId="0F63D86E" wp14:editId="0472A68B">
            <wp:extent cx="6089650" cy="576707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99"/>
                    <a:stretch/>
                  </pic:blipFill>
                  <pic:spPr>
                    <a:xfrm>
                      <a:off x="0" y="0"/>
                      <a:ext cx="6089650" cy="5767070"/>
                    </a:xfrm>
                    <a:prstGeom prst="rect">
                      <a:avLst/>
                    </a:prstGeom>
                  </pic:spPr>
                </pic:pic>
              </a:graphicData>
            </a:graphic>
          </wp:inline>
        </w:drawing>
      </w:r>
    </w:p>
    <w:p w14:paraId="1B496BE0" w14:textId="77777777" w:rsidR="00586AD0" w:rsidRDefault="00000000">
      <w:pPr>
        <w:pStyle w:val="1"/>
        <w:spacing w:line="240" w:lineRule="auto"/>
        <w:ind w:firstLine="0"/>
      </w:pPr>
      <w:r>
        <w:rPr>
          <w:i/>
          <w:iCs/>
          <w:u w:val="single"/>
        </w:rPr>
        <w:lastRenderedPageBreak/>
        <w:t>Задание №6.</w:t>
      </w:r>
      <w:r>
        <w:t xml:space="preserve"> Послушай внимательно и ответь на вопросы.</w:t>
      </w:r>
    </w:p>
    <w:p w14:paraId="6ABC2127" w14:textId="77777777" w:rsidR="00586AD0" w:rsidRDefault="00000000">
      <w:pPr>
        <w:pStyle w:val="1"/>
        <w:spacing w:line="240" w:lineRule="auto"/>
        <w:ind w:firstLine="0"/>
      </w:pPr>
      <w:r>
        <w:rPr>
          <w:i/>
          <w:iCs/>
          <w:u w:val="single"/>
        </w:rPr>
        <w:t>Цель:</w:t>
      </w:r>
      <w:r>
        <w:t xml:space="preserve"> умение решать логические задачи, находить смысловые ошибки в тексте. (Мыслительная операция - умозаключение).</w:t>
      </w:r>
    </w:p>
    <w:p w14:paraId="4E50B886" w14:textId="77777777" w:rsidR="00586AD0" w:rsidRDefault="00000000">
      <w:pPr>
        <w:pStyle w:val="1"/>
        <w:spacing w:after="320" w:line="240" w:lineRule="auto"/>
        <w:ind w:firstLine="0"/>
      </w:pPr>
      <w:r>
        <w:rPr>
          <w:i/>
          <w:iCs/>
          <w:u w:val="single"/>
        </w:rPr>
        <w:t>Инструкция:</w:t>
      </w:r>
      <w:r>
        <w:t xml:space="preserve"> Послушай внимательно и ответь на вопросы.</w:t>
      </w:r>
    </w:p>
    <w:p w14:paraId="09C3C0FA" w14:textId="77777777" w:rsidR="00586AD0" w:rsidRDefault="00000000">
      <w:pPr>
        <w:pStyle w:val="1"/>
        <w:pBdr>
          <w:top w:val="single" w:sz="4" w:space="0" w:color="auto"/>
          <w:left w:val="single" w:sz="4" w:space="0" w:color="auto"/>
          <w:bottom w:val="single" w:sz="4" w:space="0" w:color="auto"/>
          <w:right w:val="single" w:sz="4" w:space="0" w:color="auto"/>
        </w:pBdr>
        <w:spacing w:after="200" w:line="276" w:lineRule="auto"/>
        <w:ind w:left="140" w:firstLine="0"/>
      </w:pPr>
      <w:r>
        <w:t>Дети в саду собирали яблоки. У мальчиков были большие красные вёдра без дна. У девочек - маленькие зеленые. Кто больше соберёт яблок?</w:t>
      </w:r>
    </w:p>
    <w:p w14:paraId="35CEF78F" w14:textId="77777777" w:rsidR="00586AD0" w:rsidRDefault="00000000">
      <w:pPr>
        <w:pStyle w:val="1"/>
        <w:pBdr>
          <w:top w:val="single" w:sz="4" w:space="0" w:color="auto"/>
          <w:left w:val="single" w:sz="4" w:space="0" w:color="auto"/>
          <w:bottom w:val="single" w:sz="4" w:space="0" w:color="auto"/>
          <w:right w:val="single" w:sz="4" w:space="0" w:color="auto"/>
        </w:pBdr>
        <w:spacing w:after="1140" w:line="240" w:lineRule="auto"/>
        <w:ind w:left="140" w:firstLine="0"/>
      </w:pPr>
      <w:r>
        <w:t>Груша тяжелее, чем яблоко, а яблоко тяжелее персика. Что тяжелее, груша или персик?</w:t>
      </w:r>
    </w:p>
    <w:p w14:paraId="5FFC0064" w14:textId="77777777" w:rsidR="00586AD0" w:rsidRDefault="00000000">
      <w:pPr>
        <w:pStyle w:val="1"/>
        <w:spacing w:after="240" w:line="240" w:lineRule="auto"/>
        <w:ind w:firstLine="0"/>
      </w:pPr>
      <w:r>
        <w:rPr>
          <w:i/>
          <w:iCs/>
          <w:u w:val="single"/>
        </w:rPr>
        <w:t>Инструкция:</w:t>
      </w:r>
      <w:r>
        <w:t xml:space="preserve"> послушай внимательно и найди ошибки в тексте.</w:t>
      </w:r>
    </w:p>
    <w:p w14:paraId="61A7D531" w14:textId="77777777" w:rsidR="00586AD0" w:rsidRDefault="00000000">
      <w:pPr>
        <w:pStyle w:val="1"/>
        <w:spacing w:line="240" w:lineRule="auto"/>
        <w:ind w:left="720" w:firstLine="0"/>
      </w:pPr>
      <w:r>
        <w:t>Квадратный спелый помидор</w:t>
      </w:r>
    </w:p>
    <w:p w14:paraId="7EAAA2F8" w14:textId="77777777" w:rsidR="00586AD0" w:rsidRDefault="00000000">
      <w:pPr>
        <w:pStyle w:val="1"/>
        <w:spacing w:line="240" w:lineRule="auto"/>
        <w:ind w:left="720" w:firstLine="0"/>
      </w:pPr>
      <w:r>
        <w:t>Раз забрался на забор. И увидел, как на грядке, Овощи играли в прятки. Длинный красный огурец</w:t>
      </w:r>
    </w:p>
    <w:p w14:paraId="733B130E" w14:textId="77777777" w:rsidR="00586AD0" w:rsidRDefault="00000000">
      <w:pPr>
        <w:pStyle w:val="1"/>
        <w:spacing w:line="240" w:lineRule="auto"/>
        <w:ind w:left="720" w:firstLine="0"/>
      </w:pPr>
      <w:r>
        <w:t>Под листочек свой залез.</w:t>
      </w:r>
    </w:p>
    <w:p w14:paraId="3C56EFCE" w14:textId="77777777" w:rsidR="00586AD0" w:rsidRDefault="00000000">
      <w:pPr>
        <w:pStyle w:val="1"/>
        <w:spacing w:line="240" w:lineRule="auto"/>
        <w:ind w:firstLine="720"/>
      </w:pPr>
      <w:r>
        <w:t>А зеленая морковка</w:t>
      </w:r>
    </w:p>
    <w:p w14:paraId="6E3A8514" w14:textId="77777777" w:rsidR="00586AD0" w:rsidRDefault="00000000">
      <w:pPr>
        <w:pStyle w:val="1"/>
        <w:spacing w:line="240" w:lineRule="auto"/>
        <w:ind w:left="720" w:firstLine="0"/>
      </w:pPr>
      <w:r>
        <w:t>В борозду скатилась ловко.</w:t>
      </w:r>
    </w:p>
    <w:p w14:paraId="561048E6" w14:textId="77777777" w:rsidR="00586AD0" w:rsidRDefault="00000000">
      <w:pPr>
        <w:pStyle w:val="1"/>
        <w:spacing w:line="240" w:lineRule="auto"/>
        <w:ind w:left="720" w:firstLine="0"/>
      </w:pPr>
      <w:r>
        <w:t xml:space="preserve">Ну а сладкая </w:t>
      </w:r>
      <w:proofErr w:type="gramStart"/>
      <w:r>
        <w:t>редиска Наклонилась</w:t>
      </w:r>
      <w:proofErr w:type="gramEnd"/>
      <w:r>
        <w:t xml:space="preserve"> </w:t>
      </w:r>
      <w:proofErr w:type="spellStart"/>
      <w:r>
        <w:t>низко</w:t>
      </w:r>
      <w:r>
        <w:softHyphen/>
        <w:t>низко</w:t>
      </w:r>
      <w:proofErr w:type="spellEnd"/>
      <w:r>
        <w:t>.</w:t>
      </w:r>
    </w:p>
    <w:p w14:paraId="49C98A7A" w14:textId="77777777" w:rsidR="00586AD0" w:rsidRDefault="00000000">
      <w:pPr>
        <w:pStyle w:val="1"/>
        <w:spacing w:line="240" w:lineRule="auto"/>
        <w:ind w:left="720" w:firstLine="0"/>
      </w:pPr>
      <w:r>
        <w:t>Только Машенька пришла,</w:t>
      </w:r>
    </w:p>
    <w:p w14:paraId="53D24BE0" w14:textId="77777777" w:rsidR="00586AD0" w:rsidRDefault="00000000">
      <w:pPr>
        <w:pStyle w:val="1"/>
        <w:spacing w:after="240" w:line="240" w:lineRule="auto"/>
        <w:ind w:firstLine="720"/>
        <w:rPr>
          <w:sz w:val="24"/>
          <w:szCs w:val="24"/>
        </w:rPr>
        <w:sectPr w:rsidR="00586AD0">
          <w:pgSz w:w="11900" w:h="16840"/>
          <w:pgMar w:top="1700" w:right="918" w:bottom="1700" w:left="1377" w:header="0" w:footer="1272" w:gutter="0"/>
          <w:cols w:space="720"/>
          <w:noEndnote/>
          <w:docGrid w:linePitch="360"/>
        </w:sectPr>
      </w:pPr>
      <w:r>
        <w:t>Сразу овощи нашла</w:t>
      </w:r>
      <w:r>
        <w:rPr>
          <w:sz w:val="24"/>
          <w:szCs w:val="24"/>
        </w:rPr>
        <w:t>.</w:t>
      </w:r>
    </w:p>
    <w:p w14:paraId="45B5BD3F" w14:textId="77777777" w:rsidR="00586AD0" w:rsidRDefault="00000000">
      <w:pPr>
        <w:pStyle w:val="11"/>
        <w:keepNext/>
        <w:keepLines/>
        <w:spacing w:after="260"/>
      </w:pPr>
      <w:bookmarkStart w:id="30" w:name="bookmark44"/>
      <w:r>
        <w:lastRenderedPageBreak/>
        <w:t>Лексическая тема: Профессии.</w:t>
      </w:r>
      <w:bookmarkEnd w:id="30"/>
    </w:p>
    <w:p w14:paraId="6829F0CD" w14:textId="77777777" w:rsidR="00586AD0" w:rsidRDefault="00000000">
      <w:pPr>
        <w:pStyle w:val="1"/>
        <w:pBdr>
          <w:top w:val="single" w:sz="4" w:space="0" w:color="auto"/>
          <w:left w:val="single" w:sz="4" w:space="0" w:color="auto"/>
          <w:bottom w:val="single" w:sz="4" w:space="0" w:color="auto"/>
          <w:right w:val="single" w:sz="4" w:space="0" w:color="auto"/>
        </w:pBdr>
        <w:tabs>
          <w:tab w:val="left" w:leader="underscore" w:pos="9533"/>
        </w:tabs>
        <w:spacing w:line="240" w:lineRule="auto"/>
        <w:ind w:firstLine="0"/>
      </w:pPr>
      <w:r>
        <w:rPr>
          <w:i/>
          <w:iCs/>
        </w:rPr>
        <w:t xml:space="preserve">Лексический словарь по теме: шофер, водитель, машинист, летчик, капитан, кондуктор, воспитатель, логопед, повар, прачка, врач, кладовщик, швея, закройщица, портниха, каменщик, крановщик, штукатур, маляр, плотник, почтальон, кровельщик, пограничник, моряк, строитель, хлебороб, рабочий, военный, нужный, полезный, трудный, интересный, необходимый, водить, управлять, разносить, воспитывать, лечить, учить, готовить, стирать, выдавать, кроить, шить, строить, штукатурить, красить, делать, крыть, защищать, охранять, _старательно, слаженно, умело, </w:t>
      </w:r>
      <w:r>
        <w:rPr>
          <w:i/>
          <w:iCs/>
          <w:u w:val="single"/>
        </w:rPr>
        <w:t>бережно.</w:t>
      </w:r>
      <w:r>
        <w:rPr>
          <w:i/>
          <w:iCs/>
        </w:rPr>
        <w:tab/>
      </w:r>
    </w:p>
    <w:p w14:paraId="2C07DD4A" w14:textId="77777777" w:rsidR="00586AD0" w:rsidRDefault="00000000">
      <w:pPr>
        <w:pStyle w:val="1"/>
        <w:spacing w:line="240" w:lineRule="auto"/>
        <w:ind w:firstLine="0"/>
      </w:pPr>
      <w:r>
        <w:rPr>
          <w:i/>
          <w:iCs/>
          <w:u w:val="single"/>
        </w:rPr>
        <w:t>Задание № 1.</w:t>
      </w:r>
      <w:r>
        <w:rPr>
          <w:u w:val="single"/>
        </w:rPr>
        <w:t xml:space="preserve"> </w:t>
      </w:r>
      <w:r>
        <w:t xml:space="preserve">Назови, одним словом. Какие ещё виды профессий ты знаешь? </w:t>
      </w:r>
      <w:r>
        <w:rPr>
          <w:i/>
          <w:iCs/>
          <w:u w:val="single"/>
        </w:rPr>
        <w:t>Цель:</w:t>
      </w:r>
      <w:r>
        <w:t xml:space="preserve"> обобщение знаний по теме: «Профессия». (Мыслительная операция - обобщение).</w:t>
      </w:r>
    </w:p>
    <w:p w14:paraId="44C11A2D" w14:textId="77777777" w:rsidR="00586AD0" w:rsidRDefault="00000000">
      <w:pPr>
        <w:pStyle w:val="1"/>
        <w:spacing w:after="520" w:line="240" w:lineRule="auto"/>
        <w:ind w:firstLine="0"/>
      </w:pPr>
      <w:r>
        <w:rPr>
          <w:i/>
          <w:iCs/>
          <w:u w:val="single"/>
        </w:rPr>
        <w:t>Инструкция:</w:t>
      </w:r>
      <w:r>
        <w:t xml:space="preserve"> посмотри внимательно на картинки. Назови, одним словом. Какие ещё профессии ты знаешь? В чем заключается их работа?</w:t>
      </w:r>
    </w:p>
    <w:p w14:paraId="3F161653" w14:textId="77777777" w:rsidR="00586AD0" w:rsidRDefault="00000000">
      <w:pPr>
        <w:jc w:val="center"/>
        <w:rPr>
          <w:sz w:val="2"/>
          <w:szCs w:val="2"/>
        </w:rPr>
      </w:pPr>
      <w:r>
        <w:rPr>
          <w:noProof/>
        </w:rPr>
        <w:drawing>
          <wp:inline distT="0" distB="0" distL="0" distR="0" wp14:anchorId="3D6BC6E9" wp14:editId="6ABABD1F">
            <wp:extent cx="4888865" cy="541337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00"/>
                    <a:stretch/>
                  </pic:blipFill>
                  <pic:spPr>
                    <a:xfrm>
                      <a:off x="0" y="0"/>
                      <a:ext cx="4888865" cy="5413375"/>
                    </a:xfrm>
                    <a:prstGeom prst="rect">
                      <a:avLst/>
                    </a:prstGeom>
                  </pic:spPr>
                </pic:pic>
              </a:graphicData>
            </a:graphic>
          </wp:inline>
        </w:drawing>
      </w:r>
      <w:r>
        <w:br w:type="page"/>
      </w:r>
    </w:p>
    <w:p w14:paraId="4D635028" w14:textId="77777777" w:rsidR="00586AD0" w:rsidRDefault="00000000">
      <w:pPr>
        <w:pStyle w:val="1"/>
        <w:spacing w:line="240" w:lineRule="auto"/>
        <w:ind w:firstLine="0"/>
      </w:pPr>
      <w:r>
        <w:rPr>
          <w:i/>
          <w:iCs/>
          <w:u w:val="single"/>
        </w:rPr>
        <w:lastRenderedPageBreak/>
        <w:t>Задание№2.</w:t>
      </w:r>
      <w:r>
        <w:t xml:space="preserve"> Кто воспитывает детей в детском саду? Раскрась воспитателя, у которого меньше детей.</w:t>
      </w:r>
    </w:p>
    <w:p w14:paraId="7606FED9" w14:textId="77777777" w:rsidR="00586AD0" w:rsidRDefault="00000000">
      <w:pPr>
        <w:pStyle w:val="1"/>
        <w:spacing w:line="240" w:lineRule="auto"/>
        <w:ind w:firstLine="0"/>
      </w:pPr>
      <w:r>
        <w:rPr>
          <w:i/>
          <w:iCs/>
          <w:u w:val="single"/>
        </w:rPr>
        <w:t>Цель:</w:t>
      </w:r>
      <w:r>
        <w:t xml:space="preserve"> Умение сравнивать предметы по количеству.</w:t>
      </w:r>
    </w:p>
    <w:p w14:paraId="056BAF64" w14:textId="77777777" w:rsidR="00586AD0" w:rsidRDefault="00000000">
      <w:pPr>
        <w:pStyle w:val="1"/>
        <w:spacing w:after="40" w:line="240" w:lineRule="auto"/>
        <w:ind w:firstLine="0"/>
      </w:pPr>
      <w:r>
        <w:rPr>
          <w:i/>
          <w:iCs/>
          <w:u w:val="single"/>
        </w:rPr>
        <w:t>Инструкция:</w:t>
      </w:r>
      <w:r>
        <w:t xml:space="preserve"> посмотри внимательно на картинки. Как ты думаешь, кто воспитывает детей в детском саду? Раскрась того воспитателя, у которого меньше детей.</w:t>
      </w:r>
    </w:p>
    <w:p w14:paraId="0F3439D1" w14:textId="77777777" w:rsidR="00586AD0" w:rsidRDefault="00000000">
      <w:pPr>
        <w:jc w:val="center"/>
        <w:rPr>
          <w:sz w:val="2"/>
          <w:szCs w:val="2"/>
        </w:rPr>
      </w:pPr>
      <w:r>
        <w:rPr>
          <w:noProof/>
        </w:rPr>
        <w:drawing>
          <wp:inline distT="0" distB="0" distL="0" distR="0" wp14:anchorId="18F63E5B" wp14:editId="39C2F8B5">
            <wp:extent cx="7369810" cy="366966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01"/>
                    <a:stretch/>
                  </pic:blipFill>
                  <pic:spPr>
                    <a:xfrm>
                      <a:off x="0" y="0"/>
                      <a:ext cx="7369810" cy="3669665"/>
                    </a:xfrm>
                    <a:prstGeom prst="rect">
                      <a:avLst/>
                    </a:prstGeom>
                  </pic:spPr>
                </pic:pic>
              </a:graphicData>
            </a:graphic>
          </wp:inline>
        </w:drawing>
      </w:r>
    </w:p>
    <w:p w14:paraId="619ABA06" w14:textId="77777777" w:rsidR="00586AD0" w:rsidRDefault="00586AD0">
      <w:pPr>
        <w:spacing w:after="379" w:line="1" w:lineRule="exact"/>
      </w:pPr>
    </w:p>
    <w:p w14:paraId="07DF73BD" w14:textId="77777777" w:rsidR="00586AD0" w:rsidRDefault="00000000">
      <w:pPr>
        <w:rPr>
          <w:sz w:val="2"/>
          <w:szCs w:val="2"/>
        </w:rPr>
      </w:pPr>
      <w:r>
        <w:rPr>
          <w:noProof/>
        </w:rPr>
        <w:drawing>
          <wp:inline distT="0" distB="0" distL="0" distR="0" wp14:anchorId="07CC14D2" wp14:editId="3B476055">
            <wp:extent cx="5498465" cy="341376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02"/>
                    <a:stretch/>
                  </pic:blipFill>
                  <pic:spPr>
                    <a:xfrm>
                      <a:off x="0" y="0"/>
                      <a:ext cx="5498465" cy="3413760"/>
                    </a:xfrm>
                    <a:prstGeom prst="rect">
                      <a:avLst/>
                    </a:prstGeom>
                  </pic:spPr>
                </pic:pic>
              </a:graphicData>
            </a:graphic>
          </wp:inline>
        </w:drawing>
      </w:r>
      <w:r>
        <w:br w:type="page"/>
      </w:r>
    </w:p>
    <w:p w14:paraId="2267E14B" w14:textId="77777777" w:rsidR="00586AD0" w:rsidRDefault="00000000">
      <w:pPr>
        <w:pStyle w:val="1"/>
        <w:spacing w:line="240" w:lineRule="auto"/>
        <w:ind w:firstLine="0"/>
      </w:pPr>
      <w:r>
        <w:rPr>
          <w:i/>
          <w:iCs/>
          <w:u w:val="single"/>
        </w:rPr>
        <w:lastRenderedPageBreak/>
        <w:t>Задание №3.</w:t>
      </w:r>
      <w:r>
        <w:t xml:space="preserve"> Предметы, которые нужны врачу - соедини линией красного цвета. А которые повару - линией черного цвета.</w:t>
      </w:r>
    </w:p>
    <w:p w14:paraId="063AC69A" w14:textId="77777777" w:rsidR="00586AD0" w:rsidRDefault="00000000">
      <w:pPr>
        <w:pStyle w:val="1"/>
        <w:spacing w:line="240" w:lineRule="auto"/>
        <w:ind w:firstLine="0"/>
      </w:pPr>
      <w:r>
        <w:rPr>
          <w:i/>
          <w:iCs/>
          <w:u w:val="single"/>
        </w:rPr>
        <w:t>Цель:</w:t>
      </w:r>
      <w:r>
        <w:t xml:space="preserve"> умение делить предметы по группам.</w:t>
      </w:r>
    </w:p>
    <w:p w14:paraId="17E1B8F2" w14:textId="77777777" w:rsidR="00586AD0" w:rsidRDefault="00000000">
      <w:pPr>
        <w:pStyle w:val="1"/>
        <w:spacing w:after="200" w:line="276" w:lineRule="auto"/>
        <w:ind w:firstLine="0"/>
      </w:pPr>
      <w:r>
        <w:rPr>
          <w:i/>
          <w:iCs/>
          <w:u w:val="single"/>
        </w:rPr>
        <w:t>Инструкция:</w:t>
      </w:r>
      <w:r>
        <w:t xml:space="preserve"> посмотри внимательно на картинки. Подумай, какие предметы нужны повару, а какие врачу. Соедини линией красного цвета предметы, которые нужны врачу. А которые повару - линией чёрного цвета.</w:t>
      </w:r>
    </w:p>
    <w:p w14:paraId="4980DBD4" w14:textId="77777777" w:rsidR="00586AD0" w:rsidRDefault="00000000">
      <w:pPr>
        <w:jc w:val="center"/>
        <w:rPr>
          <w:sz w:val="2"/>
          <w:szCs w:val="2"/>
        </w:rPr>
      </w:pPr>
      <w:r>
        <w:rPr>
          <w:noProof/>
        </w:rPr>
        <w:drawing>
          <wp:inline distT="0" distB="0" distL="0" distR="0" wp14:anchorId="3C475E84" wp14:editId="1901CC4A">
            <wp:extent cx="6083935" cy="733933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03"/>
                    <a:stretch/>
                  </pic:blipFill>
                  <pic:spPr>
                    <a:xfrm>
                      <a:off x="0" y="0"/>
                      <a:ext cx="6083935" cy="7339330"/>
                    </a:xfrm>
                    <a:prstGeom prst="rect">
                      <a:avLst/>
                    </a:prstGeom>
                  </pic:spPr>
                </pic:pic>
              </a:graphicData>
            </a:graphic>
          </wp:inline>
        </w:drawing>
      </w:r>
      <w:r>
        <w:br w:type="page"/>
      </w:r>
    </w:p>
    <w:p w14:paraId="6F7E2B88" w14:textId="77777777" w:rsidR="00586AD0" w:rsidRDefault="00000000">
      <w:pPr>
        <w:pStyle w:val="1"/>
        <w:spacing w:line="240" w:lineRule="auto"/>
        <w:ind w:firstLine="0"/>
      </w:pPr>
      <w:r>
        <w:rPr>
          <w:i/>
          <w:iCs/>
          <w:u w:val="single"/>
        </w:rPr>
        <w:lastRenderedPageBreak/>
        <w:t>Задание №4.</w:t>
      </w:r>
      <w:r>
        <w:t xml:space="preserve"> Дорисуй недостающие детали каждому предмету.</w:t>
      </w:r>
    </w:p>
    <w:p w14:paraId="5658E03D" w14:textId="77777777" w:rsidR="00586AD0" w:rsidRDefault="00000000">
      <w:pPr>
        <w:pStyle w:val="1"/>
        <w:spacing w:line="240" w:lineRule="auto"/>
        <w:ind w:firstLine="0"/>
      </w:pPr>
      <w:r>
        <w:rPr>
          <w:i/>
          <w:iCs/>
          <w:u w:val="single"/>
        </w:rPr>
        <w:t>Цель:</w:t>
      </w:r>
      <w:r>
        <w:t xml:space="preserve"> умение изображать и анализировать предметы.</w:t>
      </w:r>
    </w:p>
    <w:p w14:paraId="2A9F6A4A" w14:textId="77777777" w:rsidR="00586AD0" w:rsidRDefault="00000000">
      <w:pPr>
        <w:pStyle w:val="1"/>
        <w:spacing w:after="400" w:line="276" w:lineRule="auto"/>
        <w:ind w:firstLine="0"/>
      </w:pPr>
      <w:r>
        <w:rPr>
          <w:i/>
          <w:iCs/>
          <w:u w:val="single"/>
        </w:rPr>
        <w:t>Инструкция:</w:t>
      </w:r>
      <w:r>
        <w:t xml:space="preserve"> посмотри внимательно на каждый предмет. Дорисуй недостающие части.</w:t>
      </w:r>
    </w:p>
    <w:p w14:paraId="40BD6276" w14:textId="77777777" w:rsidR="00586AD0" w:rsidRDefault="00000000">
      <w:pPr>
        <w:jc w:val="center"/>
        <w:rPr>
          <w:sz w:val="2"/>
          <w:szCs w:val="2"/>
        </w:rPr>
      </w:pPr>
      <w:r>
        <w:rPr>
          <w:noProof/>
        </w:rPr>
        <w:drawing>
          <wp:inline distT="0" distB="0" distL="0" distR="0" wp14:anchorId="750700A8" wp14:editId="28B11BB4">
            <wp:extent cx="5943600" cy="699198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04"/>
                    <a:stretch/>
                  </pic:blipFill>
                  <pic:spPr>
                    <a:xfrm>
                      <a:off x="0" y="0"/>
                      <a:ext cx="5943600" cy="6991985"/>
                    </a:xfrm>
                    <a:prstGeom prst="rect">
                      <a:avLst/>
                    </a:prstGeom>
                  </pic:spPr>
                </pic:pic>
              </a:graphicData>
            </a:graphic>
          </wp:inline>
        </w:drawing>
      </w:r>
      <w:r>
        <w:br w:type="page"/>
      </w:r>
    </w:p>
    <w:p w14:paraId="3C7730F1" w14:textId="77777777" w:rsidR="00586AD0" w:rsidRDefault="00000000">
      <w:pPr>
        <w:pStyle w:val="1"/>
        <w:spacing w:line="240" w:lineRule="auto"/>
        <w:ind w:left="260" w:firstLine="0"/>
      </w:pPr>
      <w:r>
        <w:rPr>
          <w:i/>
          <w:iCs/>
          <w:u w:val="single"/>
        </w:rPr>
        <w:lastRenderedPageBreak/>
        <w:t>Задание №5.</w:t>
      </w:r>
      <w:r>
        <w:t xml:space="preserve"> Раскрась только те профессии, люди которых работают в детском саду. Объясни свой выбор.</w:t>
      </w:r>
    </w:p>
    <w:p w14:paraId="439D72DB" w14:textId="77777777" w:rsidR="00586AD0" w:rsidRDefault="00000000">
      <w:pPr>
        <w:pStyle w:val="1"/>
        <w:spacing w:line="240" w:lineRule="auto"/>
        <w:ind w:left="260" w:firstLine="0"/>
      </w:pPr>
      <w:r>
        <w:rPr>
          <w:i/>
          <w:iCs/>
          <w:u w:val="single"/>
        </w:rPr>
        <w:t>Цель:</w:t>
      </w:r>
      <w:r>
        <w:t xml:space="preserve"> развитие приёма синтеза через анализ профессий.</w:t>
      </w:r>
    </w:p>
    <w:p w14:paraId="0A4C0537" w14:textId="77777777" w:rsidR="00586AD0" w:rsidRDefault="00000000">
      <w:pPr>
        <w:pStyle w:val="1"/>
        <w:spacing w:after="720" w:line="276" w:lineRule="auto"/>
        <w:ind w:left="260" w:firstLine="0"/>
      </w:pPr>
      <w:r>
        <w:rPr>
          <w:i/>
          <w:iCs/>
          <w:u w:val="single"/>
        </w:rPr>
        <w:t>Инструкция:</w:t>
      </w:r>
      <w:r>
        <w:t xml:space="preserve"> посмотри внимательно на картинки. Как ты думаешь, люди, каких профессий работают в детском саду? Раскрась только их. Объясни.</w:t>
      </w:r>
    </w:p>
    <w:p w14:paraId="2170D7AA" w14:textId="77777777" w:rsidR="00586AD0" w:rsidRDefault="00000000">
      <w:pPr>
        <w:jc w:val="center"/>
        <w:rPr>
          <w:sz w:val="2"/>
          <w:szCs w:val="2"/>
        </w:rPr>
      </w:pPr>
      <w:r>
        <w:rPr>
          <w:noProof/>
        </w:rPr>
        <w:drawing>
          <wp:inline distT="0" distB="0" distL="0" distR="0" wp14:anchorId="2D8086CF" wp14:editId="36C07271">
            <wp:extent cx="6248400" cy="687006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05"/>
                    <a:stretch/>
                  </pic:blipFill>
                  <pic:spPr>
                    <a:xfrm>
                      <a:off x="0" y="0"/>
                      <a:ext cx="6248400" cy="6870065"/>
                    </a:xfrm>
                    <a:prstGeom prst="rect">
                      <a:avLst/>
                    </a:prstGeom>
                  </pic:spPr>
                </pic:pic>
              </a:graphicData>
            </a:graphic>
          </wp:inline>
        </w:drawing>
      </w:r>
    </w:p>
    <w:p w14:paraId="010E4F95" w14:textId="77777777" w:rsidR="00586AD0" w:rsidRDefault="00000000">
      <w:pPr>
        <w:pStyle w:val="1"/>
        <w:spacing w:line="240" w:lineRule="auto"/>
        <w:ind w:firstLine="260"/>
      </w:pPr>
      <w:r>
        <w:rPr>
          <w:i/>
          <w:iCs/>
          <w:u w:val="single"/>
        </w:rPr>
        <w:t>Задание №6.</w:t>
      </w:r>
      <w:r>
        <w:t xml:space="preserve"> Исправь ошибки в предложениях. Объясни.</w:t>
      </w:r>
    </w:p>
    <w:p w14:paraId="1D0FAACC" w14:textId="77777777" w:rsidR="00586AD0" w:rsidRDefault="00000000">
      <w:pPr>
        <w:pStyle w:val="1"/>
        <w:spacing w:line="240" w:lineRule="auto"/>
        <w:ind w:firstLine="260"/>
      </w:pPr>
      <w:r>
        <w:rPr>
          <w:i/>
          <w:iCs/>
          <w:u w:val="single"/>
        </w:rPr>
        <w:t>Цель:</w:t>
      </w:r>
      <w:r>
        <w:t xml:space="preserve"> умение находить смысловые ошибки в тексте.</w:t>
      </w:r>
    </w:p>
    <w:p w14:paraId="7D181944" w14:textId="77777777" w:rsidR="00586AD0" w:rsidRDefault="00000000">
      <w:pPr>
        <w:pStyle w:val="1"/>
        <w:spacing w:after="320" w:line="240" w:lineRule="auto"/>
        <w:ind w:firstLine="260"/>
      </w:pPr>
      <w:r>
        <w:rPr>
          <w:i/>
          <w:iCs/>
          <w:u w:val="single"/>
        </w:rPr>
        <w:t>Инструкция:</w:t>
      </w:r>
      <w:r>
        <w:t xml:space="preserve"> Послушай внимательно и исправь ошибки в предложениях.</w:t>
      </w:r>
    </w:p>
    <w:p w14:paraId="208E4426" w14:textId="77777777" w:rsidR="00586AD0" w:rsidRDefault="00000000">
      <w:pPr>
        <w:pStyle w:val="50"/>
        <w:pBdr>
          <w:top w:val="single" w:sz="4" w:space="0" w:color="auto"/>
          <w:left w:val="single" w:sz="4" w:space="0" w:color="auto"/>
          <w:bottom w:val="single" w:sz="4" w:space="0" w:color="auto"/>
          <w:right w:val="single" w:sz="4" w:space="0" w:color="auto"/>
        </w:pBdr>
        <w:spacing w:after="360"/>
        <w:ind w:left="380"/>
      </w:pPr>
      <w:r>
        <w:rPr>
          <w:i w:val="0"/>
          <w:iCs w:val="0"/>
        </w:rPr>
        <w:lastRenderedPageBreak/>
        <w:t>Ловко дом возвёл учитель</w:t>
      </w:r>
      <w:proofErr w:type="gramStart"/>
      <w:r>
        <w:rPr>
          <w:i w:val="0"/>
          <w:iCs w:val="0"/>
        </w:rPr>
        <w:t>, Учит</w:t>
      </w:r>
      <w:proofErr w:type="gramEnd"/>
      <w:r>
        <w:rPr>
          <w:i w:val="0"/>
          <w:iCs w:val="0"/>
        </w:rPr>
        <w:t xml:space="preserve"> нас читать строитель. Пишет музыку певец</w:t>
      </w:r>
      <w:proofErr w:type="gramStart"/>
      <w:r>
        <w:rPr>
          <w:i w:val="0"/>
          <w:iCs w:val="0"/>
        </w:rPr>
        <w:t>, Шьёт</w:t>
      </w:r>
      <w:proofErr w:type="gramEnd"/>
      <w:r>
        <w:rPr>
          <w:i w:val="0"/>
          <w:iCs w:val="0"/>
        </w:rPr>
        <w:t xml:space="preserve"> одежду продавец.</w:t>
      </w:r>
    </w:p>
    <w:p w14:paraId="0CD91A08" w14:textId="77777777" w:rsidR="00586AD0" w:rsidRDefault="00000000">
      <w:pPr>
        <w:pStyle w:val="50"/>
        <w:pBdr>
          <w:top w:val="single" w:sz="4" w:space="0" w:color="auto"/>
          <w:left w:val="single" w:sz="4" w:space="0" w:color="auto"/>
          <w:bottom w:val="single" w:sz="4" w:space="0" w:color="auto"/>
          <w:right w:val="single" w:sz="4" w:space="0" w:color="auto"/>
        </w:pBdr>
        <w:ind w:left="380"/>
      </w:pPr>
      <w:r>
        <w:rPr>
          <w:i w:val="0"/>
          <w:iCs w:val="0"/>
        </w:rPr>
        <w:t>Сапожник шьёт одежду, а портной шьёт обувь.</w:t>
      </w:r>
    </w:p>
    <w:p w14:paraId="7FC86F88" w14:textId="77777777" w:rsidR="00586AD0" w:rsidRDefault="00000000">
      <w:pPr>
        <w:pStyle w:val="50"/>
        <w:pBdr>
          <w:top w:val="single" w:sz="4" w:space="0" w:color="auto"/>
          <w:left w:val="single" w:sz="4" w:space="0" w:color="auto"/>
          <w:bottom w:val="single" w:sz="4" w:space="0" w:color="auto"/>
          <w:right w:val="single" w:sz="4" w:space="0" w:color="auto"/>
        </w:pBdr>
        <w:ind w:left="380"/>
      </w:pPr>
      <w:r>
        <w:rPr>
          <w:i w:val="0"/>
          <w:iCs w:val="0"/>
        </w:rPr>
        <w:t>Продавец выдает книги, а библиотекарь продает книги.</w:t>
      </w:r>
    </w:p>
    <w:p w14:paraId="476BB150" w14:textId="77777777" w:rsidR="00586AD0" w:rsidRDefault="00000000">
      <w:pPr>
        <w:pStyle w:val="50"/>
        <w:pBdr>
          <w:top w:val="single" w:sz="4" w:space="0" w:color="auto"/>
          <w:left w:val="single" w:sz="4" w:space="0" w:color="auto"/>
          <w:bottom w:val="single" w:sz="4" w:space="0" w:color="auto"/>
          <w:right w:val="single" w:sz="4" w:space="0" w:color="auto"/>
        </w:pBdr>
        <w:spacing w:after="320"/>
        <w:ind w:left="380"/>
        <w:sectPr w:rsidR="00586AD0">
          <w:pgSz w:w="11900" w:h="16840"/>
          <w:pgMar w:top="1700" w:right="775" w:bottom="908" w:left="1217" w:header="0" w:footer="480" w:gutter="0"/>
          <w:cols w:space="720"/>
          <w:noEndnote/>
          <w:docGrid w:linePitch="360"/>
        </w:sectPr>
      </w:pPr>
      <w:r>
        <w:rPr>
          <w:i w:val="0"/>
          <w:iCs w:val="0"/>
        </w:rPr>
        <w:t>Учитель лечит больного, а врач учит детей.</w:t>
      </w:r>
    </w:p>
    <w:p w14:paraId="097E1C1D" w14:textId="77777777" w:rsidR="00586AD0" w:rsidRDefault="00000000">
      <w:pPr>
        <w:pStyle w:val="11"/>
        <w:keepNext/>
        <w:keepLines/>
        <w:spacing w:after="260"/>
      </w:pPr>
      <w:bookmarkStart w:id="31" w:name="bookmark46"/>
      <w:r>
        <w:lastRenderedPageBreak/>
        <w:t>Лексическая тема: Мебель.</w:t>
      </w:r>
      <w:bookmarkEnd w:id="31"/>
    </w:p>
    <w:p w14:paraId="4609340A" w14:textId="77777777" w:rsidR="00586AD0" w:rsidRDefault="00000000">
      <w:pPr>
        <w:pStyle w:val="1"/>
        <w:pBdr>
          <w:top w:val="single" w:sz="4" w:space="0" w:color="auto"/>
          <w:left w:val="single" w:sz="4" w:space="0" w:color="auto"/>
          <w:bottom w:val="single" w:sz="4" w:space="0" w:color="auto"/>
          <w:right w:val="single" w:sz="4" w:space="0" w:color="auto"/>
        </w:pBdr>
        <w:tabs>
          <w:tab w:val="left" w:leader="underscore" w:pos="9283"/>
        </w:tabs>
        <w:spacing w:line="240" w:lineRule="auto"/>
        <w:ind w:firstLine="0"/>
      </w:pPr>
      <w:r>
        <w:rPr>
          <w:i/>
          <w:iCs/>
        </w:rPr>
        <w:t xml:space="preserve">Лексический словарь по теме: мебель, шкаф, стол, стул, кровать, диван, кресло, комод, сервант, буфет, стенка, тумба, ножка, дверца, полка, спинка, сиденье, подлокотник, дубовая, березовая, ореховая, сосновая, мягкая, зеркальная, кожаная, полированная, ставить, сидеть, лежать, </w:t>
      </w:r>
      <w:r>
        <w:rPr>
          <w:i/>
          <w:iCs/>
          <w:u w:val="single"/>
        </w:rPr>
        <w:t>отдыхать, спать, работать, убирать.</w:t>
      </w:r>
      <w:r>
        <w:rPr>
          <w:i/>
          <w:iCs/>
        </w:rPr>
        <w:tab/>
      </w:r>
    </w:p>
    <w:p w14:paraId="6A1E439D" w14:textId="77777777" w:rsidR="00586AD0" w:rsidRDefault="00000000">
      <w:pPr>
        <w:pStyle w:val="1"/>
        <w:spacing w:line="240" w:lineRule="auto"/>
        <w:ind w:firstLine="0"/>
      </w:pPr>
      <w:r>
        <w:rPr>
          <w:i/>
          <w:iCs/>
          <w:u w:val="single"/>
        </w:rPr>
        <w:t>Задание №</w:t>
      </w:r>
      <w:proofErr w:type="gramStart"/>
      <w:r>
        <w:rPr>
          <w:i/>
          <w:iCs/>
          <w:u w:val="single"/>
        </w:rPr>
        <w:t>1.</w:t>
      </w:r>
      <w:r>
        <w:t>Назови</w:t>
      </w:r>
      <w:proofErr w:type="gramEnd"/>
      <w:r>
        <w:t>, одним словом. Какую мебель ещё ты знаешь? Из чего делают мебель?</w:t>
      </w:r>
    </w:p>
    <w:p w14:paraId="2614D207" w14:textId="77777777" w:rsidR="00586AD0" w:rsidRDefault="00000000">
      <w:pPr>
        <w:pStyle w:val="1"/>
        <w:spacing w:line="240" w:lineRule="auto"/>
        <w:ind w:firstLine="0"/>
      </w:pPr>
      <w:r>
        <w:rPr>
          <w:i/>
          <w:iCs/>
          <w:u w:val="single"/>
        </w:rPr>
        <w:t>Цель:</w:t>
      </w:r>
      <w:r>
        <w:t xml:space="preserve"> обобщение знаний по теме: «Мебель».</w:t>
      </w:r>
    </w:p>
    <w:p w14:paraId="07CA10EA" w14:textId="77777777" w:rsidR="00586AD0" w:rsidRDefault="00000000">
      <w:pPr>
        <w:pStyle w:val="1"/>
        <w:spacing w:after="620" w:line="276" w:lineRule="auto"/>
        <w:ind w:firstLine="0"/>
      </w:pPr>
      <w:r>
        <w:rPr>
          <w:i/>
          <w:iCs/>
          <w:u w:val="single"/>
        </w:rPr>
        <w:t>Инструкция:</w:t>
      </w:r>
      <w:r>
        <w:t xml:space="preserve"> посмотри внимательно на предметы. Как можно назвать их, одним словом? А какую мебель ещё ты знаешь? Для чего нам нужна мебель?</w:t>
      </w:r>
    </w:p>
    <w:p w14:paraId="6DF7A796" w14:textId="77777777" w:rsidR="00586AD0" w:rsidRDefault="00000000">
      <w:pPr>
        <w:rPr>
          <w:sz w:val="2"/>
          <w:szCs w:val="2"/>
        </w:rPr>
      </w:pPr>
      <w:r>
        <w:rPr>
          <w:noProof/>
        </w:rPr>
        <w:drawing>
          <wp:inline distT="0" distB="0" distL="0" distR="0" wp14:anchorId="0FF31838" wp14:editId="7BF4D489">
            <wp:extent cx="5096510" cy="639445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06"/>
                    <a:stretch/>
                  </pic:blipFill>
                  <pic:spPr>
                    <a:xfrm>
                      <a:off x="0" y="0"/>
                      <a:ext cx="5096510" cy="6394450"/>
                    </a:xfrm>
                    <a:prstGeom prst="rect">
                      <a:avLst/>
                    </a:prstGeom>
                  </pic:spPr>
                </pic:pic>
              </a:graphicData>
            </a:graphic>
          </wp:inline>
        </w:drawing>
      </w:r>
      <w:r>
        <w:br w:type="page"/>
      </w:r>
    </w:p>
    <w:p w14:paraId="50E529BD" w14:textId="77777777" w:rsidR="00586AD0" w:rsidRDefault="00000000">
      <w:pPr>
        <w:pStyle w:val="1"/>
        <w:spacing w:line="240" w:lineRule="auto"/>
        <w:ind w:firstLine="0"/>
      </w:pPr>
      <w:r>
        <w:rPr>
          <w:i/>
          <w:iCs/>
          <w:u w:val="single"/>
        </w:rPr>
        <w:lastRenderedPageBreak/>
        <w:t>Задание №</w:t>
      </w:r>
      <w:proofErr w:type="gramStart"/>
      <w:r>
        <w:rPr>
          <w:i/>
          <w:iCs/>
          <w:u w:val="single"/>
        </w:rPr>
        <w:t>2.</w:t>
      </w:r>
      <w:r>
        <w:t>Разложи</w:t>
      </w:r>
      <w:proofErr w:type="gramEnd"/>
      <w:r>
        <w:t xml:space="preserve"> при помощи стрелок маленькую мебель в маленький дом, а большую - в большой.</w:t>
      </w:r>
    </w:p>
    <w:p w14:paraId="027F286E" w14:textId="77777777" w:rsidR="00586AD0" w:rsidRDefault="00000000">
      <w:pPr>
        <w:pStyle w:val="1"/>
        <w:spacing w:line="240" w:lineRule="auto"/>
        <w:ind w:firstLine="0"/>
      </w:pPr>
      <w:r>
        <w:rPr>
          <w:i/>
          <w:iCs/>
          <w:u w:val="single"/>
        </w:rPr>
        <w:t>Цель:</w:t>
      </w:r>
      <w:r>
        <w:t xml:space="preserve"> умение сравнивать разные группы мебели.</w:t>
      </w:r>
    </w:p>
    <w:p w14:paraId="633EC599" w14:textId="77777777" w:rsidR="00586AD0" w:rsidRDefault="00000000">
      <w:pPr>
        <w:pStyle w:val="1"/>
        <w:spacing w:after="440" w:line="276" w:lineRule="auto"/>
        <w:ind w:firstLine="0"/>
      </w:pPr>
      <w:r>
        <w:rPr>
          <w:i/>
          <w:iCs/>
          <w:u w:val="single"/>
        </w:rPr>
        <w:t>Инструкция</w:t>
      </w:r>
      <w:r>
        <w:t>: посмотри внимательно на картинки. Маленькую мебель при помощи стрелок помести в маленький дом, а большую - в большой дом.</w:t>
      </w:r>
    </w:p>
    <w:p w14:paraId="7A2F5CEA" w14:textId="77777777" w:rsidR="00586AD0" w:rsidRDefault="00000000">
      <w:pPr>
        <w:jc w:val="center"/>
        <w:rPr>
          <w:sz w:val="2"/>
          <w:szCs w:val="2"/>
        </w:rPr>
      </w:pPr>
      <w:r>
        <w:rPr>
          <w:noProof/>
        </w:rPr>
        <w:drawing>
          <wp:inline distT="0" distB="0" distL="0" distR="0" wp14:anchorId="7A8A94CF" wp14:editId="317BD1F2">
            <wp:extent cx="6144895" cy="749808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07"/>
                    <a:stretch/>
                  </pic:blipFill>
                  <pic:spPr>
                    <a:xfrm>
                      <a:off x="0" y="0"/>
                      <a:ext cx="6144895" cy="7498080"/>
                    </a:xfrm>
                    <a:prstGeom prst="rect">
                      <a:avLst/>
                    </a:prstGeom>
                  </pic:spPr>
                </pic:pic>
              </a:graphicData>
            </a:graphic>
          </wp:inline>
        </w:drawing>
      </w:r>
      <w:r>
        <w:br w:type="page"/>
      </w:r>
    </w:p>
    <w:p w14:paraId="060C8827" w14:textId="77777777" w:rsidR="00586AD0" w:rsidRDefault="00000000">
      <w:pPr>
        <w:pStyle w:val="1"/>
        <w:spacing w:line="240" w:lineRule="auto"/>
        <w:ind w:firstLine="0"/>
      </w:pPr>
      <w:r>
        <w:rPr>
          <w:i/>
          <w:iCs/>
          <w:u w:val="single"/>
        </w:rPr>
        <w:lastRenderedPageBreak/>
        <w:t>Задание №3.</w:t>
      </w:r>
      <w:r>
        <w:t xml:space="preserve"> Раскрась только ту мебель, которая для кухни. Объясни.</w:t>
      </w:r>
    </w:p>
    <w:p w14:paraId="29CFFF7C" w14:textId="77777777" w:rsidR="00586AD0" w:rsidRDefault="00000000">
      <w:pPr>
        <w:pStyle w:val="1"/>
        <w:spacing w:line="240" w:lineRule="auto"/>
        <w:ind w:firstLine="0"/>
      </w:pPr>
      <w:r>
        <w:rPr>
          <w:i/>
          <w:iCs/>
          <w:u w:val="single"/>
        </w:rPr>
        <w:t>Цель:</w:t>
      </w:r>
      <w:r>
        <w:t xml:space="preserve"> умение делить предметы мебели на группы.</w:t>
      </w:r>
    </w:p>
    <w:p w14:paraId="2B88FE2E" w14:textId="77777777" w:rsidR="00586AD0" w:rsidRDefault="00000000">
      <w:pPr>
        <w:pStyle w:val="1"/>
        <w:spacing w:after="460" w:line="276" w:lineRule="auto"/>
        <w:ind w:firstLine="0"/>
      </w:pPr>
      <w:r>
        <w:rPr>
          <w:i/>
          <w:iCs/>
          <w:u w:val="single"/>
        </w:rPr>
        <w:t>Инструкция:</w:t>
      </w:r>
      <w:r>
        <w:rPr>
          <w:u w:val="single"/>
        </w:rPr>
        <w:t xml:space="preserve"> </w:t>
      </w:r>
      <w:r>
        <w:t>посмотри внимательно на картинки. Раскрась только кухонную мебель. Объясни свой выбор.</w:t>
      </w:r>
    </w:p>
    <w:p w14:paraId="418C0526" w14:textId="77777777" w:rsidR="00586AD0" w:rsidRDefault="00000000">
      <w:pPr>
        <w:jc w:val="center"/>
        <w:rPr>
          <w:sz w:val="2"/>
          <w:szCs w:val="2"/>
        </w:rPr>
      </w:pPr>
      <w:r>
        <w:rPr>
          <w:noProof/>
        </w:rPr>
        <w:drawing>
          <wp:inline distT="0" distB="0" distL="0" distR="0" wp14:anchorId="7631F76B" wp14:editId="75EDC126">
            <wp:extent cx="5699760" cy="426720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08"/>
                    <a:stretch/>
                  </pic:blipFill>
                  <pic:spPr>
                    <a:xfrm>
                      <a:off x="0" y="0"/>
                      <a:ext cx="5699760" cy="4267200"/>
                    </a:xfrm>
                    <a:prstGeom prst="rect">
                      <a:avLst/>
                    </a:prstGeom>
                  </pic:spPr>
                </pic:pic>
              </a:graphicData>
            </a:graphic>
          </wp:inline>
        </w:drawing>
      </w:r>
    </w:p>
    <w:p w14:paraId="33AE65DC" w14:textId="77777777" w:rsidR="00586AD0" w:rsidRDefault="00586AD0">
      <w:pPr>
        <w:spacing w:after="1159" w:line="1" w:lineRule="exact"/>
      </w:pPr>
    </w:p>
    <w:p w14:paraId="448687B5" w14:textId="77777777" w:rsidR="00586AD0" w:rsidRDefault="00000000">
      <w:pPr>
        <w:rPr>
          <w:sz w:val="2"/>
          <w:szCs w:val="2"/>
        </w:rPr>
      </w:pPr>
      <w:r>
        <w:rPr>
          <w:noProof/>
        </w:rPr>
        <w:drawing>
          <wp:inline distT="0" distB="0" distL="0" distR="0" wp14:anchorId="3D17C39E" wp14:editId="53B86521">
            <wp:extent cx="4791710" cy="256667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09"/>
                    <a:stretch/>
                  </pic:blipFill>
                  <pic:spPr>
                    <a:xfrm>
                      <a:off x="0" y="0"/>
                      <a:ext cx="4791710" cy="2566670"/>
                    </a:xfrm>
                    <a:prstGeom prst="rect">
                      <a:avLst/>
                    </a:prstGeom>
                  </pic:spPr>
                </pic:pic>
              </a:graphicData>
            </a:graphic>
          </wp:inline>
        </w:drawing>
      </w:r>
      <w:r>
        <w:br w:type="page"/>
      </w:r>
    </w:p>
    <w:p w14:paraId="7810FBF9" w14:textId="77777777" w:rsidR="00586AD0" w:rsidRDefault="00000000">
      <w:pPr>
        <w:pStyle w:val="1"/>
        <w:spacing w:line="240" w:lineRule="auto"/>
        <w:ind w:firstLine="0"/>
      </w:pPr>
      <w:r>
        <w:rPr>
          <w:i/>
          <w:iCs/>
          <w:u w:val="single"/>
        </w:rPr>
        <w:lastRenderedPageBreak/>
        <w:t>Задание № 4.</w:t>
      </w:r>
      <w:r>
        <w:t xml:space="preserve"> Какой предмет лишний? Объясни.</w:t>
      </w:r>
    </w:p>
    <w:p w14:paraId="3E9F7BC3" w14:textId="77777777" w:rsidR="00586AD0" w:rsidRDefault="00000000">
      <w:pPr>
        <w:pStyle w:val="1"/>
        <w:spacing w:line="240" w:lineRule="auto"/>
        <w:ind w:firstLine="0"/>
      </w:pPr>
      <w:r>
        <w:rPr>
          <w:i/>
          <w:iCs/>
          <w:u w:val="single"/>
        </w:rPr>
        <w:t>Цель:</w:t>
      </w:r>
      <w:r>
        <w:t xml:space="preserve"> умение анализировать предметы мебели.</w:t>
      </w:r>
    </w:p>
    <w:p w14:paraId="075BCEDF" w14:textId="77777777" w:rsidR="00586AD0" w:rsidRDefault="00000000">
      <w:pPr>
        <w:pStyle w:val="1"/>
        <w:spacing w:after="800" w:line="276" w:lineRule="auto"/>
        <w:ind w:firstLine="0"/>
      </w:pPr>
      <w:r>
        <w:rPr>
          <w:i/>
          <w:iCs/>
          <w:u w:val="single"/>
        </w:rPr>
        <w:t>Инструкция:</w:t>
      </w:r>
      <w:r>
        <w:t xml:space="preserve"> посмотри внимательно на картинки. Как ты думаешь, какой предмет будет лишним? Объясни почему.</w:t>
      </w:r>
    </w:p>
    <w:p w14:paraId="681BEB1F" w14:textId="77777777" w:rsidR="00586AD0" w:rsidRDefault="00000000">
      <w:pPr>
        <w:jc w:val="center"/>
        <w:rPr>
          <w:sz w:val="2"/>
          <w:szCs w:val="2"/>
        </w:rPr>
      </w:pPr>
      <w:r>
        <w:rPr>
          <w:noProof/>
        </w:rPr>
        <w:drawing>
          <wp:inline distT="0" distB="0" distL="0" distR="0" wp14:anchorId="640C8FEF" wp14:editId="50FAA1B5">
            <wp:extent cx="5852160" cy="296862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10"/>
                    <a:stretch/>
                  </pic:blipFill>
                  <pic:spPr>
                    <a:xfrm>
                      <a:off x="0" y="0"/>
                      <a:ext cx="5852160" cy="2968625"/>
                    </a:xfrm>
                    <a:prstGeom prst="rect">
                      <a:avLst/>
                    </a:prstGeom>
                  </pic:spPr>
                </pic:pic>
              </a:graphicData>
            </a:graphic>
          </wp:inline>
        </w:drawing>
      </w:r>
    </w:p>
    <w:p w14:paraId="1217E140" w14:textId="77777777" w:rsidR="00586AD0" w:rsidRDefault="00586AD0">
      <w:pPr>
        <w:spacing w:after="1019" w:line="1" w:lineRule="exact"/>
      </w:pPr>
    </w:p>
    <w:p w14:paraId="392917B0" w14:textId="77777777" w:rsidR="00586AD0" w:rsidRDefault="00000000">
      <w:pPr>
        <w:jc w:val="center"/>
        <w:rPr>
          <w:sz w:val="2"/>
          <w:szCs w:val="2"/>
        </w:rPr>
        <w:sectPr w:rsidR="00586AD0">
          <w:pgSz w:w="11900" w:h="16840"/>
          <w:pgMar w:top="1697" w:right="962" w:bottom="457" w:left="1252" w:header="0" w:footer="29" w:gutter="0"/>
          <w:cols w:space="720"/>
          <w:noEndnote/>
          <w:docGrid w:linePitch="360"/>
        </w:sectPr>
      </w:pPr>
      <w:r>
        <w:rPr>
          <w:noProof/>
        </w:rPr>
        <w:drawing>
          <wp:inline distT="0" distB="0" distL="0" distR="0" wp14:anchorId="3A1A8D72" wp14:editId="27B12F73">
            <wp:extent cx="5913120" cy="313309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11"/>
                    <a:stretch/>
                  </pic:blipFill>
                  <pic:spPr>
                    <a:xfrm>
                      <a:off x="0" y="0"/>
                      <a:ext cx="5913120" cy="3133090"/>
                    </a:xfrm>
                    <a:prstGeom prst="rect">
                      <a:avLst/>
                    </a:prstGeom>
                  </pic:spPr>
                </pic:pic>
              </a:graphicData>
            </a:graphic>
          </wp:inline>
        </w:drawing>
      </w:r>
    </w:p>
    <w:p w14:paraId="787E80B1" w14:textId="77777777" w:rsidR="00586AD0" w:rsidRDefault="00586AD0">
      <w:pPr>
        <w:spacing w:line="240" w:lineRule="exact"/>
        <w:rPr>
          <w:sz w:val="19"/>
          <w:szCs w:val="19"/>
        </w:rPr>
      </w:pPr>
    </w:p>
    <w:p w14:paraId="281C0AA0" w14:textId="77777777" w:rsidR="00586AD0" w:rsidRDefault="00586AD0">
      <w:pPr>
        <w:spacing w:before="79" w:after="79" w:line="240" w:lineRule="exact"/>
        <w:rPr>
          <w:sz w:val="19"/>
          <w:szCs w:val="19"/>
        </w:rPr>
      </w:pPr>
    </w:p>
    <w:p w14:paraId="56D06D92" w14:textId="77777777" w:rsidR="00586AD0" w:rsidRDefault="00586AD0">
      <w:pPr>
        <w:spacing w:line="1" w:lineRule="exact"/>
        <w:sectPr w:rsidR="00586AD0">
          <w:pgSz w:w="11900" w:h="16840"/>
          <w:pgMar w:top="1018" w:right="903" w:bottom="1018" w:left="1300" w:header="0" w:footer="3" w:gutter="0"/>
          <w:cols w:space="720"/>
          <w:noEndnote/>
          <w:docGrid w:linePitch="360"/>
        </w:sectPr>
      </w:pPr>
    </w:p>
    <w:p w14:paraId="150864E4" w14:textId="77777777" w:rsidR="00586AD0" w:rsidRDefault="00000000">
      <w:pPr>
        <w:pStyle w:val="ab"/>
        <w:framePr w:w="9619" w:h="1315" w:wrap="none" w:vAnchor="text" w:hAnchor="page" w:x="1378" w:y="21"/>
        <w:rPr>
          <w:sz w:val="28"/>
          <w:szCs w:val="28"/>
        </w:rPr>
      </w:pPr>
      <w:r>
        <w:rPr>
          <w:b w:val="0"/>
          <w:bCs w:val="0"/>
          <w:i/>
          <w:iCs/>
          <w:color w:val="000000"/>
          <w:sz w:val="28"/>
          <w:szCs w:val="28"/>
          <w:u w:val="single"/>
        </w:rPr>
        <w:t>Задание №5.</w:t>
      </w:r>
      <w:r>
        <w:rPr>
          <w:b w:val="0"/>
          <w:bCs w:val="0"/>
          <w:color w:val="000000"/>
          <w:sz w:val="28"/>
          <w:szCs w:val="28"/>
        </w:rPr>
        <w:t xml:space="preserve"> Найди предмет, который составлен из фигур в рамочке. Объясни.</w:t>
      </w:r>
    </w:p>
    <w:p w14:paraId="7E13330D" w14:textId="77777777" w:rsidR="00586AD0" w:rsidRDefault="00000000">
      <w:pPr>
        <w:pStyle w:val="ab"/>
        <w:framePr w:w="9619" w:h="1315" w:wrap="none" w:vAnchor="text" w:hAnchor="page" w:x="1378" w:y="21"/>
        <w:rPr>
          <w:sz w:val="28"/>
          <w:szCs w:val="28"/>
        </w:rPr>
      </w:pPr>
      <w:r>
        <w:rPr>
          <w:b w:val="0"/>
          <w:bCs w:val="0"/>
          <w:i/>
          <w:iCs/>
          <w:color w:val="000000"/>
          <w:sz w:val="28"/>
          <w:szCs w:val="28"/>
          <w:u w:val="single"/>
        </w:rPr>
        <w:t>Цель:</w:t>
      </w:r>
      <w:r>
        <w:rPr>
          <w:b w:val="0"/>
          <w:bCs w:val="0"/>
          <w:color w:val="000000"/>
          <w:sz w:val="28"/>
          <w:szCs w:val="28"/>
        </w:rPr>
        <w:t xml:space="preserve"> умение соединять раздельные фигуры в целое.</w:t>
      </w:r>
    </w:p>
    <w:p w14:paraId="419A6AB7" w14:textId="77777777" w:rsidR="00586AD0" w:rsidRDefault="00000000">
      <w:pPr>
        <w:pStyle w:val="ab"/>
        <w:framePr w:w="9619" w:h="1315" w:wrap="none" w:vAnchor="text" w:hAnchor="page" w:x="1378" w:y="21"/>
        <w:rPr>
          <w:sz w:val="28"/>
          <w:szCs w:val="28"/>
        </w:rPr>
      </w:pPr>
      <w:r>
        <w:rPr>
          <w:b w:val="0"/>
          <w:bCs w:val="0"/>
          <w:i/>
          <w:iCs/>
          <w:color w:val="000000"/>
          <w:sz w:val="28"/>
          <w:szCs w:val="28"/>
          <w:u w:val="single"/>
        </w:rPr>
        <w:t>Инструкция:</w:t>
      </w:r>
      <w:r>
        <w:rPr>
          <w:b w:val="0"/>
          <w:bCs w:val="0"/>
          <w:color w:val="000000"/>
          <w:sz w:val="28"/>
          <w:szCs w:val="28"/>
          <w:u w:val="single"/>
        </w:rPr>
        <w:t xml:space="preserve"> </w:t>
      </w:r>
      <w:r>
        <w:rPr>
          <w:b w:val="0"/>
          <w:bCs w:val="0"/>
          <w:color w:val="000000"/>
          <w:sz w:val="28"/>
          <w:szCs w:val="28"/>
        </w:rPr>
        <w:t>посмотри внимательно на фигуры в рамочке и предметы ниже. Как ты думаешь, какой предмет составлен из геометрических фигур в рамочке?</w:t>
      </w:r>
    </w:p>
    <w:p w14:paraId="5BFCC505" w14:textId="77777777" w:rsidR="00586AD0" w:rsidRDefault="00000000">
      <w:pPr>
        <w:spacing w:line="360" w:lineRule="exact"/>
      </w:pPr>
      <w:r>
        <w:rPr>
          <w:noProof/>
        </w:rPr>
        <w:drawing>
          <wp:anchor distT="856615" distB="0" distL="0" distR="69850" simplePos="0" relativeHeight="62914711" behindDoc="1" locked="0" layoutInCell="1" allowOverlap="1" wp14:anchorId="53760ADE" wp14:editId="728BDA69">
            <wp:simplePos x="0" y="0"/>
            <wp:positionH relativeFrom="page">
              <wp:posOffset>825500</wp:posOffset>
            </wp:positionH>
            <wp:positionV relativeFrom="paragraph">
              <wp:posOffset>869315</wp:posOffset>
            </wp:positionV>
            <wp:extent cx="6089650" cy="4815840"/>
            <wp:effectExtent l="0" t="0" r="0" b="0"/>
            <wp:wrapNone/>
            <wp:docPr id="127" name="Shape 127"/>
            <wp:cNvGraphicFramePr/>
            <a:graphic xmlns:a="http://schemas.openxmlformats.org/drawingml/2006/main">
              <a:graphicData uri="http://schemas.openxmlformats.org/drawingml/2006/picture">
                <pic:pic xmlns:pic="http://schemas.openxmlformats.org/drawingml/2006/picture">
                  <pic:nvPicPr>
                    <pic:cNvPr id="128" name="Picture box 128"/>
                    <pic:cNvPicPr/>
                  </pic:nvPicPr>
                  <pic:blipFill>
                    <a:blip r:embed="rId112"/>
                    <a:stretch/>
                  </pic:blipFill>
                  <pic:spPr>
                    <a:xfrm>
                      <a:off x="0" y="0"/>
                      <a:ext cx="6089650" cy="4815840"/>
                    </a:xfrm>
                    <a:prstGeom prst="rect">
                      <a:avLst/>
                    </a:prstGeom>
                  </pic:spPr>
                </pic:pic>
              </a:graphicData>
            </a:graphic>
          </wp:anchor>
        </w:drawing>
      </w:r>
      <w:r>
        <w:rPr>
          <w:noProof/>
        </w:rPr>
        <w:drawing>
          <wp:anchor distT="0" distB="0" distL="0" distR="0" simplePos="0" relativeHeight="62914712" behindDoc="1" locked="0" layoutInCell="1" allowOverlap="1" wp14:anchorId="7A46E055" wp14:editId="0C191631">
            <wp:simplePos x="0" y="0"/>
            <wp:positionH relativeFrom="page">
              <wp:posOffset>1082040</wp:posOffset>
            </wp:positionH>
            <wp:positionV relativeFrom="paragraph">
              <wp:posOffset>7281545</wp:posOffset>
            </wp:positionV>
            <wp:extent cx="2712720" cy="1670050"/>
            <wp:effectExtent l="0" t="0" r="0" b="0"/>
            <wp:wrapNone/>
            <wp:docPr id="129" name="Shape 129"/>
            <wp:cNvGraphicFramePr/>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113"/>
                    <a:stretch/>
                  </pic:blipFill>
                  <pic:spPr>
                    <a:xfrm>
                      <a:off x="0" y="0"/>
                      <a:ext cx="2712720" cy="1670050"/>
                    </a:xfrm>
                    <a:prstGeom prst="rect">
                      <a:avLst/>
                    </a:prstGeom>
                  </pic:spPr>
                </pic:pic>
              </a:graphicData>
            </a:graphic>
          </wp:anchor>
        </w:drawing>
      </w:r>
      <w:r>
        <w:rPr>
          <w:noProof/>
        </w:rPr>
        <w:drawing>
          <wp:anchor distT="0" distB="0" distL="0" distR="0" simplePos="0" relativeHeight="62914713" behindDoc="1" locked="0" layoutInCell="1" allowOverlap="1" wp14:anchorId="39750C46" wp14:editId="5A64B54A">
            <wp:simplePos x="0" y="0"/>
            <wp:positionH relativeFrom="page">
              <wp:posOffset>4455795</wp:posOffset>
            </wp:positionH>
            <wp:positionV relativeFrom="paragraph">
              <wp:posOffset>6022975</wp:posOffset>
            </wp:positionV>
            <wp:extent cx="2048510" cy="2932430"/>
            <wp:effectExtent l="0" t="0" r="0" b="0"/>
            <wp:wrapNone/>
            <wp:docPr id="131" name="Shape 131"/>
            <wp:cNvGraphicFramePr/>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114"/>
                    <a:stretch/>
                  </pic:blipFill>
                  <pic:spPr>
                    <a:xfrm>
                      <a:off x="0" y="0"/>
                      <a:ext cx="2048510" cy="2932430"/>
                    </a:xfrm>
                    <a:prstGeom prst="rect">
                      <a:avLst/>
                    </a:prstGeom>
                  </pic:spPr>
                </pic:pic>
              </a:graphicData>
            </a:graphic>
          </wp:anchor>
        </w:drawing>
      </w:r>
    </w:p>
    <w:p w14:paraId="0B1F4928" w14:textId="77777777" w:rsidR="00586AD0" w:rsidRDefault="00586AD0">
      <w:pPr>
        <w:spacing w:line="360" w:lineRule="exact"/>
      </w:pPr>
    </w:p>
    <w:p w14:paraId="4A462C11" w14:textId="77777777" w:rsidR="00586AD0" w:rsidRDefault="00586AD0">
      <w:pPr>
        <w:spacing w:line="360" w:lineRule="exact"/>
      </w:pPr>
    </w:p>
    <w:p w14:paraId="01156C49" w14:textId="77777777" w:rsidR="00586AD0" w:rsidRDefault="00586AD0">
      <w:pPr>
        <w:spacing w:line="360" w:lineRule="exact"/>
      </w:pPr>
    </w:p>
    <w:p w14:paraId="2DE7D369" w14:textId="77777777" w:rsidR="00586AD0" w:rsidRDefault="00586AD0">
      <w:pPr>
        <w:spacing w:line="360" w:lineRule="exact"/>
      </w:pPr>
    </w:p>
    <w:p w14:paraId="31A6210A" w14:textId="77777777" w:rsidR="00586AD0" w:rsidRDefault="00586AD0">
      <w:pPr>
        <w:spacing w:line="360" w:lineRule="exact"/>
      </w:pPr>
    </w:p>
    <w:p w14:paraId="4D4E3CF5" w14:textId="77777777" w:rsidR="00586AD0" w:rsidRDefault="00586AD0">
      <w:pPr>
        <w:spacing w:line="360" w:lineRule="exact"/>
      </w:pPr>
    </w:p>
    <w:p w14:paraId="4D856DAA" w14:textId="77777777" w:rsidR="00586AD0" w:rsidRDefault="00586AD0">
      <w:pPr>
        <w:spacing w:line="360" w:lineRule="exact"/>
      </w:pPr>
    </w:p>
    <w:p w14:paraId="12CCEF13" w14:textId="77777777" w:rsidR="00586AD0" w:rsidRDefault="00586AD0">
      <w:pPr>
        <w:spacing w:line="360" w:lineRule="exact"/>
      </w:pPr>
    </w:p>
    <w:p w14:paraId="5AFC56FC" w14:textId="77777777" w:rsidR="00586AD0" w:rsidRDefault="00586AD0">
      <w:pPr>
        <w:spacing w:line="360" w:lineRule="exact"/>
      </w:pPr>
    </w:p>
    <w:p w14:paraId="1DA1EC66" w14:textId="77777777" w:rsidR="00586AD0" w:rsidRDefault="00586AD0">
      <w:pPr>
        <w:spacing w:line="360" w:lineRule="exact"/>
      </w:pPr>
    </w:p>
    <w:p w14:paraId="67F6B947" w14:textId="77777777" w:rsidR="00586AD0" w:rsidRDefault="00586AD0">
      <w:pPr>
        <w:spacing w:line="360" w:lineRule="exact"/>
      </w:pPr>
    </w:p>
    <w:p w14:paraId="7F2EC9C8" w14:textId="77777777" w:rsidR="00586AD0" w:rsidRDefault="00586AD0">
      <w:pPr>
        <w:spacing w:line="360" w:lineRule="exact"/>
      </w:pPr>
    </w:p>
    <w:p w14:paraId="40FFFA90" w14:textId="77777777" w:rsidR="00586AD0" w:rsidRDefault="00586AD0">
      <w:pPr>
        <w:spacing w:line="360" w:lineRule="exact"/>
      </w:pPr>
    </w:p>
    <w:p w14:paraId="373C385C" w14:textId="77777777" w:rsidR="00586AD0" w:rsidRDefault="00586AD0">
      <w:pPr>
        <w:spacing w:line="360" w:lineRule="exact"/>
      </w:pPr>
    </w:p>
    <w:p w14:paraId="1C4AF74B" w14:textId="77777777" w:rsidR="00586AD0" w:rsidRDefault="00586AD0">
      <w:pPr>
        <w:spacing w:line="360" w:lineRule="exact"/>
      </w:pPr>
    </w:p>
    <w:p w14:paraId="02FDB1DF" w14:textId="77777777" w:rsidR="00586AD0" w:rsidRDefault="00586AD0">
      <w:pPr>
        <w:spacing w:line="360" w:lineRule="exact"/>
      </w:pPr>
    </w:p>
    <w:p w14:paraId="599D5F46" w14:textId="77777777" w:rsidR="00586AD0" w:rsidRDefault="00586AD0">
      <w:pPr>
        <w:spacing w:line="360" w:lineRule="exact"/>
      </w:pPr>
    </w:p>
    <w:p w14:paraId="055CE12B" w14:textId="77777777" w:rsidR="00586AD0" w:rsidRDefault="00586AD0">
      <w:pPr>
        <w:spacing w:line="360" w:lineRule="exact"/>
      </w:pPr>
    </w:p>
    <w:p w14:paraId="5736E5D8" w14:textId="77777777" w:rsidR="00586AD0" w:rsidRDefault="00586AD0">
      <w:pPr>
        <w:spacing w:line="360" w:lineRule="exact"/>
      </w:pPr>
    </w:p>
    <w:p w14:paraId="701C6449" w14:textId="77777777" w:rsidR="00586AD0" w:rsidRDefault="00586AD0">
      <w:pPr>
        <w:spacing w:line="360" w:lineRule="exact"/>
      </w:pPr>
    </w:p>
    <w:p w14:paraId="0C40360A" w14:textId="77777777" w:rsidR="00586AD0" w:rsidRDefault="00586AD0">
      <w:pPr>
        <w:spacing w:line="360" w:lineRule="exact"/>
      </w:pPr>
    </w:p>
    <w:p w14:paraId="1665D84E" w14:textId="77777777" w:rsidR="00586AD0" w:rsidRDefault="00586AD0">
      <w:pPr>
        <w:spacing w:line="360" w:lineRule="exact"/>
      </w:pPr>
    </w:p>
    <w:p w14:paraId="5C27E46D" w14:textId="77777777" w:rsidR="00586AD0" w:rsidRDefault="00586AD0">
      <w:pPr>
        <w:spacing w:line="360" w:lineRule="exact"/>
      </w:pPr>
    </w:p>
    <w:p w14:paraId="01731D5E" w14:textId="77777777" w:rsidR="00586AD0" w:rsidRDefault="00586AD0">
      <w:pPr>
        <w:spacing w:line="360" w:lineRule="exact"/>
      </w:pPr>
    </w:p>
    <w:p w14:paraId="383A449D" w14:textId="77777777" w:rsidR="00586AD0" w:rsidRDefault="00586AD0">
      <w:pPr>
        <w:spacing w:line="360" w:lineRule="exact"/>
      </w:pPr>
    </w:p>
    <w:p w14:paraId="2E670DFC" w14:textId="77777777" w:rsidR="00586AD0" w:rsidRDefault="00586AD0">
      <w:pPr>
        <w:spacing w:line="360" w:lineRule="exact"/>
      </w:pPr>
    </w:p>
    <w:p w14:paraId="42903E69" w14:textId="77777777" w:rsidR="00586AD0" w:rsidRDefault="00586AD0">
      <w:pPr>
        <w:spacing w:line="360" w:lineRule="exact"/>
      </w:pPr>
    </w:p>
    <w:p w14:paraId="32B70F06" w14:textId="77777777" w:rsidR="00586AD0" w:rsidRDefault="00586AD0">
      <w:pPr>
        <w:spacing w:line="360" w:lineRule="exact"/>
      </w:pPr>
    </w:p>
    <w:p w14:paraId="33C81A98" w14:textId="77777777" w:rsidR="00586AD0" w:rsidRDefault="00586AD0">
      <w:pPr>
        <w:spacing w:line="360" w:lineRule="exact"/>
      </w:pPr>
    </w:p>
    <w:p w14:paraId="1EB102A7" w14:textId="77777777" w:rsidR="00586AD0" w:rsidRDefault="00586AD0">
      <w:pPr>
        <w:spacing w:line="360" w:lineRule="exact"/>
      </w:pPr>
    </w:p>
    <w:p w14:paraId="07BF7472" w14:textId="77777777" w:rsidR="00586AD0" w:rsidRDefault="00586AD0">
      <w:pPr>
        <w:spacing w:line="360" w:lineRule="exact"/>
      </w:pPr>
    </w:p>
    <w:p w14:paraId="56E30098" w14:textId="77777777" w:rsidR="00586AD0" w:rsidRDefault="00586AD0">
      <w:pPr>
        <w:spacing w:line="360" w:lineRule="exact"/>
      </w:pPr>
    </w:p>
    <w:p w14:paraId="5D9AB67C" w14:textId="77777777" w:rsidR="00586AD0" w:rsidRDefault="00586AD0">
      <w:pPr>
        <w:spacing w:line="360" w:lineRule="exact"/>
      </w:pPr>
    </w:p>
    <w:p w14:paraId="1357A923" w14:textId="77777777" w:rsidR="00586AD0" w:rsidRDefault="00586AD0">
      <w:pPr>
        <w:spacing w:line="360" w:lineRule="exact"/>
      </w:pPr>
    </w:p>
    <w:p w14:paraId="25006162" w14:textId="77777777" w:rsidR="00586AD0" w:rsidRDefault="00586AD0">
      <w:pPr>
        <w:spacing w:line="360" w:lineRule="exact"/>
      </w:pPr>
    </w:p>
    <w:p w14:paraId="1AA4B2E3" w14:textId="77777777" w:rsidR="00586AD0" w:rsidRDefault="00586AD0">
      <w:pPr>
        <w:spacing w:line="360" w:lineRule="exact"/>
      </w:pPr>
    </w:p>
    <w:p w14:paraId="3B6F707A" w14:textId="77777777" w:rsidR="00586AD0" w:rsidRDefault="00586AD0">
      <w:pPr>
        <w:spacing w:line="360" w:lineRule="exact"/>
      </w:pPr>
    </w:p>
    <w:p w14:paraId="3D3AD322" w14:textId="77777777" w:rsidR="00586AD0" w:rsidRDefault="00586AD0">
      <w:pPr>
        <w:spacing w:after="421" w:line="1" w:lineRule="exact"/>
      </w:pPr>
    </w:p>
    <w:p w14:paraId="14C29EE3" w14:textId="77777777" w:rsidR="00586AD0" w:rsidRDefault="00586AD0">
      <w:pPr>
        <w:spacing w:line="1" w:lineRule="exact"/>
        <w:sectPr w:rsidR="00586AD0">
          <w:type w:val="continuous"/>
          <w:pgSz w:w="11900" w:h="16840"/>
          <w:pgMar w:top="1018" w:right="903" w:bottom="1018" w:left="1300" w:header="0" w:footer="590" w:gutter="0"/>
          <w:cols w:space="720"/>
          <w:noEndnote/>
          <w:docGrid w:linePitch="360"/>
        </w:sectPr>
      </w:pPr>
    </w:p>
    <w:p w14:paraId="095634A6" w14:textId="77777777" w:rsidR="00586AD0" w:rsidRDefault="00000000">
      <w:pPr>
        <w:pStyle w:val="1"/>
        <w:spacing w:line="240" w:lineRule="auto"/>
        <w:ind w:firstLine="0"/>
      </w:pPr>
      <w:r>
        <w:rPr>
          <w:i/>
          <w:iCs/>
          <w:u w:val="single"/>
        </w:rPr>
        <w:lastRenderedPageBreak/>
        <w:t>Задание №</w:t>
      </w:r>
      <w:proofErr w:type="gramStart"/>
      <w:r>
        <w:rPr>
          <w:i/>
          <w:iCs/>
          <w:u w:val="single"/>
        </w:rPr>
        <w:t>6</w:t>
      </w:r>
      <w:r>
        <w:t xml:space="preserve"> .Послушай</w:t>
      </w:r>
      <w:proofErr w:type="gramEnd"/>
      <w:r>
        <w:t xml:space="preserve"> и исправь ошибки. Объясни.</w:t>
      </w:r>
    </w:p>
    <w:p w14:paraId="4B2E7109" w14:textId="77777777" w:rsidR="00586AD0" w:rsidRDefault="00000000">
      <w:pPr>
        <w:pStyle w:val="1"/>
        <w:spacing w:line="240" w:lineRule="auto"/>
        <w:ind w:firstLine="0"/>
      </w:pPr>
      <w:r>
        <w:rPr>
          <w:i/>
          <w:iCs/>
          <w:u w:val="single"/>
        </w:rPr>
        <w:t>Цель:</w:t>
      </w:r>
      <w:r>
        <w:t xml:space="preserve"> умение находить смысловые ошибки и делать выводы.</w:t>
      </w:r>
    </w:p>
    <w:p w14:paraId="4FB350F7" w14:textId="77777777" w:rsidR="00586AD0" w:rsidRDefault="00000000">
      <w:pPr>
        <w:pStyle w:val="1"/>
        <w:spacing w:after="700" w:line="240" w:lineRule="auto"/>
        <w:ind w:firstLine="0"/>
      </w:pPr>
      <w:r>
        <w:rPr>
          <w:i/>
          <w:iCs/>
          <w:u w:val="single"/>
        </w:rPr>
        <w:t>Инструкция:</w:t>
      </w:r>
      <w:r>
        <w:t xml:space="preserve"> Послушай внимательно. Определи, какие ошибки допущены в тексте. Объясни.</w:t>
      </w:r>
    </w:p>
    <w:p w14:paraId="2D3606BF" w14:textId="77777777" w:rsidR="00586AD0" w:rsidRDefault="00000000">
      <w:pPr>
        <w:pStyle w:val="50"/>
        <w:pBdr>
          <w:top w:val="single" w:sz="4" w:space="0" w:color="auto"/>
          <w:left w:val="single" w:sz="4" w:space="0" w:color="auto"/>
          <w:bottom w:val="single" w:sz="4" w:space="0" w:color="auto"/>
          <w:right w:val="single" w:sz="4" w:space="0" w:color="auto"/>
        </w:pBdr>
        <w:ind w:left="720"/>
        <w:jc w:val="both"/>
      </w:pPr>
      <w:r>
        <w:rPr>
          <w:i w:val="0"/>
          <w:iCs w:val="0"/>
        </w:rPr>
        <w:t>Это стул - на нем лежат</w:t>
      </w:r>
      <w:proofErr w:type="gramStart"/>
      <w:r>
        <w:rPr>
          <w:i w:val="0"/>
          <w:iCs w:val="0"/>
        </w:rPr>
        <w:t>, Это</w:t>
      </w:r>
      <w:proofErr w:type="gramEnd"/>
      <w:r>
        <w:rPr>
          <w:i w:val="0"/>
          <w:iCs w:val="0"/>
        </w:rPr>
        <w:t xml:space="preserve"> стол - на нем сидят. Вот кровать - на ней едят. В шифоньере - гости спят. В холодильнике - платья висят,</w:t>
      </w:r>
    </w:p>
    <w:p w14:paraId="0CADA043" w14:textId="77777777" w:rsidR="00586AD0" w:rsidRDefault="00000000">
      <w:pPr>
        <w:pStyle w:val="50"/>
        <w:pBdr>
          <w:top w:val="single" w:sz="4" w:space="0" w:color="auto"/>
          <w:left w:val="single" w:sz="4" w:space="0" w:color="auto"/>
          <w:bottom w:val="single" w:sz="4" w:space="0" w:color="auto"/>
          <w:right w:val="single" w:sz="4" w:space="0" w:color="auto"/>
        </w:pBdr>
        <w:ind w:left="720"/>
        <w:jc w:val="both"/>
        <w:sectPr w:rsidR="00586AD0">
          <w:pgSz w:w="11900" w:h="16840"/>
          <w:pgMar w:top="1700" w:right="880" w:bottom="1700" w:left="1377" w:header="0" w:footer="1272" w:gutter="0"/>
          <w:cols w:space="720"/>
          <w:noEndnote/>
          <w:docGrid w:linePitch="360"/>
        </w:sectPr>
      </w:pPr>
      <w:r>
        <w:rPr>
          <w:i w:val="0"/>
          <w:iCs w:val="0"/>
        </w:rPr>
        <w:t>А на диване - продукты лежат.</w:t>
      </w:r>
    </w:p>
    <w:p w14:paraId="7BE9D9C4" w14:textId="77777777" w:rsidR="00586AD0" w:rsidRDefault="00000000">
      <w:pPr>
        <w:pStyle w:val="11"/>
        <w:keepNext/>
        <w:keepLines/>
        <w:spacing w:after="260"/>
      </w:pPr>
      <w:bookmarkStart w:id="32" w:name="bookmark48"/>
      <w:r>
        <w:lastRenderedPageBreak/>
        <w:t>Лексическая тема: Транспорт.</w:t>
      </w:r>
      <w:bookmarkEnd w:id="32"/>
    </w:p>
    <w:p w14:paraId="55543395" w14:textId="77777777" w:rsidR="00586AD0" w:rsidRDefault="00000000">
      <w:pPr>
        <w:pStyle w:val="1"/>
        <w:pBdr>
          <w:top w:val="single" w:sz="4" w:space="0" w:color="auto"/>
          <w:left w:val="single" w:sz="4" w:space="0" w:color="auto"/>
          <w:bottom w:val="single" w:sz="4" w:space="0" w:color="auto"/>
          <w:right w:val="single" w:sz="4" w:space="0" w:color="auto"/>
        </w:pBdr>
        <w:tabs>
          <w:tab w:val="left" w:leader="underscore" w:pos="9134"/>
        </w:tabs>
        <w:spacing w:line="240" w:lineRule="auto"/>
        <w:ind w:firstLine="140"/>
      </w:pPr>
      <w:r>
        <w:rPr>
          <w:i/>
          <w:iCs/>
        </w:rPr>
        <w:t xml:space="preserve">Лексический словарь по теме: машина, грузовик, автобус, троллейбус, трамвай, поезд, метро, самосвал, фургон, мотоцикл, самолет, велосипед, корабль, вертолет, лодка, колесо, руль, дверца, кабина, грузовой, пассажирский, электрический, удобный, быстрый, летать, перевозить, </w:t>
      </w:r>
      <w:r>
        <w:rPr>
          <w:i/>
          <w:iCs/>
          <w:u w:val="single"/>
        </w:rPr>
        <w:t>грузить.</w:t>
      </w:r>
      <w:r>
        <w:rPr>
          <w:i/>
          <w:iCs/>
        </w:rPr>
        <w:tab/>
      </w:r>
    </w:p>
    <w:p w14:paraId="1A4BACE1" w14:textId="77777777" w:rsidR="00586AD0" w:rsidRDefault="00000000">
      <w:pPr>
        <w:pStyle w:val="1"/>
        <w:spacing w:line="240" w:lineRule="auto"/>
        <w:ind w:firstLine="0"/>
      </w:pPr>
      <w:r>
        <w:rPr>
          <w:i/>
          <w:iCs/>
          <w:u w:val="single"/>
        </w:rPr>
        <w:t>Задание №1.</w:t>
      </w:r>
      <w:r>
        <w:t xml:space="preserve"> Назови, одним словом. Раскрась</w:t>
      </w:r>
      <w:r>
        <w:rPr>
          <w:i/>
          <w:iCs/>
        </w:rPr>
        <w:t>.</w:t>
      </w:r>
      <w:r>
        <w:t xml:space="preserve"> Какие ещё виды транспорта ты знаешь?</w:t>
      </w:r>
    </w:p>
    <w:p w14:paraId="6433EDBB" w14:textId="77777777" w:rsidR="00586AD0" w:rsidRDefault="00000000">
      <w:pPr>
        <w:pStyle w:val="1"/>
        <w:spacing w:line="240" w:lineRule="auto"/>
        <w:ind w:firstLine="0"/>
      </w:pPr>
      <w:r>
        <w:rPr>
          <w:i/>
          <w:iCs/>
          <w:u w:val="single"/>
        </w:rPr>
        <w:t>Цель:</w:t>
      </w:r>
      <w:r>
        <w:t xml:space="preserve"> обобщение знаний по теме: «Транспорт».</w:t>
      </w:r>
    </w:p>
    <w:p w14:paraId="37340F67" w14:textId="77777777" w:rsidR="00586AD0" w:rsidRDefault="00000000">
      <w:pPr>
        <w:pStyle w:val="1"/>
        <w:spacing w:after="320" w:line="240" w:lineRule="auto"/>
        <w:ind w:firstLine="0"/>
      </w:pPr>
      <w:r>
        <w:rPr>
          <w:i/>
          <w:iCs/>
          <w:u w:val="single"/>
        </w:rPr>
        <w:t>Инструкция:</w:t>
      </w:r>
      <w:r>
        <w:t xml:space="preserve"> посмотри внимательно на картинки. Как можно назвать их, одним словом? Какие ещё виды транспорта ты знаешь? Раскрась.</w:t>
      </w:r>
    </w:p>
    <w:p w14:paraId="633FAE8B" w14:textId="77777777" w:rsidR="00586AD0" w:rsidRDefault="00000000">
      <w:pPr>
        <w:jc w:val="center"/>
        <w:rPr>
          <w:sz w:val="2"/>
          <w:szCs w:val="2"/>
        </w:rPr>
      </w:pPr>
      <w:r>
        <w:rPr>
          <w:noProof/>
        </w:rPr>
        <w:drawing>
          <wp:inline distT="0" distB="0" distL="0" distR="0" wp14:anchorId="648BCC3F" wp14:editId="62276A19">
            <wp:extent cx="6455410" cy="601091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15"/>
                    <a:stretch/>
                  </pic:blipFill>
                  <pic:spPr>
                    <a:xfrm>
                      <a:off x="0" y="0"/>
                      <a:ext cx="6455410" cy="6010910"/>
                    </a:xfrm>
                    <a:prstGeom prst="rect">
                      <a:avLst/>
                    </a:prstGeom>
                  </pic:spPr>
                </pic:pic>
              </a:graphicData>
            </a:graphic>
          </wp:inline>
        </w:drawing>
      </w:r>
      <w:r>
        <w:br w:type="page"/>
      </w:r>
    </w:p>
    <w:p w14:paraId="1D17F951" w14:textId="77777777" w:rsidR="00586AD0" w:rsidRDefault="00000000">
      <w:pPr>
        <w:pStyle w:val="1"/>
        <w:spacing w:line="240" w:lineRule="auto"/>
        <w:ind w:firstLine="0"/>
      </w:pPr>
      <w:r>
        <w:rPr>
          <w:i/>
          <w:iCs/>
          <w:u w:val="single"/>
        </w:rPr>
        <w:lastRenderedPageBreak/>
        <w:t>Задание №2.</w:t>
      </w:r>
      <w:r>
        <w:t xml:space="preserve"> Чем отличается самолёт от машины? Чем отличается автобус от трамвая? Объясни.</w:t>
      </w:r>
    </w:p>
    <w:p w14:paraId="3BC464B4" w14:textId="77777777" w:rsidR="00586AD0" w:rsidRDefault="00000000">
      <w:pPr>
        <w:pStyle w:val="1"/>
        <w:spacing w:line="240" w:lineRule="auto"/>
        <w:ind w:firstLine="0"/>
      </w:pPr>
      <w:r>
        <w:rPr>
          <w:i/>
          <w:iCs/>
          <w:u w:val="single"/>
        </w:rPr>
        <w:t>Цель:</w:t>
      </w:r>
      <w:r>
        <w:t xml:space="preserve"> умение сравнивать разные виды транспорта.</w:t>
      </w:r>
    </w:p>
    <w:p w14:paraId="785823C8" w14:textId="77777777" w:rsidR="00586AD0" w:rsidRDefault="00000000">
      <w:pPr>
        <w:pStyle w:val="1"/>
        <w:spacing w:after="820" w:line="276" w:lineRule="auto"/>
        <w:ind w:firstLine="0"/>
      </w:pPr>
      <w:r>
        <w:rPr>
          <w:i/>
          <w:iCs/>
          <w:u w:val="single"/>
        </w:rPr>
        <w:t>Инструкция:</w:t>
      </w:r>
      <w:r>
        <w:rPr>
          <w:u w:val="single"/>
        </w:rPr>
        <w:t xml:space="preserve"> </w:t>
      </w:r>
      <w:r>
        <w:t>посмотри внимательно на картинки. Как ты думаешь, чем отличается самолёт от машины? Чем отличается автобус от трамвая? Объясни.</w:t>
      </w:r>
    </w:p>
    <w:p w14:paraId="68619A0D" w14:textId="77777777" w:rsidR="00586AD0" w:rsidRDefault="00000000">
      <w:pPr>
        <w:jc w:val="center"/>
        <w:rPr>
          <w:sz w:val="2"/>
          <w:szCs w:val="2"/>
        </w:rPr>
      </w:pPr>
      <w:r>
        <w:rPr>
          <w:noProof/>
        </w:rPr>
        <w:drawing>
          <wp:inline distT="0" distB="0" distL="0" distR="0" wp14:anchorId="1D1E196D" wp14:editId="26C223FF">
            <wp:extent cx="7382510" cy="254190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16"/>
                    <a:stretch/>
                  </pic:blipFill>
                  <pic:spPr>
                    <a:xfrm>
                      <a:off x="0" y="0"/>
                      <a:ext cx="7382510" cy="2541905"/>
                    </a:xfrm>
                    <a:prstGeom prst="rect">
                      <a:avLst/>
                    </a:prstGeom>
                  </pic:spPr>
                </pic:pic>
              </a:graphicData>
            </a:graphic>
          </wp:inline>
        </w:drawing>
      </w:r>
    </w:p>
    <w:p w14:paraId="035FE23B" w14:textId="77777777" w:rsidR="00586AD0" w:rsidRDefault="00586AD0">
      <w:pPr>
        <w:spacing w:after="1559" w:line="1" w:lineRule="exact"/>
      </w:pPr>
    </w:p>
    <w:p w14:paraId="1076AE6E" w14:textId="77777777" w:rsidR="00586AD0" w:rsidRDefault="00000000">
      <w:pPr>
        <w:jc w:val="center"/>
        <w:rPr>
          <w:sz w:val="2"/>
          <w:szCs w:val="2"/>
        </w:rPr>
      </w:pPr>
      <w:r>
        <w:rPr>
          <w:noProof/>
        </w:rPr>
        <w:drawing>
          <wp:inline distT="0" distB="0" distL="0" distR="0" wp14:anchorId="00EBA65D" wp14:editId="6B59DE27">
            <wp:extent cx="6041390" cy="272478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17"/>
                    <a:stretch/>
                  </pic:blipFill>
                  <pic:spPr>
                    <a:xfrm>
                      <a:off x="0" y="0"/>
                      <a:ext cx="6041390" cy="2724785"/>
                    </a:xfrm>
                    <a:prstGeom prst="rect">
                      <a:avLst/>
                    </a:prstGeom>
                  </pic:spPr>
                </pic:pic>
              </a:graphicData>
            </a:graphic>
          </wp:inline>
        </w:drawing>
      </w:r>
      <w:r>
        <w:br w:type="page"/>
      </w:r>
    </w:p>
    <w:p w14:paraId="340E5FE5" w14:textId="77777777" w:rsidR="00586AD0" w:rsidRDefault="00000000">
      <w:pPr>
        <w:pStyle w:val="1"/>
        <w:spacing w:line="240" w:lineRule="auto"/>
        <w:ind w:firstLine="0"/>
      </w:pPr>
      <w:r>
        <w:rPr>
          <w:i/>
          <w:iCs/>
          <w:u w:val="single"/>
        </w:rPr>
        <w:lastRenderedPageBreak/>
        <w:t>Задание №3.</w:t>
      </w:r>
      <w:r>
        <w:t xml:space="preserve"> Какие виды транспорта изображены? Обведи наземный транспорт - зелёным карандашом, подземный - коричневым карандашом, воздушный - голубым, а водный - синим. Какой вид транспорта остался? Объясни </w:t>
      </w:r>
      <w:r>
        <w:rPr>
          <w:i/>
          <w:iCs/>
          <w:u w:val="single"/>
        </w:rPr>
        <w:t>Цель:</w:t>
      </w:r>
      <w:r>
        <w:t xml:space="preserve"> умение делить транспорт по группам.</w:t>
      </w:r>
    </w:p>
    <w:p w14:paraId="268194EE" w14:textId="77777777" w:rsidR="00586AD0" w:rsidRDefault="00000000">
      <w:pPr>
        <w:pStyle w:val="1"/>
        <w:spacing w:after="820" w:line="240" w:lineRule="auto"/>
        <w:ind w:firstLine="0"/>
      </w:pPr>
      <w:r>
        <w:rPr>
          <w:i/>
          <w:iCs/>
          <w:u w:val="single"/>
        </w:rPr>
        <w:t>Инструкция</w:t>
      </w:r>
      <w:r>
        <w:t>: посмотри внимательно на картинки. Определи, какие виды транспорта изображены? Обведи наземный транспорт - зелёным карандашом, подземный - коричневым карандашом, воздушный - голубым, а водный - синим. Какой вид транспорта остался? Объясни. Будь внимательнее!</w:t>
      </w:r>
    </w:p>
    <w:p w14:paraId="543B45E7" w14:textId="77777777" w:rsidR="00586AD0" w:rsidRDefault="00000000">
      <w:pPr>
        <w:jc w:val="center"/>
        <w:rPr>
          <w:sz w:val="2"/>
          <w:szCs w:val="2"/>
        </w:rPr>
      </w:pPr>
      <w:r>
        <w:rPr>
          <w:noProof/>
        </w:rPr>
        <w:drawing>
          <wp:inline distT="0" distB="0" distL="0" distR="0" wp14:anchorId="71AC69FD" wp14:editId="7E6B02F8">
            <wp:extent cx="6675120" cy="604139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18"/>
                    <a:stretch/>
                  </pic:blipFill>
                  <pic:spPr>
                    <a:xfrm>
                      <a:off x="0" y="0"/>
                      <a:ext cx="6675120" cy="6041390"/>
                    </a:xfrm>
                    <a:prstGeom prst="rect">
                      <a:avLst/>
                    </a:prstGeom>
                  </pic:spPr>
                </pic:pic>
              </a:graphicData>
            </a:graphic>
          </wp:inline>
        </w:drawing>
      </w:r>
      <w:r>
        <w:br w:type="page"/>
      </w:r>
    </w:p>
    <w:p w14:paraId="00F587C9" w14:textId="77777777" w:rsidR="00586AD0" w:rsidRDefault="00000000">
      <w:pPr>
        <w:pStyle w:val="1"/>
        <w:spacing w:line="240" w:lineRule="auto"/>
        <w:ind w:firstLine="0"/>
      </w:pPr>
      <w:r>
        <w:rPr>
          <w:i/>
          <w:iCs/>
          <w:u w:val="single"/>
        </w:rPr>
        <w:lastRenderedPageBreak/>
        <w:t>Задание №4.</w:t>
      </w:r>
      <w:r>
        <w:t xml:space="preserve"> Сосчитай геометрические фигуры в нарисованных картинках.</w:t>
      </w:r>
    </w:p>
    <w:p w14:paraId="6666EDD4" w14:textId="77777777" w:rsidR="00586AD0" w:rsidRDefault="00000000">
      <w:pPr>
        <w:pStyle w:val="1"/>
        <w:spacing w:line="240" w:lineRule="auto"/>
        <w:ind w:firstLine="0"/>
      </w:pPr>
      <w:r>
        <w:t>Напротив каждой фигуры запиши их количество.</w:t>
      </w:r>
    </w:p>
    <w:p w14:paraId="15BEC69F" w14:textId="77777777" w:rsidR="00586AD0" w:rsidRDefault="00000000">
      <w:pPr>
        <w:pStyle w:val="1"/>
        <w:spacing w:line="240" w:lineRule="auto"/>
        <w:ind w:firstLine="0"/>
      </w:pPr>
      <w:r>
        <w:rPr>
          <w:i/>
          <w:iCs/>
          <w:u w:val="single"/>
        </w:rPr>
        <w:t>Цель:</w:t>
      </w:r>
      <w:r>
        <w:t xml:space="preserve"> умение делить целое на части.</w:t>
      </w:r>
    </w:p>
    <w:p w14:paraId="52D67037" w14:textId="77777777" w:rsidR="00586AD0" w:rsidRDefault="00000000">
      <w:pPr>
        <w:pStyle w:val="1"/>
        <w:spacing w:after="1380" w:line="276" w:lineRule="auto"/>
        <w:ind w:firstLine="0"/>
      </w:pPr>
      <w:r>
        <w:rPr>
          <w:i/>
          <w:iCs/>
          <w:u w:val="single"/>
        </w:rPr>
        <w:t>Инструкция:</w:t>
      </w:r>
      <w:r>
        <w:t xml:space="preserve"> посмотри внимательно на паровозик. Из каких геометрических фигур он состоит? Сосчитай и запиши количество каждой геометрической фигуры.</w:t>
      </w:r>
    </w:p>
    <w:p w14:paraId="079BDF80" w14:textId="77777777" w:rsidR="00586AD0" w:rsidRDefault="00000000">
      <w:pPr>
        <w:rPr>
          <w:sz w:val="2"/>
          <w:szCs w:val="2"/>
        </w:rPr>
      </w:pPr>
      <w:r>
        <w:rPr>
          <w:noProof/>
        </w:rPr>
        <w:drawing>
          <wp:inline distT="0" distB="0" distL="0" distR="0" wp14:anchorId="6A5DF23B" wp14:editId="3122B14E">
            <wp:extent cx="4328160" cy="261493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19"/>
                    <a:stretch/>
                  </pic:blipFill>
                  <pic:spPr>
                    <a:xfrm>
                      <a:off x="0" y="0"/>
                      <a:ext cx="4328160" cy="2614930"/>
                    </a:xfrm>
                    <a:prstGeom prst="rect">
                      <a:avLst/>
                    </a:prstGeom>
                  </pic:spPr>
                </pic:pic>
              </a:graphicData>
            </a:graphic>
          </wp:inline>
        </w:drawing>
      </w:r>
    </w:p>
    <w:p w14:paraId="01D9EC19" w14:textId="77777777" w:rsidR="00586AD0" w:rsidRDefault="00586AD0">
      <w:pPr>
        <w:spacing w:after="1319" w:line="1" w:lineRule="exact"/>
      </w:pPr>
    </w:p>
    <w:p w14:paraId="20433035" w14:textId="77777777" w:rsidR="00586AD0" w:rsidRDefault="00000000">
      <w:pPr>
        <w:rPr>
          <w:sz w:val="2"/>
          <w:szCs w:val="2"/>
        </w:rPr>
      </w:pPr>
      <w:r>
        <w:rPr>
          <w:noProof/>
        </w:rPr>
        <w:drawing>
          <wp:inline distT="0" distB="0" distL="0" distR="0" wp14:anchorId="1AF8B815" wp14:editId="52BAC0B0">
            <wp:extent cx="1688465" cy="223710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20"/>
                    <a:stretch/>
                  </pic:blipFill>
                  <pic:spPr>
                    <a:xfrm>
                      <a:off x="0" y="0"/>
                      <a:ext cx="1688465" cy="2237105"/>
                    </a:xfrm>
                    <a:prstGeom prst="rect">
                      <a:avLst/>
                    </a:prstGeom>
                  </pic:spPr>
                </pic:pic>
              </a:graphicData>
            </a:graphic>
          </wp:inline>
        </w:drawing>
      </w:r>
      <w:r>
        <w:br w:type="page"/>
      </w:r>
    </w:p>
    <w:p w14:paraId="4C9D32C7" w14:textId="77777777" w:rsidR="00586AD0" w:rsidRDefault="00000000">
      <w:pPr>
        <w:pStyle w:val="1"/>
        <w:spacing w:line="240" w:lineRule="auto"/>
        <w:ind w:firstLine="0"/>
      </w:pPr>
      <w:r>
        <w:rPr>
          <w:i/>
          <w:iCs/>
          <w:u w:val="single"/>
        </w:rPr>
        <w:lastRenderedPageBreak/>
        <w:t>Задание №5.</w:t>
      </w:r>
      <w:r>
        <w:t xml:space="preserve"> Закрась геометрические фигуры снизу, из которых состоит корабль.</w:t>
      </w:r>
    </w:p>
    <w:p w14:paraId="45B1DEC0" w14:textId="77777777" w:rsidR="00586AD0" w:rsidRDefault="00000000">
      <w:pPr>
        <w:pStyle w:val="1"/>
        <w:spacing w:line="240" w:lineRule="auto"/>
        <w:ind w:firstLine="0"/>
      </w:pPr>
      <w:r>
        <w:rPr>
          <w:i/>
          <w:iCs/>
          <w:u w:val="single"/>
        </w:rPr>
        <w:t>Цель:</w:t>
      </w:r>
      <w:r>
        <w:t xml:space="preserve"> умение делить раздельные фигуры на части.</w:t>
      </w:r>
    </w:p>
    <w:p w14:paraId="53BB3926" w14:textId="77777777" w:rsidR="00586AD0" w:rsidRDefault="00000000">
      <w:pPr>
        <w:pStyle w:val="1"/>
        <w:spacing w:after="280" w:line="240" w:lineRule="auto"/>
        <w:ind w:firstLine="0"/>
      </w:pPr>
      <w:r>
        <w:rPr>
          <w:i/>
          <w:iCs/>
          <w:u w:val="single"/>
        </w:rPr>
        <w:t>Инструкция:</w:t>
      </w:r>
      <w:r>
        <w:t xml:space="preserve"> посмотри внимательно на кораблик. Из каких геометрических фигур он состоит? Раскрась ниже только те фигуры, из которых составлен кораблик.</w:t>
      </w:r>
    </w:p>
    <w:p w14:paraId="508C58FF" w14:textId="77777777" w:rsidR="00586AD0" w:rsidRDefault="00000000">
      <w:pPr>
        <w:jc w:val="center"/>
        <w:rPr>
          <w:sz w:val="2"/>
          <w:szCs w:val="2"/>
        </w:rPr>
      </w:pPr>
      <w:r>
        <w:rPr>
          <w:noProof/>
        </w:rPr>
        <w:drawing>
          <wp:inline distT="0" distB="0" distL="0" distR="0" wp14:anchorId="617F0F94" wp14:editId="62859354">
            <wp:extent cx="3267710" cy="364553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21"/>
                    <a:stretch/>
                  </pic:blipFill>
                  <pic:spPr>
                    <a:xfrm>
                      <a:off x="0" y="0"/>
                      <a:ext cx="3267710" cy="3645535"/>
                    </a:xfrm>
                    <a:prstGeom prst="rect">
                      <a:avLst/>
                    </a:prstGeom>
                  </pic:spPr>
                </pic:pic>
              </a:graphicData>
            </a:graphic>
          </wp:inline>
        </w:drawing>
      </w:r>
    </w:p>
    <w:p w14:paraId="333F0195" w14:textId="77777777" w:rsidR="00586AD0" w:rsidRDefault="00586AD0">
      <w:pPr>
        <w:spacing w:after="1179" w:line="1" w:lineRule="exact"/>
      </w:pPr>
    </w:p>
    <w:p w14:paraId="132C8DE5" w14:textId="77777777" w:rsidR="00586AD0" w:rsidRDefault="00000000">
      <w:pPr>
        <w:jc w:val="center"/>
        <w:rPr>
          <w:sz w:val="2"/>
          <w:szCs w:val="2"/>
        </w:rPr>
      </w:pPr>
      <w:r>
        <w:rPr>
          <w:noProof/>
        </w:rPr>
        <w:drawing>
          <wp:inline distT="0" distB="0" distL="0" distR="0" wp14:anchorId="3971F34E" wp14:editId="638FBF7D">
            <wp:extent cx="6193790" cy="330390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22"/>
                    <a:stretch/>
                  </pic:blipFill>
                  <pic:spPr>
                    <a:xfrm>
                      <a:off x="0" y="0"/>
                      <a:ext cx="6193790" cy="3303905"/>
                    </a:xfrm>
                    <a:prstGeom prst="rect">
                      <a:avLst/>
                    </a:prstGeom>
                  </pic:spPr>
                </pic:pic>
              </a:graphicData>
            </a:graphic>
          </wp:inline>
        </w:drawing>
      </w:r>
      <w:r>
        <w:br w:type="page"/>
      </w:r>
    </w:p>
    <w:p w14:paraId="2F4C38B9" w14:textId="77777777" w:rsidR="00586AD0" w:rsidRDefault="00000000">
      <w:pPr>
        <w:pStyle w:val="1"/>
        <w:spacing w:line="240" w:lineRule="auto"/>
        <w:ind w:left="280" w:firstLine="20"/>
      </w:pPr>
      <w:r>
        <w:rPr>
          <w:i/>
          <w:iCs/>
          <w:u w:val="single"/>
        </w:rPr>
        <w:lastRenderedPageBreak/>
        <w:t>Задание №6.</w:t>
      </w:r>
      <w:r>
        <w:t xml:space="preserve"> Котёнок едет не в первом и не в последнем вагоне. Щенок не в среднем и не в последнем вагоне. В каких вагонах едут котёнок и щенок? Покажи линией. Докажи.</w:t>
      </w:r>
    </w:p>
    <w:p w14:paraId="1A28E355" w14:textId="77777777" w:rsidR="00586AD0" w:rsidRDefault="00000000">
      <w:pPr>
        <w:pStyle w:val="1"/>
        <w:spacing w:line="240" w:lineRule="auto"/>
        <w:ind w:left="280" w:firstLine="20"/>
        <w:jc w:val="both"/>
      </w:pPr>
      <w:r>
        <w:rPr>
          <w:i/>
          <w:iCs/>
          <w:u w:val="single"/>
        </w:rPr>
        <w:t>Цель:</w:t>
      </w:r>
      <w:r>
        <w:t xml:space="preserve"> умение решать логические задачи и делать выводы.</w:t>
      </w:r>
    </w:p>
    <w:p w14:paraId="2DA5EA5A" w14:textId="77777777" w:rsidR="00586AD0" w:rsidRDefault="00000000">
      <w:pPr>
        <w:pStyle w:val="1"/>
        <w:spacing w:after="600" w:line="240" w:lineRule="auto"/>
        <w:ind w:left="280" w:firstLine="20"/>
        <w:jc w:val="both"/>
      </w:pPr>
      <w:r>
        <w:rPr>
          <w:i/>
          <w:iCs/>
          <w:u w:val="single"/>
        </w:rPr>
        <w:t>Инструкция:</w:t>
      </w:r>
      <w:r>
        <w:t xml:space="preserve"> послушай внимательно задачу. Покажи линией в каких вагонах едут котёнок и щенок? Докажи</w:t>
      </w:r>
    </w:p>
    <w:p w14:paraId="511C5A8F" w14:textId="77777777" w:rsidR="00586AD0" w:rsidRDefault="00000000">
      <w:pPr>
        <w:jc w:val="center"/>
        <w:rPr>
          <w:sz w:val="2"/>
          <w:szCs w:val="2"/>
        </w:rPr>
      </w:pPr>
      <w:r>
        <w:rPr>
          <w:noProof/>
        </w:rPr>
        <w:drawing>
          <wp:inline distT="0" distB="0" distL="0" distR="0" wp14:anchorId="1CB21B8B" wp14:editId="77D76402">
            <wp:extent cx="5821680" cy="302958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23"/>
                    <a:stretch/>
                  </pic:blipFill>
                  <pic:spPr>
                    <a:xfrm>
                      <a:off x="0" y="0"/>
                      <a:ext cx="5821680" cy="3029585"/>
                    </a:xfrm>
                    <a:prstGeom prst="rect">
                      <a:avLst/>
                    </a:prstGeom>
                  </pic:spPr>
                </pic:pic>
              </a:graphicData>
            </a:graphic>
          </wp:inline>
        </w:drawing>
      </w:r>
    </w:p>
    <w:p w14:paraId="47CAEDF3" w14:textId="77777777" w:rsidR="00586AD0" w:rsidRDefault="00586AD0">
      <w:pPr>
        <w:spacing w:after="539" w:line="1" w:lineRule="exact"/>
      </w:pPr>
    </w:p>
    <w:p w14:paraId="4F17607D" w14:textId="77777777" w:rsidR="00586AD0" w:rsidRDefault="00000000">
      <w:pPr>
        <w:jc w:val="center"/>
        <w:rPr>
          <w:sz w:val="2"/>
          <w:szCs w:val="2"/>
        </w:rPr>
      </w:pPr>
      <w:r>
        <w:rPr>
          <w:noProof/>
        </w:rPr>
        <w:drawing>
          <wp:inline distT="0" distB="0" distL="0" distR="0" wp14:anchorId="1D2489A1" wp14:editId="1DC0A45B">
            <wp:extent cx="2438400" cy="384683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24"/>
                    <a:stretch/>
                  </pic:blipFill>
                  <pic:spPr>
                    <a:xfrm>
                      <a:off x="0" y="0"/>
                      <a:ext cx="2438400" cy="3846830"/>
                    </a:xfrm>
                    <a:prstGeom prst="rect">
                      <a:avLst/>
                    </a:prstGeom>
                  </pic:spPr>
                </pic:pic>
              </a:graphicData>
            </a:graphic>
          </wp:inline>
        </w:drawing>
      </w:r>
    </w:p>
    <w:sectPr w:rsidR="00586AD0">
      <w:pgSz w:w="11900" w:h="16840"/>
      <w:pgMar w:top="1700" w:right="950" w:bottom="793" w:left="1308" w:header="0" w:footer="365"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7ECF9" w14:textId="77777777" w:rsidR="00CD4528" w:rsidRDefault="00CD4528">
      <w:r>
        <w:separator/>
      </w:r>
    </w:p>
  </w:endnote>
  <w:endnote w:type="continuationSeparator" w:id="0">
    <w:p w14:paraId="6B21E463" w14:textId="77777777" w:rsidR="00CD4528" w:rsidRDefault="00CD4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557C37" w14:textId="77777777" w:rsidR="00CD4528" w:rsidRDefault="00CD4528"/>
  </w:footnote>
  <w:footnote w:type="continuationSeparator" w:id="0">
    <w:p w14:paraId="013F8F0C" w14:textId="77777777" w:rsidR="00CD4528" w:rsidRDefault="00CD45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84B50" w14:textId="77777777" w:rsidR="00586AD0" w:rsidRDefault="00000000">
    <w:pPr>
      <w:spacing w:line="1" w:lineRule="exact"/>
    </w:pPr>
    <w:r>
      <w:rPr>
        <w:noProof/>
      </w:rPr>
      <mc:AlternateContent>
        <mc:Choice Requires="wps">
          <w:drawing>
            <wp:anchor distT="0" distB="0" distL="0" distR="0" simplePos="0" relativeHeight="62914690" behindDoc="1" locked="0" layoutInCell="1" allowOverlap="1" wp14:anchorId="370496BF" wp14:editId="4617F98C">
              <wp:simplePos x="0" y="0"/>
              <wp:positionH relativeFrom="page">
                <wp:posOffset>3898900</wp:posOffset>
              </wp:positionH>
              <wp:positionV relativeFrom="page">
                <wp:posOffset>489585</wp:posOffset>
              </wp:positionV>
              <wp:extent cx="125095" cy="91440"/>
              <wp:effectExtent l="0" t="0" r="0" b="0"/>
              <wp:wrapNone/>
              <wp:docPr id="3" name="Shape 3"/>
              <wp:cNvGraphicFramePr/>
              <a:graphic xmlns:a="http://schemas.openxmlformats.org/drawingml/2006/main">
                <a:graphicData uri="http://schemas.microsoft.com/office/word/2010/wordprocessingShape">
                  <wps:wsp>
                    <wps:cNvSpPr txBox="1"/>
                    <wps:spPr>
                      <a:xfrm>
                        <a:off x="0" y="0"/>
                        <a:ext cx="125095" cy="91440"/>
                      </a:xfrm>
                      <a:prstGeom prst="rect">
                        <a:avLst/>
                      </a:prstGeom>
                      <a:noFill/>
                    </wps:spPr>
                    <wps:txbx>
                      <w:txbxContent>
                        <w:p w14:paraId="20E98381" w14:textId="77777777" w:rsidR="00586AD0" w:rsidRDefault="00000000">
                          <w:pPr>
                            <w:pStyle w:val="22"/>
                            <w:rPr>
                              <w:sz w:val="22"/>
                              <w:szCs w:val="22"/>
                            </w:rPr>
                          </w:pPr>
                          <w:r>
                            <w:fldChar w:fldCharType="begin"/>
                          </w:r>
                          <w:r>
                            <w:instrText xml:space="preserve"> PAGE \* MERGEFORMAT </w:instrText>
                          </w:r>
                          <w:r>
                            <w:fldChar w:fldCharType="separate"/>
                          </w:r>
                          <w:r>
                            <w:rPr>
                              <w:rFonts w:ascii="Calibri" w:eastAsia="Calibri" w:hAnsi="Calibri" w:cs="Calibri"/>
                              <w:sz w:val="22"/>
                              <w:szCs w:val="22"/>
                            </w:rPr>
                            <w:t>#</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w14:anchorId="370496BF" id="_x0000_t202" coordsize="21600,21600" o:spt="202" path="m,l,21600r21600,l21600,xe">
              <v:stroke joinstyle="miter"/>
              <v:path gradientshapeok="t" o:connecttype="rect"/>
            </v:shapetype>
            <v:shape id="Shape 3" o:spid="_x0000_s1027" type="#_x0000_t202" style="position:absolute;margin-left:307pt;margin-top:38.55pt;width:9.85pt;height:7.2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" filled="f" stroked="f">
              <v:textbox style="mso-fit-shape-to-text:t" inset="0,0,0,0">
                <w:txbxContent>
                  <w:p w14:paraId="20E98381" w14:textId="77777777" w:rsidR="00586AD0" w:rsidRDefault="00000000">
                    <w:pPr>
                      <w:pStyle w:val="22"/>
                      <w:rPr>
                        <w:sz w:val="22"/>
                        <w:szCs w:val="22"/>
                      </w:rPr>
                    </w:pPr>
                    <w:r>
                      <w:fldChar w:fldCharType="begin"/>
                    </w:r>
                    <w:r>
                      <w:instrText xml:space="preserve"> PAGE \* MERGEFORMAT </w:instrText>
                    </w:r>
                    <w:r>
                      <w:fldChar w:fldCharType="separate"/>
                    </w:r>
                    <w:r>
                      <w:rPr>
                        <w:rFonts w:ascii="Calibri" w:eastAsia="Calibri" w:hAnsi="Calibri" w:cs="Calibri"/>
                        <w:sz w:val="22"/>
                        <w:szCs w:val="22"/>
                      </w:rPr>
                      <w:t>#</w:t>
                    </w:r>
                    <w:r>
                      <w:rPr>
                        <w:rFonts w:ascii="Calibri" w:eastAsia="Calibri" w:hAnsi="Calibri" w:cs="Calibri"/>
                        <w:sz w:val="22"/>
                        <w:szCs w:val="22"/>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87D56" w14:textId="77777777" w:rsidR="00586AD0" w:rsidRDefault="00586AD0">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7724F" w14:textId="77777777" w:rsidR="00586AD0" w:rsidRDefault="00000000">
    <w:pPr>
      <w:spacing w:line="1" w:lineRule="exact"/>
    </w:pPr>
    <w:r>
      <w:rPr>
        <w:noProof/>
      </w:rPr>
      <mc:AlternateContent>
        <mc:Choice Requires="wps">
          <w:drawing>
            <wp:anchor distT="0" distB="0" distL="0" distR="0" simplePos="0" relativeHeight="62914692" behindDoc="1" locked="0" layoutInCell="1" allowOverlap="1" wp14:anchorId="20CD59BC" wp14:editId="00F84E07">
              <wp:simplePos x="0" y="0"/>
              <wp:positionH relativeFrom="page">
                <wp:posOffset>3898900</wp:posOffset>
              </wp:positionH>
              <wp:positionV relativeFrom="page">
                <wp:posOffset>489585</wp:posOffset>
              </wp:positionV>
              <wp:extent cx="125095" cy="91440"/>
              <wp:effectExtent l="0" t="0" r="0" b="0"/>
              <wp:wrapNone/>
              <wp:docPr id="5" name="Shape 5"/>
              <wp:cNvGraphicFramePr/>
              <a:graphic xmlns:a="http://schemas.openxmlformats.org/drawingml/2006/main">
                <a:graphicData uri="http://schemas.microsoft.com/office/word/2010/wordprocessingShape">
                  <wps:wsp>
                    <wps:cNvSpPr txBox="1"/>
                    <wps:spPr>
                      <a:xfrm>
                        <a:off x="0" y="0"/>
                        <a:ext cx="125095" cy="91440"/>
                      </a:xfrm>
                      <a:prstGeom prst="rect">
                        <a:avLst/>
                      </a:prstGeom>
                      <a:noFill/>
                    </wps:spPr>
                    <wps:txbx>
                      <w:txbxContent>
                        <w:p w14:paraId="330F665A" w14:textId="77777777" w:rsidR="00586AD0" w:rsidRDefault="00000000">
                          <w:pPr>
                            <w:pStyle w:val="22"/>
                            <w:rPr>
                              <w:sz w:val="22"/>
                              <w:szCs w:val="22"/>
                            </w:rPr>
                          </w:pPr>
                          <w:r>
                            <w:fldChar w:fldCharType="begin"/>
                          </w:r>
                          <w:r>
                            <w:instrText xml:space="preserve"> PAGE \* MERGEFORMAT </w:instrText>
                          </w:r>
                          <w:r>
                            <w:fldChar w:fldCharType="separate"/>
                          </w:r>
                          <w:r>
                            <w:rPr>
                              <w:rFonts w:ascii="Calibri" w:eastAsia="Calibri" w:hAnsi="Calibri" w:cs="Calibri"/>
                              <w:sz w:val="22"/>
                              <w:szCs w:val="22"/>
                            </w:rPr>
                            <w:t>#</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w14:anchorId="20CD59BC" id="_x0000_t202" coordsize="21600,21600" o:spt="202" path="m,l,21600r21600,l21600,xe">
              <v:stroke joinstyle="miter"/>
              <v:path gradientshapeok="t" o:connecttype="rect"/>
            </v:shapetype>
            <v:shape id="Shape 5" o:spid="_x0000_s1028" type="#_x0000_t202" style="position:absolute;margin-left:307pt;margin-top:38.55pt;width:9.85pt;height:7.2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" filled="f" stroked="f">
              <v:textbox style="mso-fit-shape-to-text:t" inset="0,0,0,0">
                <w:txbxContent>
                  <w:p w14:paraId="330F665A" w14:textId="77777777" w:rsidR="00586AD0" w:rsidRDefault="00000000">
                    <w:pPr>
                      <w:pStyle w:val="22"/>
                      <w:rPr>
                        <w:sz w:val="22"/>
                        <w:szCs w:val="22"/>
                      </w:rPr>
                    </w:pPr>
                    <w:r>
                      <w:fldChar w:fldCharType="begin"/>
                    </w:r>
                    <w:r>
                      <w:instrText xml:space="preserve"> PAGE \* MERGEFORMAT </w:instrText>
                    </w:r>
                    <w:r>
                      <w:fldChar w:fldCharType="separate"/>
                    </w:r>
                    <w:r>
                      <w:rPr>
                        <w:rFonts w:ascii="Calibri" w:eastAsia="Calibri" w:hAnsi="Calibri" w:cs="Calibri"/>
                        <w:sz w:val="22"/>
                        <w:szCs w:val="22"/>
                      </w:rPr>
                      <w:t>#</w:t>
                    </w:r>
                    <w:r>
                      <w:rPr>
                        <w:rFonts w:ascii="Calibri" w:eastAsia="Calibri" w:hAnsi="Calibri" w:cs="Calibri"/>
                        <w:sz w:val="22"/>
                        <w:szCs w:val="22"/>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752AD"/>
    <w:multiLevelType w:val="multilevel"/>
    <w:tmpl w:val="E1D652AE"/>
    <w:lvl w:ilvl="0">
      <w:start w:val="3"/>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B04784"/>
    <w:multiLevelType w:val="multilevel"/>
    <w:tmpl w:val="B702376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5CB79D4"/>
    <w:multiLevelType w:val="multilevel"/>
    <w:tmpl w:val="311A2D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12615C5"/>
    <w:multiLevelType w:val="multilevel"/>
    <w:tmpl w:val="A14AFD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3444E38"/>
    <w:multiLevelType w:val="multilevel"/>
    <w:tmpl w:val="EAC05F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AEE43F8"/>
    <w:multiLevelType w:val="multilevel"/>
    <w:tmpl w:val="7EA4E8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C2561EF"/>
    <w:multiLevelType w:val="multilevel"/>
    <w:tmpl w:val="9FF87EA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F3E3509"/>
    <w:multiLevelType w:val="multilevel"/>
    <w:tmpl w:val="C73CCF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1A318A3"/>
    <w:multiLevelType w:val="multilevel"/>
    <w:tmpl w:val="C4324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2664EBA"/>
    <w:multiLevelType w:val="multilevel"/>
    <w:tmpl w:val="F4923DAA"/>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3C575C0"/>
    <w:multiLevelType w:val="multilevel"/>
    <w:tmpl w:val="2F006B06"/>
    <w:lvl w:ilvl="0">
      <w:start w:val="2"/>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8A57F7E"/>
    <w:multiLevelType w:val="multilevel"/>
    <w:tmpl w:val="AC9C68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A9B78B1"/>
    <w:multiLevelType w:val="multilevel"/>
    <w:tmpl w:val="DA825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AAB4319"/>
    <w:multiLevelType w:val="multilevel"/>
    <w:tmpl w:val="C8D654B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B181164"/>
    <w:multiLevelType w:val="multilevel"/>
    <w:tmpl w:val="A86228FE"/>
    <w:lvl w:ilvl="0">
      <w:start w:val="1"/>
      <w:numFmt w:val="bullet"/>
      <w:lvlText w:val="•"/>
      <w:lvlJc w:val="left"/>
      <w:rPr>
        <w:rFonts w:ascii="Arial" w:eastAsia="Arial" w:hAnsi="Arial" w:cs="Arial"/>
        <w:b w:val="0"/>
        <w:bCs w:val="0"/>
        <w:i/>
        <w:iCs/>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924919"/>
    <w:multiLevelType w:val="multilevel"/>
    <w:tmpl w:val="ED06B5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CEC38FD"/>
    <w:multiLevelType w:val="multilevel"/>
    <w:tmpl w:val="DEF4F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06129723">
    <w:abstractNumId w:val="10"/>
  </w:num>
  <w:num w:numId="2" w16cid:durableId="759714521">
    <w:abstractNumId w:val="0"/>
  </w:num>
  <w:num w:numId="3" w16cid:durableId="2020769539">
    <w:abstractNumId w:val="7"/>
  </w:num>
  <w:num w:numId="4" w16cid:durableId="855388720">
    <w:abstractNumId w:val="3"/>
  </w:num>
  <w:num w:numId="5" w16cid:durableId="75327782">
    <w:abstractNumId w:val="15"/>
  </w:num>
  <w:num w:numId="6" w16cid:durableId="1832519141">
    <w:abstractNumId w:val="2"/>
  </w:num>
  <w:num w:numId="7" w16cid:durableId="692078833">
    <w:abstractNumId w:val="5"/>
  </w:num>
  <w:num w:numId="8" w16cid:durableId="1484204168">
    <w:abstractNumId w:val="16"/>
  </w:num>
  <w:num w:numId="9" w16cid:durableId="2105490964">
    <w:abstractNumId w:val="8"/>
  </w:num>
  <w:num w:numId="10" w16cid:durableId="1671712311">
    <w:abstractNumId w:val="13"/>
  </w:num>
  <w:num w:numId="11" w16cid:durableId="1448429907">
    <w:abstractNumId w:val="11"/>
  </w:num>
  <w:num w:numId="12" w16cid:durableId="2013678265">
    <w:abstractNumId w:val="9"/>
  </w:num>
  <w:num w:numId="13" w16cid:durableId="87507763">
    <w:abstractNumId w:val="1"/>
  </w:num>
  <w:num w:numId="14" w16cid:durableId="404911933">
    <w:abstractNumId w:val="4"/>
  </w:num>
  <w:num w:numId="15" w16cid:durableId="1104961751">
    <w:abstractNumId w:val="6"/>
  </w:num>
  <w:num w:numId="16" w16cid:durableId="1654680352">
    <w:abstractNumId w:val="12"/>
  </w:num>
  <w:num w:numId="17" w16cid:durableId="3522227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AD0"/>
    <w:rsid w:val="00085A0A"/>
    <w:rsid w:val="00141C33"/>
    <w:rsid w:val="00174160"/>
    <w:rsid w:val="001F1FE0"/>
    <w:rsid w:val="0029599B"/>
    <w:rsid w:val="002D18B8"/>
    <w:rsid w:val="00382D47"/>
    <w:rsid w:val="003A6D3D"/>
    <w:rsid w:val="00586AD0"/>
    <w:rsid w:val="006A2BE7"/>
    <w:rsid w:val="006A7E93"/>
    <w:rsid w:val="006D6090"/>
    <w:rsid w:val="007D026D"/>
    <w:rsid w:val="007D398C"/>
    <w:rsid w:val="008742E9"/>
    <w:rsid w:val="00980894"/>
    <w:rsid w:val="00A01A38"/>
    <w:rsid w:val="00A04C01"/>
    <w:rsid w:val="00B04EDF"/>
    <w:rsid w:val="00B71533"/>
    <w:rsid w:val="00B87A94"/>
    <w:rsid w:val="00C07249"/>
    <w:rsid w:val="00C66360"/>
    <w:rsid w:val="00CD4528"/>
    <w:rsid w:val="00EF19DB"/>
    <w:rsid w:val="00F15B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C9630"/>
  <w15:docId w15:val="{E5B33024-2083-44FB-BBE4-A86BA7242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2">
    <w:name w:val="Заголовок №2_"/>
    <w:basedOn w:val="a0"/>
    <w:link w:val="20"/>
    <w:rPr>
      <w:rFonts w:ascii="Times New Roman" w:eastAsia="Times New Roman" w:hAnsi="Times New Roman" w:cs="Times New Roman"/>
      <w:b/>
      <w:bCs/>
      <w:i w:val="0"/>
      <w:iCs w:val="0"/>
      <w:smallCaps w:val="0"/>
      <w:strike w:val="0"/>
      <w:sz w:val="28"/>
      <w:szCs w:val="28"/>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_"/>
    <w:basedOn w:val="a0"/>
    <w:link w:val="24"/>
    <w:rPr>
      <w:rFonts w:ascii="Calibri" w:eastAsia="Calibri" w:hAnsi="Calibri" w:cs="Calibri"/>
      <w:b w:val="0"/>
      <w:bCs w:val="0"/>
      <w:i w:val="0"/>
      <w:iCs w:val="0"/>
      <w:smallCaps w:val="0"/>
      <w:strike w:val="0"/>
      <w:sz w:val="22"/>
      <w:szCs w:val="22"/>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28"/>
      <w:szCs w:val="28"/>
      <w:u w:val="none"/>
    </w:rPr>
  </w:style>
  <w:style w:type="character" w:customStyle="1" w:styleId="aa">
    <w:name w:val="Подпись к картинке_"/>
    <w:basedOn w:val="a0"/>
    <w:link w:val="ab"/>
    <w:rPr>
      <w:rFonts w:ascii="Times New Roman" w:eastAsia="Times New Roman" w:hAnsi="Times New Roman" w:cs="Times New Roman"/>
      <w:b/>
      <w:bCs/>
      <w:i w:val="0"/>
      <w:iCs w:val="0"/>
      <w:smallCaps w:val="0"/>
      <w:strike w:val="0"/>
      <w:color w:val="002060"/>
      <w:sz w:val="40"/>
      <w:szCs w:val="40"/>
      <w:u w:val="none"/>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32"/>
      <w:szCs w:val="32"/>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32"/>
      <w:szCs w:val="32"/>
      <w:u w:val="none"/>
    </w:rPr>
  </w:style>
  <w:style w:type="paragraph" w:customStyle="1" w:styleId="1">
    <w:name w:val="Основной текст1"/>
    <w:basedOn w:val="a"/>
    <w:link w:val="a3"/>
    <w:pPr>
      <w:spacing w:line="360" w:lineRule="auto"/>
      <w:ind w:firstLine="400"/>
    </w:pPr>
    <w:rPr>
      <w:rFonts w:ascii="Times New Roman" w:eastAsia="Times New Roman" w:hAnsi="Times New Roman" w:cs="Times New Roman"/>
      <w:sz w:val="28"/>
      <w:szCs w:val="28"/>
    </w:rPr>
  </w:style>
  <w:style w:type="paragraph" w:customStyle="1" w:styleId="20">
    <w:name w:val="Заголовок №2"/>
    <w:basedOn w:val="a"/>
    <w:link w:val="2"/>
    <w:pPr>
      <w:spacing w:line="360" w:lineRule="auto"/>
      <w:jc w:val="center"/>
      <w:outlineLvl w:val="1"/>
    </w:pPr>
    <w:rPr>
      <w:rFonts w:ascii="Times New Roman" w:eastAsia="Times New Roman" w:hAnsi="Times New Roman" w:cs="Times New Roman"/>
      <w:b/>
      <w:bCs/>
      <w:sz w:val="28"/>
      <w:szCs w:val="28"/>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a5">
    <w:name w:val="Оглавление"/>
    <w:basedOn w:val="a"/>
    <w:link w:val="a4"/>
    <w:pPr>
      <w:spacing w:line="360" w:lineRule="auto"/>
      <w:ind w:left="520"/>
    </w:pPr>
    <w:rPr>
      <w:rFonts w:ascii="Times New Roman" w:eastAsia="Times New Roman" w:hAnsi="Times New Roman" w:cs="Times New Roman"/>
      <w:sz w:val="28"/>
      <w:szCs w:val="28"/>
    </w:rPr>
  </w:style>
  <w:style w:type="paragraph" w:customStyle="1" w:styleId="24">
    <w:name w:val="Основной текст (2)"/>
    <w:basedOn w:val="a"/>
    <w:link w:val="23"/>
    <w:rPr>
      <w:rFonts w:ascii="Calibri" w:eastAsia="Calibri" w:hAnsi="Calibri" w:cs="Calibri"/>
      <w:sz w:val="22"/>
      <w:szCs w:val="22"/>
    </w:rPr>
  </w:style>
  <w:style w:type="paragraph" w:customStyle="1" w:styleId="a7">
    <w:name w:val="Другое"/>
    <w:basedOn w:val="a"/>
    <w:link w:val="a6"/>
    <w:pPr>
      <w:spacing w:line="360" w:lineRule="auto"/>
      <w:ind w:firstLine="400"/>
    </w:pPr>
    <w:rPr>
      <w:rFonts w:ascii="Times New Roman" w:eastAsia="Times New Roman" w:hAnsi="Times New Roman" w:cs="Times New Roman"/>
      <w:sz w:val="28"/>
      <w:szCs w:val="28"/>
    </w:rPr>
  </w:style>
  <w:style w:type="paragraph" w:customStyle="1" w:styleId="a9">
    <w:name w:val="Подпись к таблице"/>
    <w:basedOn w:val="a"/>
    <w:link w:val="a8"/>
    <w:rPr>
      <w:rFonts w:ascii="Times New Roman" w:eastAsia="Times New Roman" w:hAnsi="Times New Roman" w:cs="Times New Roman"/>
      <w:sz w:val="28"/>
      <w:szCs w:val="28"/>
    </w:rPr>
  </w:style>
  <w:style w:type="paragraph" w:customStyle="1" w:styleId="ab">
    <w:name w:val="Подпись к картинке"/>
    <w:basedOn w:val="a"/>
    <w:link w:val="aa"/>
    <w:rPr>
      <w:rFonts w:ascii="Times New Roman" w:eastAsia="Times New Roman" w:hAnsi="Times New Roman" w:cs="Times New Roman"/>
      <w:b/>
      <w:bCs/>
      <w:color w:val="002060"/>
      <w:sz w:val="40"/>
      <w:szCs w:val="40"/>
    </w:rPr>
  </w:style>
  <w:style w:type="paragraph" w:customStyle="1" w:styleId="50">
    <w:name w:val="Основной текст (5)"/>
    <w:basedOn w:val="a"/>
    <w:link w:val="5"/>
    <w:rPr>
      <w:rFonts w:ascii="Times New Roman" w:eastAsia="Times New Roman" w:hAnsi="Times New Roman" w:cs="Times New Roman"/>
      <w:i/>
      <w:iCs/>
      <w:sz w:val="32"/>
      <w:szCs w:val="32"/>
    </w:rPr>
  </w:style>
  <w:style w:type="paragraph" w:customStyle="1" w:styleId="11">
    <w:name w:val="Заголовок №1"/>
    <w:basedOn w:val="a"/>
    <w:link w:val="10"/>
    <w:pPr>
      <w:spacing w:after="180"/>
      <w:jc w:val="center"/>
      <w:outlineLvl w:val="0"/>
    </w:pPr>
    <w:rPr>
      <w:rFonts w:ascii="Times New Roman" w:eastAsia="Times New Roman" w:hAnsi="Times New Roman" w:cs="Times New Roman"/>
      <w:b/>
      <w:bCs/>
      <w:sz w:val="32"/>
      <w:szCs w:val="32"/>
    </w:rPr>
  </w:style>
  <w:style w:type="character" w:customStyle="1" w:styleId="611">
    <w:name w:val="Основной текст (6) + 11"/>
    <w:aliases w:val="5 pt,Не полужирный,Интервал 0 pt"/>
    <w:basedOn w:val="a0"/>
    <w:rsid w:val="00141C33"/>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paragraph" w:styleId="ac">
    <w:name w:val="header"/>
    <w:basedOn w:val="a"/>
    <w:link w:val="ad"/>
    <w:uiPriority w:val="99"/>
    <w:unhideWhenUsed/>
    <w:rsid w:val="00B71533"/>
    <w:pPr>
      <w:tabs>
        <w:tab w:val="center" w:pos="4677"/>
        <w:tab w:val="right" w:pos="9355"/>
      </w:tabs>
    </w:pPr>
  </w:style>
  <w:style w:type="character" w:customStyle="1" w:styleId="ad">
    <w:name w:val="Верхний колонтитул Знак"/>
    <w:basedOn w:val="a0"/>
    <w:link w:val="ac"/>
    <w:uiPriority w:val="99"/>
    <w:rsid w:val="00B71533"/>
    <w:rPr>
      <w:color w:val="000000"/>
    </w:rPr>
  </w:style>
  <w:style w:type="paragraph" w:styleId="ae">
    <w:name w:val="footer"/>
    <w:basedOn w:val="a"/>
    <w:link w:val="af"/>
    <w:uiPriority w:val="99"/>
    <w:unhideWhenUsed/>
    <w:rsid w:val="00B71533"/>
    <w:pPr>
      <w:tabs>
        <w:tab w:val="center" w:pos="4677"/>
        <w:tab w:val="right" w:pos="9355"/>
      </w:tabs>
    </w:pPr>
  </w:style>
  <w:style w:type="character" w:customStyle="1" w:styleId="af">
    <w:name w:val="Нижний колонтитул Знак"/>
    <w:basedOn w:val="a0"/>
    <w:link w:val="ae"/>
    <w:uiPriority w:val="99"/>
    <w:rsid w:val="00B71533"/>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692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blioclub.ru/index.php?page=book_view&amp;book_id=228282" TargetMode="External"/><Relationship Id="rId117" Type="http://schemas.openxmlformats.org/officeDocument/2006/relationships/image" Target="media/image82.jpeg"/><Relationship Id="rId21" Type="http://schemas.openxmlformats.org/officeDocument/2006/relationships/hyperlink" Target="http://www.studmed.ru/lyublinskaya-aa-vospitatelyu-o-razvitii-rebenka_a5c83c480ab.html" TargetMode="External"/><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image" Target="media/image28.jpeg"/><Relationship Id="rId68" Type="http://schemas.openxmlformats.org/officeDocument/2006/relationships/image" Target="media/image33.jpeg"/><Relationship Id="rId84" Type="http://schemas.openxmlformats.org/officeDocument/2006/relationships/image" Target="media/image49.jpeg"/><Relationship Id="rId89" Type="http://schemas.openxmlformats.org/officeDocument/2006/relationships/image" Target="media/image54.jpeg"/><Relationship Id="rId112" Type="http://schemas.openxmlformats.org/officeDocument/2006/relationships/image" Target="media/image77.png"/><Relationship Id="rId16" Type="http://schemas.openxmlformats.org/officeDocument/2006/relationships/hyperlink" Target="http://biblioclub.ru/index.php?page=book_view&amp;book_id=104919" TargetMode="External"/><Relationship Id="rId107" Type="http://schemas.openxmlformats.org/officeDocument/2006/relationships/image" Target="media/image72.jpeg"/><Relationship Id="rId11" Type="http://schemas.openxmlformats.org/officeDocument/2006/relationships/hyperlink" Target="http://biblioclub.ru/index.php?page=book_view&amp;book_id=240335" TargetMode="External"/><Relationship Id="rId32" Type="http://schemas.openxmlformats.org/officeDocument/2006/relationships/hyperlink" Target="http://www.iprbookshop.ru/18488" TargetMode="External"/><Relationship Id="rId37" Type="http://schemas.openxmlformats.org/officeDocument/2006/relationships/image" Target="media/image2.jpeg"/><Relationship Id="rId53" Type="http://schemas.openxmlformats.org/officeDocument/2006/relationships/image" Target="media/image18.jpeg"/><Relationship Id="rId58" Type="http://schemas.openxmlformats.org/officeDocument/2006/relationships/image" Target="media/image23.jpeg"/><Relationship Id="rId74" Type="http://schemas.openxmlformats.org/officeDocument/2006/relationships/image" Target="media/image39.jpeg"/><Relationship Id="rId79" Type="http://schemas.openxmlformats.org/officeDocument/2006/relationships/image" Target="media/image44.png"/><Relationship Id="rId102" Type="http://schemas.openxmlformats.org/officeDocument/2006/relationships/image" Target="media/image67.jpeg"/><Relationship Id="rId123" Type="http://schemas.openxmlformats.org/officeDocument/2006/relationships/image" Target="media/image88.jpeg"/><Relationship Id="rId5" Type="http://schemas.openxmlformats.org/officeDocument/2006/relationships/footnotes" Target="footnotes.xml"/><Relationship Id="rId90" Type="http://schemas.openxmlformats.org/officeDocument/2006/relationships/image" Target="media/image55.jpeg"/><Relationship Id="rId95" Type="http://schemas.openxmlformats.org/officeDocument/2006/relationships/image" Target="media/image60.jpeg"/><Relationship Id="rId22" Type="http://schemas.openxmlformats.org/officeDocument/2006/relationships/hyperlink" Target="http://www.iprbookshop.ru/19273.html" TargetMode="External"/><Relationship Id="rId27" Type="http://schemas.openxmlformats.org/officeDocument/2006/relationships/hyperlink" Target="http://pedlib.ru/Books/1/0241/1-0241" TargetMode="External"/><Relationship Id="rId43" Type="http://schemas.openxmlformats.org/officeDocument/2006/relationships/image" Target="media/image8.jpeg"/><Relationship Id="rId48" Type="http://schemas.openxmlformats.org/officeDocument/2006/relationships/image" Target="media/image13.jpeg"/><Relationship Id="rId64" Type="http://schemas.openxmlformats.org/officeDocument/2006/relationships/image" Target="media/image29.jpeg"/><Relationship Id="rId69" Type="http://schemas.openxmlformats.org/officeDocument/2006/relationships/image" Target="media/image34.jpeg"/><Relationship Id="rId113" Type="http://schemas.openxmlformats.org/officeDocument/2006/relationships/image" Target="media/image78.png"/><Relationship Id="rId118" Type="http://schemas.openxmlformats.org/officeDocument/2006/relationships/image" Target="media/image83.jpeg"/><Relationship Id="rId80" Type="http://schemas.openxmlformats.org/officeDocument/2006/relationships/image" Target="media/image45.png"/><Relationship Id="rId85" Type="http://schemas.openxmlformats.org/officeDocument/2006/relationships/image" Target="media/image50.jpeg"/><Relationship Id="rId12" Type="http://schemas.openxmlformats.org/officeDocument/2006/relationships/hyperlink" Target="http://bookap.info/clasik/galperin_vvedenie_v_psihologiyu/" TargetMode="External"/><Relationship Id="rId17" Type="http://schemas.openxmlformats.org/officeDocument/2006/relationships/hyperlink" Target="http://www.studfiles.ru/preview/399175/" TargetMode="External"/><Relationship Id="rId33" Type="http://schemas.openxmlformats.org/officeDocument/2006/relationships/hyperlink" Target="http://www.iprbookshop.ru/18489" TargetMode="External"/><Relationship Id="rId38" Type="http://schemas.openxmlformats.org/officeDocument/2006/relationships/image" Target="media/image3.jpeg"/><Relationship Id="rId59" Type="http://schemas.openxmlformats.org/officeDocument/2006/relationships/image" Target="media/image24.jpeg"/><Relationship Id="rId103" Type="http://schemas.openxmlformats.org/officeDocument/2006/relationships/image" Target="media/image68.jpeg"/><Relationship Id="rId108" Type="http://schemas.openxmlformats.org/officeDocument/2006/relationships/image" Target="media/image73.jpeg"/><Relationship Id="rId124" Type="http://schemas.openxmlformats.org/officeDocument/2006/relationships/image" Target="media/image89.jpeg"/><Relationship Id="rId54" Type="http://schemas.openxmlformats.org/officeDocument/2006/relationships/image" Target="media/image19.jpeg"/><Relationship Id="rId70" Type="http://schemas.openxmlformats.org/officeDocument/2006/relationships/image" Target="media/image35.jpeg"/><Relationship Id="rId75" Type="http://schemas.openxmlformats.org/officeDocument/2006/relationships/image" Target="media/image40.jpeg"/><Relationship Id="rId91" Type="http://schemas.openxmlformats.org/officeDocument/2006/relationships/image" Target="media/image56.jpeg"/><Relationship Id="rId96"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iprbookshop.ru/14187.html" TargetMode="External"/><Relationship Id="rId28" Type="http://schemas.openxmlformats.org/officeDocument/2006/relationships/hyperlink" Target="http://www.iprbookshop.ru/19364" TargetMode="External"/><Relationship Id="rId49" Type="http://schemas.openxmlformats.org/officeDocument/2006/relationships/image" Target="media/image14.jpeg"/><Relationship Id="rId114" Type="http://schemas.openxmlformats.org/officeDocument/2006/relationships/image" Target="media/image79.jpeg"/><Relationship Id="rId119" Type="http://schemas.openxmlformats.org/officeDocument/2006/relationships/image" Target="media/image84.png"/><Relationship Id="rId44" Type="http://schemas.openxmlformats.org/officeDocument/2006/relationships/image" Target="media/image9.jpeg"/><Relationship Id="rId60" Type="http://schemas.openxmlformats.org/officeDocument/2006/relationships/image" Target="media/image25.jpeg"/><Relationship Id="rId65" Type="http://schemas.openxmlformats.org/officeDocument/2006/relationships/image" Target="media/image30.jpeg"/><Relationship Id="rId81" Type="http://schemas.openxmlformats.org/officeDocument/2006/relationships/image" Target="media/image46.jpeg"/><Relationship Id="rId86" Type="http://schemas.openxmlformats.org/officeDocument/2006/relationships/image" Target="media/image51.jpeg"/><Relationship Id="rId13" Type="http://schemas.openxmlformats.org/officeDocument/2006/relationships/hyperlink" Target="http://www.childpsy.ru/lib/books/id/8112.php" TargetMode="External"/><Relationship Id="rId18" Type="http://schemas.openxmlformats.org/officeDocument/2006/relationships/hyperlink" Target="http://www.psyoffice.ru/6-1095-obschenie-i-myshlenie.htm" TargetMode="External"/><Relationship Id="rId39" Type="http://schemas.openxmlformats.org/officeDocument/2006/relationships/image" Target="media/image4.jpeg"/><Relationship Id="rId109" Type="http://schemas.openxmlformats.org/officeDocument/2006/relationships/image" Target="media/image74.jpeg"/><Relationship Id="rId34" Type="http://schemas.openxmlformats.org/officeDocument/2006/relationships/hyperlink" Target="http://www.studmed.ru/chirkina-gv-osnovy-logopedicheskoy-raboty-s-detmi_7629b054d1d.html" TargetMode="External"/><Relationship Id="rId50" Type="http://schemas.openxmlformats.org/officeDocument/2006/relationships/image" Target="media/image15.jpeg"/><Relationship Id="rId55" Type="http://schemas.openxmlformats.org/officeDocument/2006/relationships/image" Target="media/image20.jpeg"/><Relationship Id="rId76" Type="http://schemas.openxmlformats.org/officeDocument/2006/relationships/image" Target="media/image41.jpeg"/><Relationship Id="rId97" Type="http://schemas.openxmlformats.org/officeDocument/2006/relationships/image" Target="media/image62.jpeg"/><Relationship Id="rId104" Type="http://schemas.openxmlformats.org/officeDocument/2006/relationships/image" Target="media/image69.jpeg"/><Relationship Id="rId120" Type="http://schemas.openxmlformats.org/officeDocument/2006/relationships/image" Target="media/image85.jpeg"/><Relationship Id="rId125"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36.jpeg"/><Relationship Id="rId92"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hyperlink" Target="http://pedlib.rU/Books/2/0208/2-0208-1.shtml" TargetMode="External"/><Relationship Id="rId24" Type="http://schemas.openxmlformats.org/officeDocument/2006/relationships/hyperlink" Target="http://www.alleng.ru/d/psy/psy061.htm" TargetMode="External"/><Relationship Id="rId40" Type="http://schemas.openxmlformats.org/officeDocument/2006/relationships/image" Target="media/image5.jpeg"/><Relationship Id="rId45" Type="http://schemas.openxmlformats.org/officeDocument/2006/relationships/image" Target="media/image10.jpeg"/><Relationship Id="rId66" Type="http://schemas.openxmlformats.org/officeDocument/2006/relationships/image" Target="media/image31.jpeg"/><Relationship Id="rId87" Type="http://schemas.openxmlformats.org/officeDocument/2006/relationships/image" Target="media/image52.png"/><Relationship Id="rId110" Type="http://schemas.openxmlformats.org/officeDocument/2006/relationships/image" Target="media/image75.jpeg"/><Relationship Id="rId115" Type="http://schemas.openxmlformats.org/officeDocument/2006/relationships/image" Target="media/image80.jpeg"/><Relationship Id="rId61" Type="http://schemas.openxmlformats.org/officeDocument/2006/relationships/image" Target="media/image26.jpeg"/><Relationship Id="rId82" Type="http://schemas.openxmlformats.org/officeDocument/2006/relationships/image" Target="media/image47.jpeg"/><Relationship Id="rId19" Type="http://schemas.openxmlformats.org/officeDocument/2006/relationships/hyperlink" Target="http://pedlib.rU/Books/4/0285/4-0285-1.shtml" TargetMode="External"/><Relationship Id="rId14" Type="http://schemas.openxmlformats.org/officeDocument/2006/relationships/hyperlink" Target="http://www.studmed.ru/view/zhukova-mastyukova-filicheva-preodolenie-zaderzhki-rechevogo-razvitiya_c2c6a85d186.html" TargetMode="External"/><Relationship Id="rId30" Type="http://schemas.openxmlformats.org/officeDocument/2006/relationships/hyperlink" Target="http://pedlib.rU/Books/5/0220/5-0220-1.shtml" TargetMode="External"/><Relationship Id="rId35" Type="http://schemas.openxmlformats.org/officeDocument/2006/relationships/hyperlink" Target="http://pedlib.rU/Books/1/0388/index.shml" TargetMode="External"/><Relationship Id="rId56" Type="http://schemas.openxmlformats.org/officeDocument/2006/relationships/image" Target="media/image21.jpeg"/><Relationship Id="rId77" Type="http://schemas.openxmlformats.org/officeDocument/2006/relationships/image" Target="media/image42.png"/><Relationship Id="rId100" Type="http://schemas.openxmlformats.org/officeDocument/2006/relationships/image" Target="media/image65.jpeg"/><Relationship Id="rId105" Type="http://schemas.openxmlformats.org/officeDocument/2006/relationships/image" Target="media/image70.jpeg"/><Relationship Id="rId12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16.jpeg"/><Relationship Id="rId72" Type="http://schemas.openxmlformats.org/officeDocument/2006/relationships/image" Target="media/image37.jpeg"/><Relationship Id="rId93" Type="http://schemas.openxmlformats.org/officeDocument/2006/relationships/image" Target="media/image58.jpeg"/><Relationship Id="rId98" Type="http://schemas.openxmlformats.org/officeDocument/2006/relationships/image" Target="media/image63.jpeg"/><Relationship Id="rId121" Type="http://schemas.openxmlformats.org/officeDocument/2006/relationships/image" Target="media/image86.png"/><Relationship Id="rId3" Type="http://schemas.openxmlformats.org/officeDocument/2006/relationships/settings" Target="settings.xml"/><Relationship Id="rId25" Type="http://schemas.openxmlformats.org/officeDocument/2006/relationships/hyperlink" Target="http://www.alleng.ru/d/psy/psy061.htm" TargetMode="External"/><Relationship Id="rId46" Type="http://schemas.openxmlformats.org/officeDocument/2006/relationships/image" Target="media/image11.jpeg"/><Relationship Id="rId67" Type="http://schemas.openxmlformats.org/officeDocument/2006/relationships/image" Target="media/image32.jpeg"/><Relationship Id="rId116" Type="http://schemas.openxmlformats.org/officeDocument/2006/relationships/image" Target="media/image81.jpeg"/><Relationship Id="rId20" Type="http://schemas.openxmlformats.org/officeDocument/2006/relationships/hyperlink" Target="http://www.directmedia.ru/author_2921_lukovtseva_a_k_/" TargetMode="External"/><Relationship Id="rId41" Type="http://schemas.openxmlformats.org/officeDocument/2006/relationships/image" Target="media/image6.jpeg"/><Relationship Id="rId62" Type="http://schemas.openxmlformats.org/officeDocument/2006/relationships/image" Target="media/image27.jpeg"/><Relationship Id="rId83" Type="http://schemas.openxmlformats.org/officeDocument/2006/relationships/image" Target="media/image48.jpeg"/><Relationship Id="rId88" Type="http://schemas.openxmlformats.org/officeDocument/2006/relationships/image" Target="media/image53.jpeg"/><Relationship Id="rId111" Type="http://schemas.openxmlformats.org/officeDocument/2006/relationships/image" Target="media/image76.jpeg"/><Relationship Id="rId15" Type="http://schemas.openxmlformats.org/officeDocument/2006/relationships/hyperlink" Target="http://biblioclub.ru/index.php?page=book_view&amp;book_id=86456" TargetMode="External"/><Relationship Id="rId36" Type="http://schemas.openxmlformats.org/officeDocument/2006/relationships/hyperlink" Target="http://psychlib.ru/mgppu/EVp-1994/EVP-001" TargetMode="External"/><Relationship Id="rId57" Type="http://schemas.openxmlformats.org/officeDocument/2006/relationships/image" Target="media/image22.jpeg"/><Relationship Id="rId106" Type="http://schemas.openxmlformats.org/officeDocument/2006/relationships/image" Target="media/image71.jpeg"/><Relationship Id="rId10" Type="http://schemas.openxmlformats.org/officeDocument/2006/relationships/image" Target="media/image1.jpeg"/><Relationship Id="rId31" Type="http://schemas.openxmlformats.org/officeDocument/2006/relationships/hyperlink" Target="http://pedlib.rU/Books/2/0050/2-0050-1.shtml" TargetMode="External"/><Relationship Id="rId52" Type="http://schemas.openxmlformats.org/officeDocument/2006/relationships/image" Target="media/image17.jpeg"/><Relationship Id="rId73" Type="http://schemas.openxmlformats.org/officeDocument/2006/relationships/image" Target="media/image38.jpeg"/><Relationship Id="rId78" Type="http://schemas.openxmlformats.org/officeDocument/2006/relationships/image" Target="media/image43.png"/><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eg"/><Relationship Id="rId122" Type="http://schemas.openxmlformats.org/officeDocument/2006/relationships/image" Target="media/image87.png"/><Relationship Id="rId4" Type="http://schemas.openxmlformats.org/officeDocument/2006/relationships/webSettings" Target="webSettings.xml"/><Relationship Id="rId9"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12325</Words>
  <Characters>70253</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Анисимова</dc:creator>
  <cp:keywords/>
  <cp:lastModifiedBy>Zainab</cp:lastModifiedBy>
  <cp:revision>4</cp:revision>
  <cp:lastPrinted>2024-11-05T13:11:00Z</cp:lastPrinted>
  <dcterms:created xsi:type="dcterms:W3CDTF">2024-11-13T13:17:00Z</dcterms:created>
  <dcterms:modified xsi:type="dcterms:W3CDTF">2024-12-09T09:28:00Z</dcterms:modified>
</cp:coreProperties>
</file>