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585" w:rsidRDefault="004A0585" w:rsidP="004A0585">
      <w:pPr>
        <w:pStyle w:val="c39"/>
        <w:shd w:val="clear" w:color="auto" w:fill="FFFFFF"/>
        <w:spacing w:before="0" w:beforeAutospacing="0" w:after="0" w:afterAutospacing="0"/>
        <w:ind w:firstLine="710"/>
        <w:jc w:val="center"/>
        <w:rPr>
          <w:rStyle w:val="c10"/>
          <w:rFonts w:eastAsiaTheme="majorEastAsia"/>
          <w:b/>
          <w:bCs/>
          <w:color w:val="000000"/>
          <w:sz w:val="28"/>
        </w:rPr>
      </w:pPr>
      <w:r w:rsidRPr="004A0585">
        <w:rPr>
          <w:rStyle w:val="c10"/>
          <w:rFonts w:eastAsiaTheme="majorEastAsia"/>
          <w:b/>
          <w:bCs/>
          <w:color w:val="000000"/>
          <w:sz w:val="28"/>
        </w:rPr>
        <w:t xml:space="preserve">Перспективный план </w:t>
      </w:r>
      <w:r>
        <w:rPr>
          <w:rStyle w:val="c10"/>
          <w:rFonts w:eastAsiaTheme="majorEastAsia"/>
          <w:b/>
          <w:bCs/>
          <w:color w:val="000000"/>
          <w:sz w:val="28"/>
        </w:rPr>
        <w:t xml:space="preserve"> </w:t>
      </w:r>
      <w:r w:rsidRPr="004A0585">
        <w:rPr>
          <w:rStyle w:val="c10"/>
          <w:rFonts w:eastAsiaTheme="majorEastAsia"/>
          <w:b/>
          <w:bCs/>
          <w:color w:val="000000"/>
          <w:sz w:val="28"/>
        </w:rPr>
        <w:t xml:space="preserve">«Приобщение к искусству» </w:t>
      </w:r>
    </w:p>
    <w:p w:rsidR="004A0585" w:rsidRDefault="00361732" w:rsidP="004A0585">
      <w:pPr>
        <w:pStyle w:val="c39"/>
        <w:shd w:val="clear" w:color="auto" w:fill="FFFFFF"/>
        <w:spacing w:before="0" w:beforeAutospacing="0" w:after="0" w:afterAutospacing="0"/>
        <w:ind w:firstLine="710"/>
        <w:jc w:val="center"/>
        <w:rPr>
          <w:rStyle w:val="c10"/>
          <w:rFonts w:eastAsiaTheme="majorEastAsia"/>
          <w:b/>
          <w:bCs/>
          <w:color w:val="000000"/>
        </w:rPr>
      </w:pPr>
      <w:r>
        <w:rPr>
          <w:rStyle w:val="c10"/>
          <w:rFonts w:eastAsiaTheme="majorEastAsia"/>
          <w:b/>
          <w:bCs/>
          <w:color w:val="000000"/>
        </w:rPr>
        <w:t>(</w:t>
      </w:r>
      <w:r w:rsidR="004A0585" w:rsidRPr="00361732">
        <w:rPr>
          <w:rStyle w:val="c10"/>
          <w:rFonts w:eastAsiaTheme="majorEastAsia"/>
          <w:b/>
          <w:bCs/>
          <w:color w:val="000000"/>
        </w:rPr>
        <w:t xml:space="preserve">старшая </w:t>
      </w:r>
      <w:r w:rsidR="004A0585" w:rsidRPr="00361732">
        <w:rPr>
          <w:rStyle w:val="c10"/>
          <w:rFonts w:eastAsiaTheme="majorEastAsia"/>
          <w:b/>
          <w:bCs/>
          <w:color w:val="000000"/>
        </w:rPr>
        <w:t xml:space="preserve"> групп</w:t>
      </w:r>
      <w:r w:rsidR="004A0585" w:rsidRPr="00361732">
        <w:rPr>
          <w:rStyle w:val="c10"/>
          <w:rFonts w:eastAsiaTheme="majorEastAsia"/>
          <w:b/>
          <w:bCs/>
          <w:color w:val="000000"/>
        </w:rPr>
        <w:t>а</w:t>
      </w:r>
      <w:r>
        <w:rPr>
          <w:rStyle w:val="c10"/>
          <w:rFonts w:eastAsiaTheme="majorEastAsia"/>
          <w:b/>
          <w:bCs/>
          <w:color w:val="000000"/>
        </w:rPr>
        <w:t>)</w:t>
      </w:r>
    </w:p>
    <w:p w:rsidR="00361732" w:rsidRDefault="00361732" w:rsidP="00361732">
      <w:pPr>
        <w:pStyle w:val="c39"/>
        <w:shd w:val="clear" w:color="auto" w:fill="FFFFFF"/>
        <w:spacing w:before="0" w:beforeAutospacing="0" w:after="0" w:afterAutospacing="0"/>
        <w:ind w:firstLine="710"/>
        <w:jc w:val="both"/>
        <w:rPr>
          <w:rFonts w:eastAsia="Calibri"/>
          <w:lang w:eastAsia="en-US"/>
        </w:rPr>
      </w:pPr>
      <w:r>
        <w:rPr>
          <w:rStyle w:val="c10"/>
          <w:rFonts w:eastAsiaTheme="majorEastAsia"/>
          <w:b/>
          <w:bCs/>
          <w:color w:val="000000"/>
        </w:rPr>
        <w:t>Цель:</w:t>
      </w:r>
      <w:r w:rsidRPr="00361732">
        <w:rPr>
          <w:rFonts w:eastAsia="Calibri"/>
          <w:lang w:eastAsia="en-US"/>
        </w:rPr>
        <w:t xml:space="preserve"> </w:t>
      </w:r>
      <w:r w:rsidRPr="00361732">
        <w:rPr>
          <w:rFonts w:eastAsia="Calibri"/>
          <w:lang w:eastAsia="en-US"/>
        </w:rPr>
        <w:t xml:space="preserve">Расширять и </w:t>
      </w:r>
      <w:r>
        <w:rPr>
          <w:rFonts w:eastAsia="Calibri"/>
          <w:lang w:eastAsia="en-US"/>
        </w:rPr>
        <w:t xml:space="preserve">обогащать представления детей об </w:t>
      </w:r>
      <w:r w:rsidRPr="00361732">
        <w:rPr>
          <w:rFonts w:eastAsia="Calibri"/>
          <w:lang w:eastAsia="en-US"/>
        </w:rPr>
        <w:t>искусстве, художественных промыслах.</w:t>
      </w:r>
    </w:p>
    <w:p w:rsidR="004A0585" w:rsidRPr="004A0585" w:rsidRDefault="004A0585" w:rsidP="00361732">
      <w:pPr>
        <w:pStyle w:val="c39"/>
        <w:shd w:val="clear" w:color="auto" w:fill="FFFFFF"/>
        <w:spacing w:before="0" w:beforeAutospacing="0" w:after="0" w:afterAutospacing="0"/>
        <w:rPr>
          <w:color w:val="000000"/>
          <w:sz w:val="28"/>
        </w:rPr>
      </w:pPr>
      <w:bookmarkStart w:id="0" w:name="_GoBack"/>
      <w:bookmarkEnd w:id="0"/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817"/>
        <w:gridCol w:w="2415"/>
        <w:gridCol w:w="3945"/>
        <w:gridCol w:w="6"/>
        <w:gridCol w:w="3420"/>
      </w:tblGrid>
      <w:tr w:rsidR="004A0585" w:rsidRPr="004A0585" w:rsidTr="00A36B59">
        <w:tc>
          <w:tcPr>
            <w:tcW w:w="10603" w:type="dxa"/>
            <w:gridSpan w:val="5"/>
          </w:tcPr>
          <w:p w:rsidR="004A0585" w:rsidRPr="004A0585" w:rsidRDefault="004A0585" w:rsidP="004A058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A0585">
              <w:rPr>
                <w:rFonts w:ascii="Times New Roman" w:hAnsi="Times New Roman" w:cs="Times New Roman"/>
                <w:b/>
                <w:sz w:val="24"/>
              </w:rPr>
              <w:t>СЕНТЯБРЬ</w:t>
            </w:r>
          </w:p>
        </w:tc>
      </w:tr>
      <w:tr w:rsidR="004A0585" w:rsidRPr="004A0585" w:rsidTr="00A36B59">
        <w:tc>
          <w:tcPr>
            <w:tcW w:w="817" w:type="dxa"/>
          </w:tcPr>
          <w:p w:rsidR="004A0585" w:rsidRPr="004A0585" w:rsidRDefault="004A0585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5" w:type="dxa"/>
          </w:tcPr>
          <w:p w:rsidR="004A0585" w:rsidRDefault="004A0585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Путешествие в мир искусства</w:t>
            </w:r>
          </w:p>
          <w:p w:rsidR="004A0585" w:rsidRDefault="004A0585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 </w:t>
            </w:r>
          </w:p>
        </w:tc>
        <w:tc>
          <w:tcPr>
            <w:tcW w:w="3951" w:type="dxa"/>
            <w:gridSpan w:val="2"/>
          </w:tcPr>
          <w:p w:rsidR="004A0585" w:rsidRDefault="004A0585" w:rsidP="00C3756E">
            <w:pPr>
              <w:pStyle w:val="c6"/>
              <w:spacing w:before="0" w:beforeAutospacing="0" w:after="0" w:afterAutospacing="0"/>
              <w:ind w:right="4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Продолжать формировать интерес к музыке, живописи, литературе, народному искусству. </w:t>
            </w:r>
          </w:p>
          <w:p w:rsidR="004A0585" w:rsidRDefault="004A0585" w:rsidP="00C3756E">
            <w:pPr>
              <w:pStyle w:val="c6"/>
              <w:spacing w:before="0" w:beforeAutospacing="0" w:after="0" w:afterAutospacing="0"/>
              <w:ind w:right="4"/>
              <w:rPr>
                <w:color w:val="000000"/>
              </w:rPr>
            </w:pPr>
            <w:proofErr w:type="gramStart"/>
            <w:r>
              <w:rPr>
                <w:rStyle w:val="c2"/>
                <w:rFonts w:eastAsiaTheme="majorEastAsia"/>
                <w:color w:val="000000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  <w:proofErr w:type="gramEnd"/>
          </w:p>
        </w:tc>
        <w:tc>
          <w:tcPr>
            <w:tcW w:w="3420" w:type="dxa"/>
          </w:tcPr>
          <w:p w:rsidR="004A0585" w:rsidRDefault="004A0585" w:rsidP="00C3756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 Картинки с изображением творческих професси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й(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артист, художник, композитор).</w:t>
            </w:r>
          </w:p>
        </w:tc>
      </w:tr>
      <w:tr w:rsidR="004A0585" w:rsidRPr="004A0585" w:rsidTr="00A36B59">
        <w:tc>
          <w:tcPr>
            <w:tcW w:w="817" w:type="dxa"/>
          </w:tcPr>
          <w:p w:rsidR="004A0585" w:rsidRPr="004A0585" w:rsidRDefault="004A0585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5" w:type="dxa"/>
          </w:tcPr>
          <w:p w:rsidR="004A0585" w:rsidRDefault="004A0585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Экскурсия в картинную галерею детского сада.</w:t>
            </w:r>
          </w:p>
        </w:tc>
        <w:tc>
          <w:tcPr>
            <w:tcW w:w="3951" w:type="dxa"/>
            <w:gridSpan w:val="2"/>
          </w:tcPr>
          <w:p w:rsidR="004A0585" w:rsidRDefault="004A0585" w:rsidP="00C3756E">
            <w:pPr>
              <w:pStyle w:val="c6"/>
              <w:spacing w:before="0" w:beforeAutospacing="0" w:after="0" w:afterAutospacing="0"/>
              <w:ind w:right="4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Развивать эстетические чувства, эмоции, эстетический вкус, эстетическое восприятие произведений искусства формировать интерес к живописи. Продолжать знакомить с видом изобразительного искусства  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-к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>артина.</w:t>
            </w:r>
          </w:p>
        </w:tc>
        <w:tc>
          <w:tcPr>
            <w:tcW w:w="3420" w:type="dxa"/>
          </w:tcPr>
          <w:p w:rsidR="004A0585" w:rsidRDefault="004A0585" w:rsidP="00C3756E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Иллюстрации репродукций.</w:t>
            </w:r>
          </w:p>
        </w:tc>
      </w:tr>
      <w:tr w:rsidR="00E9162C" w:rsidRPr="004A0585" w:rsidTr="00A36B59">
        <w:tc>
          <w:tcPr>
            <w:tcW w:w="817" w:type="dxa"/>
          </w:tcPr>
          <w:p w:rsidR="00E9162C" w:rsidRPr="004A0585" w:rsidRDefault="00E9162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15" w:type="dxa"/>
          </w:tcPr>
          <w:p w:rsidR="00E9162C" w:rsidRDefault="00E9162C" w:rsidP="00FD42CB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Народное искусство</w:t>
            </w:r>
          </w:p>
        </w:tc>
        <w:tc>
          <w:tcPr>
            <w:tcW w:w="3951" w:type="dxa"/>
            <w:gridSpan w:val="2"/>
          </w:tcPr>
          <w:p w:rsidR="00E9162C" w:rsidRDefault="00E9162C" w:rsidP="00FD42CB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Познакомить с понятиями «народное искусство», «виды и жанры народного искусства».</w:t>
            </w:r>
          </w:p>
        </w:tc>
        <w:tc>
          <w:tcPr>
            <w:tcW w:w="3420" w:type="dxa"/>
          </w:tcPr>
          <w:p w:rsidR="00E9162C" w:rsidRDefault="00E9162C" w:rsidP="00FD42CB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Народные изделия, костюмы, музыка, книга с РНС,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потешки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и др.</w:t>
            </w:r>
          </w:p>
        </w:tc>
      </w:tr>
      <w:tr w:rsidR="00E9162C" w:rsidRPr="004A0585" w:rsidTr="00A36B59">
        <w:tc>
          <w:tcPr>
            <w:tcW w:w="817" w:type="dxa"/>
          </w:tcPr>
          <w:p w:rsidR="00E9162C" w:rsidRPr="004A0585" w:rsidRDefault="00E9162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15" w:type="dxa"/>
          </w:tcPr>
          <w:p w:rsidR="00E9162C" w:rsidRDefault="00E9162C" w:rsidP="008004D6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Пейзаж</w:t>
            </w:r>
          </w:p>
        </w:tc>
        <w:tc>
          <w:tcPr>
            <w:tcW w:w="3951" w:type="dxa"/>
            <w:gridSpan w:val="2"/>
          </w:tcPr>
          <w:p w:rsidR="00E9162C" w:rsidRDefault="00E9162C" w:rsidP="008004D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Продолжать знакомить с жанрами изобразительного искусства. </w:t>
            </w:r>
            <w:r>
              <w:rPr>
                <w:rFonts w:eastAsiaTheme="majorEastAsia"/>
                <w:color w:val="000000"/>
              </w:rPr>
              <w:t>Ф</w:t>
            </w:r>
            <w:r w:rsidRPr="00C3756E">
              <w:rPr>
                <w:rFonts w:eastAsiaTheme="majorEastAsia"/>
                <w:color w:val="000000"/>
              </w:rPr>
              <w:t>ормировать представление о пейзаже как особом жанре живописи</w:t>
            </w:r>
          </w:p>
        </w:tc>
        <w:tc>
          <w:tcPr>
            <w:tcW w:w="3420" w:type="dxa"/>
          </w:tcPr>
          <w:p w:rsidR="00E9162C" w:rsidRDefault="00E9162C" w:rsidP="008004D6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Выставка репродукций пейзажных картин Шишкина, Левитана, Грабаря</w:t>
            </w:r>
          </w:p>
        </w:tc>
      </w:tr>
      <w:tr w:rsidR="00E9162C" w:rsidRPr="004A0585" w:rsidTr="00A36B59">
        <w:tc>
          <w:tcPr>
            <w:tcW w:w="10603" w:type="dxa"/>
            <w:gridSpan w:val="5"/>
          </w:tcPr>
          <w:p w:rsidR="00E9162C" w:rsidRPr="004A0585" w:rsidRDefault="00E9162C" w:rsidP="00C375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ОК</w:t>
            </w:r>
            <w:r w:rsidRPr="00C3756E">
              <w:rPr>
                <w:rFonts w:ascii="Times New Roman" w:hAnsi="Times New Roman" w:cs="Times New Roman"/>
                <w:b/>
                <w:sz w:val="24"/>
              </w:rPr>
              <w:t>ТЯБРЬ</w:t>
            </w:r>
          </w:p>
        </w:tc>
      </w:tr>
      <w:tr w:rsidR="00E9162C" w:rsidRPr="004A0585" w:rsidTr="00A36B59">
        <w:tc>
          <w:tcPr>
            <w:tcW w:w="817" w:type="dxa"/>
          </w:tcPr>
          <w:p w:rsidR="00E9162C" w:rsidRPr="004A0585" w:rsidRDefault="00E9162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5" w:type="dxa"/>
          </w:tcPr>
          <w:p w:rsidR="00E9162C" w:rsidRDefault="00E9162C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Золотая осень.</w:t>
            </w:r>
          </w:p>
        </w:tc>
        <w:tc>
          <w:tcPr>
            <w:tcW w:w="3951" w:type="dxa"/>
            <w:gridSpan w:val="2"/>
          </w:tcPr>
          <w:p w:rsidR="00E9162C" w:rsidRDefault="00E9162C" w:rsidP="00C3756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Познакомить с произведениями живописи (И. Левитан) и изображением родной природы в картинах художника.</w:t>
            </w:r>
          </w:p>
        </w:tc>
        <w:tc>
          <w:tcPr>
            <w:tcW w:w="3420" w:type="dxa"/>
          </w:tcPr>
          <w:p w:rsidR="00E9162C" w:rsidRDefault="00E9162C" w:rsidP="00C3756E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И. Левитан «Золотая осень»</w:t>
            </w:r>
          </w:p>
        </w:tc>
      </w:tr>
      <w:tr w:rsidR="00E9162C" w:rsidRPr="004A0585" w:rsidTr="00A36B59">
        <w:trPr>
          <w:trHeight w:val="942"/>
        </w:trPr>
        <w:tc>
          <w:tcPr>
            <w:tcW w:w="817" w:type="dxa"/>
          </w:tcPr>
          <w:p w:rsidR="00E9162C" w:rsidRPr="004A0585" w:rsidRDefault="00E9162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5" w:type="dxa"/>
          </w:tcPr>
          <w:p w:rsidR="00E9162C" w:rsidRDefault="00E9162C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Дымковские игрушки</w:t>
            </w:r>
          </w:p>
        </w:tc>
        <w:tc>
          <w:tcPr>
            <w:tcW w:w="3951" w:type="dxa"/>
            <w:gridSpan w:val="2"/>
          </w:tcPr>
          <w:p w:rsidR="00E9162C" w:rsidRPr="00A36B59" w:rsidRDefault="00E9162C" w:rsidP="00A36B59">
            <w:pPr>
              <w:pStyle w:val="c6"/>
              <w:spacing w:after="0"/>
              <w:rPr>
                <w:rFonts w:eastAsiaTheme="majorEastAsia"/>
                <w:color w:val="000000"/>
              </w:rPr>
            </w:pPr>
            <w:r w:rsidRPr="00E9162C">
              <w:rPr>
                <w:rFonts w:eastAsiaTheme="majorEastAsia"/>
                <w:color w:val="000000"/>
              </w:rPr>
              <w:t>Расширять представления детей о народных художественных промыслах.</w:t>
            </w:r>
          </w:p>
        </w:tc>
        <w:tc>
          <w:tcPr>
            <w:tcW w:w="3420" w:type="dxa"/>
          </w:tcPr>
          <w:p w:rsidR="00E9162C" w:rsidRDefault="00E9162C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Дымковские игрушки,</w:t>
            </w:r>
          </w:p>
          <w:p w:rsidR="00E9162C" w:rsidRDefault="00E9162C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Д/М «Дымковская игрушка»</w:t>
            </w:r>
          </w:p>
        </w:tc>
      </w:tr>
      <w:tr w:rsidR="00C8195E" w:rsidRPr="00E9162C" w:rsidTr="00A36B59">
        <w:trPr>
          <w:trHeight w:val="1395"/>
        </w:trPr>
        <w:tc>
          <w:tcPr>
            <w:tcW w:w="817" w:type="dxa"/>
            <w:hideMark/>
          </w:tcPr>
          <w:p w:rsidR="00E9162C" w:rsidRPr="00E9162C" w:rsidRDefault="00E9162C" w:rsidP="00E9162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15" w:type="dxa"/>
            <w:hideMark/>
          </w:tcPr>
          <w:p w:rsidR="00E9162C" w:rsidRPr="00E9162C" w:rsidRDefault="00E9162C" w:rsidP="00E9162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 осени</w:t>
            </w:r>
          </w:p>
        </w:tc>
        <w:tc>
          <w:tcPr>
            <w:tcW w:w="3951" w:type="dxa"/>
            <w:gridSpan w:val="2"/>
            <w:hideMark/>
          </w:tcPr>
          <w:p w:rsidR="00E9162C" w:rsidRPr="00E9162C" w:rsidRDefault="00E9162C" w:rsidP="00E91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формировать интерес к музыке, развивать эстетические чувства, эмоции, формировать умение выделять их выразительные средства.</w:t>
            </w:r>
          </w:p>
        </w:tc>
        <w:tc>
          <w:tcPr>
            <w:tcW w:w="3420" w:type="dxa"/>
            <w:hideMark/>
          </w:tcPr>
          <w:p w:rsidR="00E9162C" w:rsidRDefault="00E9162C" w:rsidP="00E91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«Осенняя песня» (из цикла «Времена года» П. Чайковского). </w:t>
            </w:r>
          </w:p>
          <w:p w:rsidR="00E9162C" w:rsidRPr="00E9162C" w:rsidRDefault="00E9162C" w:rsidP="00E9162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9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Портрет П. Чайковского</w:t>
            </w:r>
          </w:p>
        </w:tc>
      </w:tr>
      <w:tr w:rsidR="00E9162C" w:rsidRPr="004A0585" w:rsidTr="00A36B59">
        <w:tc>
          <w:tcPr>
            <w:tcW w:w="817" w:type="dxa"/>
          </w:tcPr>
          <w:p w:rsidR="00E9162C" w:rsidRDefault="00E9162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15" w:type="dxa"/>
          </w:tcPr>
          <w:p w:rsidR="00E9162C" w:rsidRDefault="00E9162C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Веселый Городец</w:t>
            </w:r>
          </w:p>
        </w:tc>
        <w:tc>
          <w:tcPr>
            <w:tcW w:w="3945" w:type="dxa"/>
          </w:tcPr>
          <w:p w:rsidR="00E9162C" w:rsidRDefault="00E9162C" w:rsidP="00E9162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Расширять представления детей о народных художественных </w:t>
            </w:r>
            <w:r>
              <w:rPr>
                <w:rStyle w:val="c2"/>
                <w:rFonts w:eastAsiaTheme="majorEastAsia"/>
                <w:color w:val="000000"/>
              </w:rPr>
              <w:lastRenderedPageBreak/>
              <w:t>промыслах.</w:t>
            </w:r>
          </w:p>
        </w:tc>
        <w:tc>
          <w:tcPr>
            <w:tcW w:w="3426" w:type="dxa"/>
            <w:gridSpan w:val="2"/>
          </w:tcPr>
          <w:p w:rsidR="00E9162C" w:rsidRDefault="00E9162C" w:rsidP="00E9162C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lastRenderedPageBreak/>
              <w:t>Изделия городецких мастеров</w:t>
            </w:r>
          </w:p>
          <w:p w:rsidR="00E9162C" w:rsidRDefault="00E9162C" w:rsidP="00E9162C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Д/М «Городецкая роспись »</w:t>
            </w:r>
          </w:p>
        </w:tc>
      </w:tr>
      <w:tr w:rsidR="00E9162C" w:rsidRPr="004A0585" w:rsidTr="00A36B59">
        <w:tc>
          <w:tcPr>
            <w:tcW w:w="10603" w:type="dxa"/>
            <w:gridSpan w:val="5"/>
          </w:tcPr>
          <w:p w:rsidR="00E9162C" w:rsidRPr="00E9162C" w:rsidRDefault="00E9162C" w:rsidP="00E9162C">
            <w:pPr>
              <w:pStyle w:val="c3"/>
              <w:spacing w:before="0" w:beforeAutospacing="0" w:after="0" w:afterAutospacing="0"/>
              <w:jc w:val="center"/>
              <w:rPr>
                <w:rStyle w:val="c2"/>
                <w:rFonts w:eastAsiaTheme="majorEastAsia"/>
                <w:b/>
                <w:color w:val="000000"/>
              </w:rPr>
            </w:pPr>
            <w:r w:rsidRPr="00E9162C">
              <w:rPr>
                <w:rStyle w:val="c2"/>
                <w:rFonts w:eastAsiaTheme="majorEastAsia"/>
                <w:b/>
                <w:color w:val="000000"/>
              </w:rPr>
              <w:lastRenderedPageBreak/>
              <w:t>НОЯБРЬ</w:t>
            </w:r>
          </w:p>
        </w:tc>
      </w:tr>
      <w:tr w:rsidR="00E9162C" w:rsidRPr="004A0585" w:rsidTr="00A36B59">
        <w:tc>
          <w:tcPr>
            <w:tcW w:w="817" w:type="dxa"/>
          </w:tcPr>
          <w:p w:rsidR="00E9162C" w:rsidRDefault="00E9162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5" w:type="dxa"/>
          </w:tcPr>
          <w:p w:rsidR="00E9162C" w:rsidRDefault="00E9162C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Ах, натюрморт</w:t>
            </w:r>
          </w:p>
        </w:tc>
        <w:tc>
          <w:tcPr>
            <w:tcW w:w="3951" w:type="dxa"/>
            <w:gridSpan w:val="2"/>
          </w:tcPr>
          <w:p w:rsidR="00E9162C" w:rsidRDefault="00E9162C" w:rsidP="00E9162C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Продолжать знакомить с жанрами изобразительного искусства. Формировать представление о натюрморте. Развивать эстетический вкус,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выразительности. </w:t>
            </w:r>
          </w:p>
        </w:tc>
        <w:tc>
          <w:tcPr>
            <w:tcW w:w="3420" w:type="dxa"/>
          </w:tcPr>
          <w:p w:rsidR="00E9162C" w:rsidRDefault="00E9162C" w:rsidP="00AC7C01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 w:rsidRPr="00E9162C">
              <w:rPr>
                <w:color w:val="000000"/>
              </w:rPr>
              <w:t>Ф. Толстой «Букет цветов бабочка и птичка»</w:t>
            </w:r>
            <w:r w:rsidR="00AC7C01">
              <w:rPr>
                <w:color w:val="000000"/>
              </w:rPr>
              <w:t xml:space="preserve">, В. Серов «Яблоки и листья», </w:t>
            </w:r>
            <w:r w:rsidR="00AC7C01" w:rsidRPr="00AC7C01">
              <w:rPr>
                <w:color w:val="000000"/>
              </w:rPr>
              <w:t>Сирень</w:t>
            </w:r>
            <w:r w:rsidR="00AC7C01" w:rsidRPr="00AC7C01">
              <w:rPr>
                <w:color w:val="000000"/>
              </w:rPr>
              <w:br/>
              <w:t xml:space="preserve">Петр </w:t>
            </w:r>
            <w:proofErr w:type="spellStart"/>
            <w:r w:rsidR="00AC7C01" w:rsidRPr="00AC7C01">
              <w:rPr>
                <w:color w:val="000000"/>
              </w:rPr>
              <w:t>Кончаловскии</w:t>
            </w:r>
            <w:proofErr w:type="spellEnd"/>
            <w:r w:rsidR="00AC7C01" w:rsidRPr="00AC7C01">
              <w:rPr>
                <w:color w:val="000000"/>
              </w:rPr>
              <w:t>̆</w:t>
            </w:r>
          </w:p>
        </w:tc>
      </w:tr>
      <w:tr w:rsidR="00AC7C01" w:rsidRPr="004A0585" w:rsidTr="00A36B59">
        <w:tc>
          <w:tcPr>
            <w:tcW w:w="817" w:type="dxa"/>
          </w:tcPr>
          <w:p w:rsidR="00AC7C01" w:rsidRDefault="00AC7C01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5" w:type="dxa"/>
          </w:tcPr>
          <w:p w:rsidR="00AC7C01" w:rsidRDefault="00AC7C01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Рассматривание зданий разной архитектуры</w:t>
            </w:r>
          </w:p>
        </w:tc>
        <w:tc>
          <w:tcPr>
            <w:tcW w:w="3951" w:type="dxa"/>
            <w:gridSpan w:val="2"/>
          </w:tcPr>
          <w:p w:rsidR="00AC7C01" w:rsidRDefault="00AC7C01" w:rsidP="00AC7C01">
            <w:pPr>
              <w:pStyle w:val="c6"/>
              <w:spacing w:before="0" w:beforeAutospacing="0" w:after="0" w:afterAutospacing="0"/>
              <w:ind w:right="1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Формировать знания детей об архитектуре.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 xml:space="preserve">Расширять знания о том, что существуют различные по назначению здания: жилые дома, магазины, театры, кинотеатры и др. Обращать внимание детей на сходства и различия архитектурных сооружений одинакового назначения: форма, пропорции (высота, длина, украшения — декор и т. д.). </w:t>
            </w:r>
            <w:proofErr w:type="gramEnd"/>
          </w:p>
        </w:tc>
        <w:tc>
          <w:tcPr>
            <w:tcW w:w="3420" w:type="dxa"/>
          </w:tcPr>
          <w:p w:rsidR="00AC7C01" w:rsidRDefault="00AC7C0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Презентация «Архитектура разных зданий»,</w:t>
            </w:r>
          </w:p>
        </w:tc>
      </w:tr>
      <w:tr w:rsidR="00AC7C01" w:rsidRPr="004A0585" w:rsidTr="00A36B59">
        <w:tc>
          <w:tcPr>
            <w:tcW w:w="817" w:type="dxa"/>
          </w:tcPr>
          <w:p w:rsidR="00AC7C01" w:rsidRDefault="00AC7C01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15" w:type="dxa"/>
          </w:tcPr>
          <w:p w:rsidR="00AC7C01" w:rsidRDefault="00AC7C01" w:rsidP="00A36B5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Экскурсия по улице  города</w:t>
            </w:r>
          </w:p>
        </w:tc>
        <w:tc>
          <w:tcPr>
            <w:tcW w:w="3951" w:type="dxa"/>
            <w:gridSpan w:val="2"/>
          </w:tcPr>
          <w:p w:rsidR="00AC7C01" w:rsidRDefault="00AC7C01" w:rsidP="00AC7C01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Развивать наблюдательность, учить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внимательно</w:t>
            </w:r>
            <w:proofErr w:type="gramEnd"/>
            <w:r>
              <w:rPr>
                <w:rStyle w:val="c2"/>
                <w:rFonts w:eastAsiaTheme="majorEastAsia"/>
                <w:color w:val="000000"/>
              </w:rPr>
              <w:t xml:space="preserve"> рассматривать здания, замечать их характерные особенности, разнообразие пропорций, конструкций, украшающих деталей.</w:t>
            </w:r>
          </w:p>
        </w:tc>
        <w:tc>
          <w:tcPr>
            <w:tcW w:w="3420" w:type="dxa"/>
          </w:tcPr>
          <w:p w:rsidR="00AC7C01" w:rsidRDefault="00AC7C01" w:rsidP="00AC7C01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 Фотовыставка « Наш город»</w:t>
            </w:r>
          </w:p>
        </w:tc>
      </w:tr>
      <w:tr w:rsidR="00A36B59" w:rsidRPr="004A0585" w:rsidTr="00A36B59">
        <w:tc>
          <w:tcPr>
            <w:tcW w:w="817" w:type="dxa"/>
          </w:tcPr>
          <w:p w:rsidR="00A36B59" w:rsidRDefault="00A36B59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15" w:type="dxa"/>
          </w:tcPr>
          <w:p w:rsidR="00A36B59" w:rsidRDefault="00A36B59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Художник, рисующий сказки</w:t>
            </w:r>
          </w:p>
          <w:p w:rsidR="00A36B59" w:rsidRDefault="00A36B59">
            <w:pPr>
              <w:pStyle w:val="c1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3951" w:type="dxa"/>
            <w:gridSpan w:val="2"/>
          </w:tcPr>
          <w:p w:rsidR="00A36B59" w:rsidRDefault="00A36B59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Расширять представления о художниках — иллюстраторах детской книги,  иллюстрировавших сказки.</w:t>
            </w:r>
          </w:p>
        </w:tc>
        <w:tc>
          <w:tcPr>
            <w:tcW w:w="3420" w:type="dxa"/>
          </w:tcPr>
          <w:p w:rsidR="00A36B59" w:rsidRDefault="00A36B59" w:rsidP="00AC7C01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Книги с   иллюстрациями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Ю.Васнецова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, Е. Рачева,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И.Билибина</w:t>
            </w:r>
            <w:proofErr w:type="spellEnd"/>
          </w:p>
        </w:tc>
      </w:tr>
      <w:tr w:rsidR="0036176E" w:rsidRPr="004A0585" w:rsidTr="00A36B59">
        <w:tc>
          <w:tcPr>
            <w:tcW w:w="10603" w:type="dxa"/>
            <w:gridSpan w:val="5"/>
          </w:tcPr>
          <w:p w:rsidR="0036176E" w:rsidRPr="0036176E" w:rsidRDefault="0036176E" w:rsidP="0036176E">
            <w:pPr>
              <w:pStyle w:val="c3"/>
              <w:spacing w:before="0" w:beforeAutospacing="0" w:after="0" w:afterAutospacing="0"/>
              <w:jc w:val="center"/>
              <w:rPr>
                <w:rStyle w:val="c2"/>
                <w:rFonts w:eastAsiaTheme="majorEastAsia"/>
                <w:b/>
                <w:color w:val="000000"/>
              </w:rPr>
            </w:pPr>
            <w:r w:rsidRPr="0036176E">
              <w:rPr>
                <w:rStyle w:val="c2"/>
                <w:rFonts w:eastAsiaTheme="majorEastAsia"/>
                <w:b/>
                <w:color w:val="000000"/>
              </w:rPr>
              <w:t>ДЕКАБРЬ</w:t>
            </w:r>
          </w:p>
        </w:tc>
      </w:tr>
      <w:tr w:rsidR="0036176E" w:rsidRPr="004A0585" w:rsidTr="00A36B59">
        <w:tc>
          <w:tcPr>
            <w:tcW w:w="817" w:type="dxa"/>
          </w:tcPr>
          <w:p w:rsidR="0036176E" w:rsidRDefault="0036176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5" w:type="dxa"/>
          </w:tcPr>
          <w:p w:rsidR="0036176E" w:rsidRDefault="0036176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Какая она зимушка-зима</w:t>
            </w:r>
          </w:p>
          <w:p w:rsidR="0036176E" w:rsidRDefault="0036176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 </w:t>
            </w:r>
          </w:p>
        </w:tc>
        <w:tc>
          <w:tcPr>
            <w:tcW w:w="3951" w:type="dxa"/>
            <w:gridSpan w:val="2"/>
          </w:tcPr>
          <w:p w:rsidR="0036176E" w:rsidRDefault="0036176E" w:rsidP="0036176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Познакомить с </w:t>
            </w:r>
            <w:r>
              <w:rPr>
                <w:rStyle w:val="c2"/>
                <w:rFonts w:eastAsiaTheme="majorEastAsia"/>
                <w:color w:val="000000"/>
              </w:rPr>
              <w:t>изображением родной природы</w:t>
            </w:r>
            <w:r>
              <w:rPr>
                <w:rStyle w:val="c2"/>
                <w:rFonts w:eastAsiaTheme="majorEastAsia"/>
                <w:color w:val="000000"/>
              </w:rPr>
              <w:t xml:space="preserve"> в произведениях живописи  великих русских художников.</w:t>
            </w:r>
          </w:p>
        </w:tc>
        <w:tc>
          <w:tcPr>
            <w:tcW w:w="3420" w:type="dxa"/>
          </w:tcPr>
          <w:p w:rsidR="0036176E" w:rsidRDefault="0036176E" w:rsidP="0036176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Репродукции картины с зимними пейзажами: </w:t>
            </w:r>
            <w:proofErr w:type="gramStart"/>
            <w:r>
              <w:rPr>
                <w:rStyle w:val="c2"/>
                <w:rFonts w:eastAsiaTheme="majorEastAsia"/>
                <w:color w:val="000000"/>
              </w:rPr>
              <w:t>Грабарь «Зимний вечер»,  А.А. Пластов «Первый снег», К.А. Коровин «Зимой»,  И. Шишкин «Зима».</w:t>
            </w:r>
            <w:proofErr w:type="gramEnd"/>
          </w:p>
        </w:tc>
      </w:tr>
      <w:tr w:rsidR="0036176E" w:rsidRPr="004A0585" w:rsidTr="00A36B59">
        <w:tc>
          <w:tcPr>
            <w:tcW w:w="817" w:type="dxa"/>
          </w:tcPr>
          <w:p w:rsidR="0036176E" w:rsidRDefault="0036176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5" w:type="dxa"/>
          </w:tcPr>
          <w:p w:rsidR="0036176E" w:rsidRDefault="0036176E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Зимние напевы</w:t>
            </w:r>
          </w:p>
        </w:tc>
        <w:tc>
          <w:tcPr>
            <w:tcW w:w="3951" w:type="dxa"/>
            <w:gridSpan w:val="2"/>
          </w:tcPr>
          <w:p w:rsidR="0036176E" w:rsidRDefault="0036176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Продолжать формировать интерес к музыке, развивать эстетические чувства, эмоции, формировать умение выделять их выразительные средства.</w:t>
            </w:r>
          </w:p>
        </w:tc>
        <w:tc>
          <w:tcPr>
            <w:tcW w:w="3420" w:type="dxa"/>
          </w:tcPr>
          <w:p w:rsidR="0036176E" w:rsidRDefault="0036176E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«Зима» муз. П. Чайковского, муз. М. Глинки; «Дед Мороз»</w:t>
            </w:r>
          </w:p>
        </w:tc>
      </w:tr>
      <w:tr w:rsidR="0036176E" w:rsidRPr="004A0585" w:rsidTr="00A36B59">
        <w:tc>
          <w:tcPr>
            <w:tcW w:w="817" w:type="dxa"/>
          </w:tcPr>
          <w:p w:rsidR="0036176E" w:rsidRDefault="0036176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15" w:type="dxa"/>
          </w:tcPr>
          <w:p w:rsidR="0036176E" w:rsidRDefault="0036176E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Зимний вечер</w:t>
            </w:r>
          </w:p>
        </w:tc>
        <w:tc>
          <w:tcPr>
            <w:tcW w:w="3951" w:type="dxa"/>
            <w:gridSpan w:val="2"/>
          </w:tcPr>
          <w:p w:rsidR="0036176E" w:rsidRDefault="0036176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Продолжать формировать интерес к литературе. Развивать эстетические чувства, эмоции, эстетический вкус, </w:t>
            </w:r>
            <w:r>
              <w:rPr>
                <w:rStyle w:val="c2"/>
                <w:rFonts w:eastAsiaTheme="majorEastAsia"/>
                <w:color w:val="000000"/>
              </w:rPr>
              <w:lastRenderedPageBreak/>
              <w:t>эстетическое восприятие произведений искусства, формировать умение выделять их выразительные средства.</w:t>
            </w:r>
          </w:p>
        </w:tc>
        <w:tc>
          <w:tcPr>
            <w:tcW w:w="3420" w:type="dxa"/>
          </w:tcPr>
          <w:p w:rsidR="0036176E" w:rsidRDefault="0036176E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lastRenderedPageBreak/>
              <w:t>А. Пушкин. «Зимний вечер»</w:t>
            </w:r>
          </w:p>
        </w:tc>
      </w:tr>
      <w:tr w:rsidR="0036176E" w:rsidRPr="004A0585" w:rsidTr="00A36B59">
        <w:tc>
          <w:tcPr>
            <w:tcW w:w="817" w:type="dxa"/>
          </w:tcPr>
          <w:p w:rsidR="0036176E" w:rsidRDefault="0036176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4.</w:t>
            </w:r>
          </w:p>
        </w:tc>
        <w:tc>
          <w:tcPr>
            <w:tcW w:w="2415" w:type="dxa"/>
          </w:tcPr>
          <w:p w:rsidR="0036176E" w:rsidRDefault="0036176E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Друг зверей и птиц.</w:t>
            </w:r>
          </w:p>
        </w:tc>
        <w:tc>
          <w:tcPr>
            <w:tcW w:w="3951" w:type="dxa"/>
            <w:gridSpan w:val="2"/>
          </w:tcPr>
          <w:p w:rsidR="0036176E" w:rsidRDefault="0036176E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Расширять представления о художнике иллюстраторе детской книги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Е.И.Чарушине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, иллюстрировавшем рассказы о животных.</w:t>
            </w:r>
          </w:p>
        </w:tc>
        <w:tc>
          <w:tcPr>
            <w:tcW w:w="3420" w:type="dxa"/>
          </w:tcPr>
          <w:p w:rsidR="0036176E" w:rsidRDefault="0036176E" w:rsidP="0036176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Книги с   иллюстрациями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Е.И.Чарушина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, портрет художника.</w:t>
            </w:r>
          </w:p>
          <w:p w:rsidR="0036176E" w:rsidRPr="0036176E" w:rsidRDefault="0036176E" w:rsidP="0036176E">
            <w:pPr>
              <w:rPr>
                <w:lang w:eastAsia="ru-RU"/>
              </w:rPr>
            </w:pPr>
          </w:p>
        </w:tc>
      </w:tr>
      <w:tr w:rsidR="0036176E" w:rsidRPr="004A0585" w:rsidTr="00A36B59">
        <w:tc>
          <w:tcPr>
            <w:tcW w:w="10603" w:type="dxa"/>
            <w:gridSpan w:val="5"/>
          </w:tcPr>
          <w:p w:rsidR="0036176E" w:rsidRPr="0036176E" w:rsidRDefault="0036176E" w:rsidP="0036176E">
            <w:pPr>
              <w:pStyle w:val="c3"/>
              <w:spacing w:before="0" w:beforeAutospacing="0" w:after="0" w:afterAutospacing="0"/>
              <w:jc w:val="center"/>
              <w:rPr>
                <w:rStyle w:val="c2"/>
                <w:rFonts w:eastAsiaTheme="majorEastAsia"/>
                <w:b/>
                <w:color w:val="000000"/>
              </w:rPr>
            </w:pPr>
            <w:r w:rsidRPr="0036176E">
              <w:rPr>
                <w:rStyle w:val="c2"/>
                <w:rFonts w:eastAsiaTheme="majorEastAsia"/>
                <w:b/>
                <w:color w:val="000000"/>
              </w:rPr>
              <w:t>ЯНВАРЬ</w:t>
            </w:r>
          </w:p>
        </w:tc>
      </w:tr>
      <w:tr w:rsidR="0036176E" w:rsidRPr="004A0585" w:rsidTr="00A36B59">
        <w:tc>
          <w:tcPr>
            <w:tcW w:w="817" w:type="dxa"/>
          </w:tcPr>
          <w:p w:rsidR="0036176E" w:rsidRDefault="0036176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5" w:type="dxa"/>
          </w:tcPr>
          <w:p w:rsidR="0036176E" w:rsidRDefault="0036176E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Скульптура малых форм. Образ человека.</w:t>
            </w:r>
          </w:p>
          <w:p w:rsidR="0036176E" w:rsidRDefault="0036176E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 </w:t>
            </w:r>
          </w:p>
        </w:tc>
        <w:tc>
          <w:tcPr>
            <w:tcW w:w="3951" w:type="dxa"/>
            <w:gridSpan w:val="2"/>
          </w:tcPr>
          <w:p w:rsidR="0036176E" w:rsidRDefault="0036176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Продолжать знакомить с жанрами изобразительного искусства - скульптура. Формировать умение выделять и использовать в своей изобразительной деятельности средства выразительности разных видов искусства, называть материалы для разных видов художественной деятельности.</w:t>
            </w:r>
          </w:p>
        </w:tc>
        <w:tc>
          <w:tcPr>
            <w:tcW w:w="3420" w:type="dxa"/>
          </w:tcPr>
          <w:p w:rsidR="0036176E" w:rsidRDefault="0036176E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Керамические, стеклянные, деревянные скульптуры людей.</w:t>
            </w:r>
          </w:p>
        </w:tc>
      </w:tr>
      <w:tr w:rsidR="0036176E" w:rsidRPr="004A0585" w:rsidTr="00A36B59">
        <w:tc>
          <w:tcPr>
            <w:tcW w:w="817" w:type="dxa"/>
          </w:tcPr>
          <w:p w:rsidR="0036176E" w:rsidRDefault="0036176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5" w:type="dxa"/>
          </w:tcPr>
          <w:p w:rsidR="0036176E" w:rsidRDefault="0036176E" w:rsidP="0036176E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Русские народные песни</w:t>
            </w:r>
          </w:p>
        </w:tc>
        <w:tc>
          <w:tcPr>
            <w:tcW w:w="3951" w:type="dxa"/>
            <w:gridSpan w:val="2"/>
          </w:tcPr>
          <w:p w:rsidR="0036176E" w:rsidRDefault="0036176E" w:rsidP="00A36B59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Продолжать формировать интерес к народному музыкальному искусству. Расширять представления детей о народном фольклоре.</w:t>
            </w:r>
          </w:p>
        </w:tc>
        <w:tc>
          <w:tcPr>
            <w:tcW w:w="3420" w:type="dxa"/>
          </w:tcPr>
          <w:p w:rsidR="0036176E" w:rsidRDefault="0036176E" w:rsidP="0036176E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Русские народные песни, хороводные, колыбельные, частушки</w:t>
            </w:r>
          </w:p>
        </w:tc>
      </w:tr>
      <w:tr w:rsidR="0036176E" w:rsidRPr="004A0585" w:rsidTr="00A36B59">
        <w:tc>
          <w:tcPr>
            <w:tcW w:w="817" w:type="dxa"/>
          </w:tcPr>
          <w:p w:rsidR="0036176E" w:rsidRDefault="0036176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15" w:type="dxa"/>
          </w:tcPr>
          <w:p w:rsidR="0036176E" w:rsidRDefault="0036176E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Образы животных в произведениях искусства </w:t>
            </w:r>
          </w:p>
        </w:tc>
        <w:tc>
          <w:tcPr>
            <w:tcW w:w="3951" w:type="dxa"/>
            <w:gridSpan w:val="2"/>
          </w:tcPr>
          <w:p w:rsidR="0036176E" w:rsidRDefault="0036176E" w:rsidP="00A36B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Расширять представления детей о народном искусстве, фольклоре, музыке и художественных промыслах.</w:t>
            </w:r>
          </w:p>
        </w:tc>
        <w:tc>
          <w:tcPr>
            <w:tcW w:w="3420" w:type="dxa"/>
          </w:tcPr>
          <w:p w:rsidR="0036176E" w:rsidRDefault="0036176E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Скульптуры, репродукции, музыка, народные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потешки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, песенки, сказки про животных, народные игрушки - животные</w:t>
            </w:r>
          </w:p>
        </w:tc>
      </w:tr>
      <w:tr w:rsidR="0036176E" w:rsidRPr="004A0585" w:rsidTr="00A36B59">
        <w:tc>
          <w:tcPr>
            <w:tcW w:w="10603" w:type="dxa"/>
            <w:gridSpan w:val="5"/>
          </w:tcPr>
          <w:p w:rsidR="0036176E" w:rsidRPr="0036176E" w:rsidRDefault="0036176E" w:rsidP="0036176E">
            <w:pPr>
              <w:pStyle w:val="c3"/>
              <w:spacing w:before="0" w:beforeAutospacing="0" w:after="0" w:afterAutospacing="0"/>
              <w:jc w:val="center"/>
              <w:rPr>
                <w:rStyle w:val="c2"/>
                <w:rFonts w:eastAsiaTheme="majorEastAsia"/>
                <w:b/>
                <w:color w:val="000000"/>
              </w:rPr>
            </w:pPr>
            <w:r w:rsidRPr="0036176E">
              <w:rPr>
                <w:rStyle w:val="c2"/>
                <w:rFonts w:eastAsiaTheme="majorEastAsia"/>
                <w:b/>
                <w:color w:val="000000"/>
              </w:rPr>
              <w:t>ФЕВРАЛЬ</w:t>
            </w:r>
          </w:p>
        </w:tc>
      </w:tr>
      <w:tr w:rsidR="00C8195E" w:rsidRPr="004A0585" w:rsidTr="00A36B59">
        <w:tc>
          <w:tcPr>
            <w:tcW w:w="817" w:type="dxa"/>
          </w:tcPr>
          <w:p w:rsidR="00C8195E" w:rsidRDefault="00C8195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5" w:type="dxa"/>
          </w:tcPr>
          <w:p w:rsidR="00C8195E" w:rsidRDefault="00C8195E" w:rsidP="00796768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Дремлет лес под сказку сна</w:t>
            </w:r>
          </w:p>
        </w:tc>
        <w:tc>
          <w:tcPr>
            <w:tcW w:w="3951" w:type="dxa"/>
            <w:gridSpan w:val="2"/>
          </w:tcPr>
          <w:p w:rsidR="00C8195E" w:rsidRDefault="00C8195E" w:rsidP="00796768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Познакомить с произведениями живописи (И. Шишкина) и изображением родной природы в картинах художника. Продолжать формировать интерес к живописи, развивать эстетический вкус, восприятие произведений искусства, формировать умение выделять их выразительные средства.</w:t>
            </w:r>
          </w:p>
        </w:tc>
        <w:tc>
          <w:tcPr>
            <w:tcW w:w="3420" w:type="dxa"/>
          </w:tcPr>
          <w:p w:rsidR="00C8195E" w:rsidRDefault="00C8195E" w:rsidP="00C8195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Репродукции картины И. Шишкин «Зима»</w:t>
            </w:r>
          </w:p>
        </w:tc>
      </w:tr>
      <w:tr w:rsidR="00C8195E" w:rsidRPr="004A0585" w:rsidTr="00A36B59">
        <w:tc>
          <w:tcPr>
            <w:tcW w:w="817" w:type="dxa"/>
          </w:tcPr>
          <w:p w:rsidR="00C8195E" w:rsidRDefault="00C8195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5" w:type="dxa"/>
          </w:tcPr>
          <w:p w:rsidR="00C8195E" w:rsidRDefault="00C8195E" w:rsidP="00840A77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Сказка инея</w:t>
            </w:r>
          </w:p>
        </w:tc>
        <w:tc>
          <w:tcPr>
            <w:tcW w:w="3951" w:type="dxa"/>
            <w:gridSpan w:val="2"/>
          </w:tcPr>
          <w:p w:rsidR="00C8195E" w:rsidRDefault="00C8195E" w:rsidP="00840A77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Познакомить с произведениями живописи (И. Грабарь). Продолжать формировать интерес к живописи, развивать эстетический вкус, восприятие произведений искусства, формировать умение выделять их выразительные средства.</w:t>
            </w:r>
          </w:p>
        </w:tc>
        <w:tc>
          <w:tcPr>
            <w:tcW w:w="3420" w:type="dxa"/>
          </w:tcPr>
          <w:p w:rsidR="00C8195E" w:rsidRDefault="00C8195E" w:rsidP="00840A77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Репродукции картин И. Грабаря «Февральская лазурь»</w:t>
            </w:r>
          </w:p>
        </w:tc>
      </w:tr>
      <w:tr w:rsidR="00C8195E" w:rsidRPr="004A0585" w:rsidTr="00A36B59">
        <w:tc>
          <w:tcPr>
            <w:tcW w:w="817" w:type="dxa"/>
          </w:tcPr>
          <w:p w:rsidR="00C8195E" w:rsidRDefault="00C8195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15" w:type="dxa"/>
          </w:tcPr>
          <w:p w:rsidR="00C8195E" w:rsidRDefault="00C8195E" w:rsidP="00D11D7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Золотая хохлома</w:t>
            </w:r>
          </w:p>
        </w:tc>
        <w:tc>
          <w:tcPr>
            <w:tcW w:w="3951" w:type="dxa"/>
            <w:gridSpan w:val="2"/>
          </w:tcPr>
          <w:p w:rsidR="00C8195E" w:rsidRDefault="00C8195E" w:rsidP="00D11D7D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Расширять представления детей о художественных промыслах.</w:t>
            </w:r>
          </w:p>
          <w:p w:rsidR="00C8195E" w:rsidRDefault="00C8195E" w:rsidP="00D11D7D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Формировать представление о хохломской росписи.</w:t>
            </w:r>
          </w:p>
        </w:tc>
        <w:tc>
          <w:tcPr>
            <w:tcW w:w="3420" w:type="dxa"/>
          </w:tcPr>
          <w:p w:rsidR="00C8195E" w:rsidRDefault="00C8195E" w:rsidP="00D11D7D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Д/М «Хохломская роспись», хохломские изделия</w:t>
            </w:r>
          </w:p>
        </w:tc>
      </w:tr>
      <w:tr w:rsidR="00C8195E" w:rsidRPr="004A0585" w:rsidTr="00A36B59">
        <w:tc>
          <w:tcPr>
            <w:tcW w:w="817" w:type="dxa"/>
          </w:tcPr>
          <w:p w:rsidR="00C8195E" w:rsidRDefault="00C8195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15" w:type="dxa"/>
          </w:tcPr>
          <w:p w:rsidR="00C8195E" w:rsidRDefault="00C8195E" w:rsidP="002F618E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Путешествие с </w:t>
            </w:r>
            <w:r>
              <w:rPr>
                <w:rStyle w:val="c2"/>
                <w:rFonts w:eastAsiaTheme="majorEastAsia"/>
                <w:color w:val="000000"/>
              </w:rPr>
              <w:lastRenderedPageBreak/>
              <w:t>волшебным клубочком по сказочным домикам </w:t>
            </w:r>
          </w:p>
        </w:tc>
        <w:tc>
          <w:tcPr>
            <w:tcW w:w="3951" w:type="dxa"/>
            <w:gridSpan w:val="2"/>
          </w:tcPr>
          <w:p w:rsidR="00C8195E" w:rsidRDefault="00C8195E" w:rsidP="002F618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lastRenderedPageBreak/>
              <w:t xml:space="preserve">При чтении литературных </w:t>
            </w:r>
            <w:r>
              <w:rPr>
                <w:rStyle w:val="c2"/>
                <w:rFonts w:eastAsiaTheme="majorEastAsia"/>
                <w:color w:val="000000"/>
              </w:rPr>
              <w:lastRenderedPageBreak/>
              <w:t>произведений, сказок обращать внимание детей на описание сказочных домиков (теремок, рукавичка, избушка на курьих ножках), дворцов.</w:t>
            </w:r>
          </w:p>
        </w:tc>
        <w:tc>
          <w:tcPr>
            <w:tcW w:w="3420" w:type="dxa"/>
          </w:tcPr>
          <w:p w:rsidR="00C8195E" w:rsidRDefault="00C8195E" w:rsidP="002F618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lastRenderedPageBreak/>
              <w:t xml:space="preserve">Книжки со </w:t>
            </w:r>
            <w:r>
              <w:rPr>
                <w:rStyle w:val="c2"/>
                <w:rFonts w:eastAsiaTheme="majorEastAsia"/>
                <w:color w:val="000000"/>
              </w:rPr>
              <w:lastRenderedPageBreak/>
              <w:t>сказками  и иллюстрациями «Теремок», «Рукавичка», «Три поросенка»</w:t>
            </w:r>
          </w:p>
        </w:tc>
      </w:tr>
      <w:tr w:rsidR="00C8195E" w:rsidRPr="004A0585" w:rsidTr="00A36B59">
        <w:tc>
          <w:tcPr>
            <w:tcW w:w="10603" w:type="dxa"/>
            <w:gridSpan w:val="5"/>
          </w:tcPr>
          <w:p w:rsidR="00C8195E" w:rsidRPr="00C8195E" w:rsidRDefault="00C8195E" w:rsidP="00C8195E">
            <w:pPr>
              <w:pStyle w:val="c3"/>
              <w:spacing w:before="0" w:beforeAutospacing="0" w:after="0" w:afterAutospacing="0"/>
              <w:jc w:val="center"/>
              <w:rPr>
                <w:rStyle w:val="c2"/>
                <w:rFonts w:eastAsiaTheme="majorEastAsia"/>
                <w:b/>
                <w:color w:val="000000"/>
              </w:rPr>
            </w:pPr>
            <w:r w:rsidRPr="00C8195E">
              <w:rPr>
                <w:rStyle w:val="c2"/>
                <w:rFonts w:eastAsiaTheme="majorEastAsia"/>
                <w:b/>
                <w:color w:val="000000"/>
              </w:rPr>
              <w:lastRenderedPageBreak/>
              <w:t>МАРТ</w:t>
            </w:r>
          </w:p>
        </w:tc>
      </w:tr>
      <w:tr w:rsidR="00C8195E" w:rsidRPr="004A0585" w:rsidTr="00A36B59">
        <w:tc>
          <w:tcPr>
            <w:tcW w:w="817" w:type="dxa"/>
          </w:tcPr>
          <w:p w:rsidR="00C8195E" w:rsidRDefault="00C8195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5" w:type="dxa"/>
          </w:tcPr>
          <w:p w:rsidR="00C8195E" w:rsidRPr="00A36B59" w:rsidRDefault="00A36B59" w:rsidP="00A36B59">
            <w:pPr>
              <w:rPr>
                <w:lang w:eastAsia="ru-RU"/>
              </w:rPr>
            </w:pPr>
            <w:r w:rsidRPr="00E916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Музыка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весны</w:t>
            </w:r>
          </w:p>
        </w:tc>
        <w:tc>
          <w:tcPr>
            <w:tcW w:w="3951" w:type="dxa"/>
            <w:gridSpan w:val="2"/>
          </w:tcPr>
          <w:p w:rsidR="00C8195E" w:rsidRDefault="00422EAC" w:rsidP="008004D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422EAC">
              <w:rPr>
                <w:color w:val="000000"/>
              </w:rPr>
              <w:t>Продолжать формировать интерес к музыке, развивать эстетические чувства, эмоции, формировать умение выделять их выразительные средства.</w:t>
            </w:r>
          </w:p>
        </w:tc>
        <w:tc>
          <w:tcPr>
            <w:tcW w:w="3420" w:type="dxa"/>
          </w:tcPr>
          <w:p w:rsidR="00C8195E" w:rsidRDefault="00422EAC" w:rsidP="00422EAC">
            <w:pPr>
              <w:pStyle w:val="c3"/>
              <w:spacing w:after="0"/>
              <w:rPr>
                <w:color w:val="000000"/>
              </w:rPr>
            </w:pPr>
            <w:r w:rsidRPr="00422EAC">
              <w:rPr>
                <w:color w:val="000000"/>
              </w:rPr>
              <w:t>«</w:t>
            </w:r>
            <w:r>
              <w:rPr>
                <w:color w:val="000000"/>
              </w:rPr>
              <w:t>Весна.</w:t>
            </w:r>
            <w:r w:rsidR="0036173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Март»</w:t>
            </w:r>
            <w:r w:rsidRPr="00422EAC">
              <w:rPr>
                <w:color w:val="000000"/>
              </w:rPr>
              <w:t xml:space="preserve">» (из цикла «Времена года» П. Чайковского). </w:t>
            </w:r>
            <w:r>
              <w:rPr>
                <w:color w:val="000000"/>
              </w:rPr>
              <w:t xml:space="preserve"> </w:t>
            </w:r>
            <w:r w:rsidRPr="00422EAC">
              <w:rPr>
                <w:color w:val="000000"/>
              </w:rPr>
              <w:t>Портрет П. Чайковского</w:t>
            </w:r>
          </w:p>
        </w:tc>
      </w:tr>
      <w:tr w:rsidR="00C8195E" w:rsidRPr="004A0585" w:rsidTr="00A36B59">
        <w:tc>
          <w:tcPr>
            <w:tcW w:w="817" w:type="dxa"/>
          </w:tcPr>
          <w:p w:rsidR="00C8195E" w:rsidRDefault="00C8195E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5" w:type="dxa"/>
          </w:tcPr>
          <w:p w:rsidR="00C8195E" w:rsidRDefault="00C8195E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Весна пришла</w:t>
            </w:r>
          </w:p>
        </w:tc>
        <w:tc>
          <w:tcPr>
            <w:tcW w:w="3951" w:type="dxa"/>
            <w:gridSpan w:val="2"/>
          </w:tcPr>
          <w:p w:rsidR="00C8195E" w:rsidRDefault="00C8195E" w:rsidP="00C8195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Познакомить с произведениями живописи (А.К. Саврасов) и изображением родной природы в картинах художника.</w:t>
            </w:r>
          </w:p>
        </w:tc>
        <w:tc>
          <w:tcPr>
            <w:tcW w:w="3420" w:type="dxa"/>
          </w:tcPr>
          <w:p w:rsidR="00C8195E" w:rsidRDefault="00C8195E" w:rsidP="00C8195E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Репродукция картины А.К.</w:t>
            </w:r>
            <w:r w:rsidR="00422EAC">
              <w:rPr>
                <w:rStyle w:val="c2"/>
                <w:rFonts w:eastAsiaTheme="majorEastAsia"/>
                <w:color w:val="000000"/>
              </w:rPr>
              <w:t xml:space="preserve">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Саврасова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«Грачи прилетели»</w:t>
            </w:r>
          </w:p>
        </w:tc>
      </w:tr>
      <w:tr w:rsidR="00A36B59" w:rsidRPr="004A0585" w:rsidTr="00A36B59">
        <w:tc>
          <w:tcPr>
            <w:tcW w:w="817" w:type="dxa"/>
          </w:tcPr>
          <w:p w:rsidR="00A36B59" w:rsidRDefault="00A36B59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15" w:type="dxa"/>
          </w:tcPr>
          <w:p w:rsidR="00A36B59" w:rsidRDefault="00A36B5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 w:rsidRPr="00A36B59">
              <w:rPr>
                <w:color w:val="000000"/>
              </w:rPr>
              <w:t>Искусство и Семья</w:t>
            </w:r>
          </w:p>
        </w:tc>
        <w:tc>
          <w:tcPr>
            <w:tcW w:w="3951" w:type="dxa"/>
            <w:gridSpan w:val="2"/>
          </w:tcPr>
          <w:p w:rsidR="00A36B59" w:rsidRDefault="00A36B59" w:rsidP="008004D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Продолжать формировать интерес к музыке, живописи, литературе, народному искусству.</w:t>
            </w:r>
          </w:p>
          <w:p w:rsidR="00A36B59" w:rsidRDefault="00A36B59" w:rsidP="008004D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 Расширять представления детей о народном искусстве, фольклоре, музыке и художественных промыслах.</w:t>
            </w:r>
          </w:p>
        </w:tc>
        <w:tc>
          <w:tcPr>
            <w:tcW w:w="3420" w:type="dxa"/>
          </w:tcPr>
          <w:p w:rsidR="00A36B59" w:rsidRDefault="00A36B59" w:rsidP="008004D6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Репродукции картин, песни,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потешки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, игрушки на тему семьи.</w:t>
            </w:r>
          </w:p>
        </w:tc>
      </w:tr>
      <w:tr w:rsidR="00A36B59" w:rsidRPr="004A0585" w:rsidTr="00A36B59">
        <w:tc>
          <w:tcPr>
            <w:tcW w:w="817" w:type="dxa"/>
          </w:tcPr>
          <w:p w:rsidR="00A36B59" w:rsidRDefault="00A36B59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15" w:type="dxa"/>
          </w:tcPr>
          <w:p w:rsidR="00A36B59" w:rsidRDefault="00A36B59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Портрет</w:t>
            </w:r>
          </w:p>
        </w:tc>
        <w:tc>
          <w:tcPr>
            <w:tcW w:w="3951" w:type="dxa"/>
            <w:gridSpan w:val="2"/>
          </w:tcPr>
          <w:p w:rsidR="00A36B59" w:rsidRDefault="00A36B59" w:rsidP="00C8195E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Познакомить с произведениями живописи художника Серова В.А. Продолжать формировать интерес к живописи, развивать эстетический вкус, восприятие произведений искусства, формировать умение выделять их выразительные средства.</w:t>
            </w:r>
          </w:p>
        </w:tc>
        <w:tc>
          <w:tcPr>
            <w:tcW w:w="3420" w:type="dxa"/>
          </w:tcPr>
          <w:p w:rsidR="00A36B59" w:rsidRDefault="00A36B5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Репродукция Серова В.А. «Мика Морозов», «Девочка с персиками»</w:t>
            </w:r>
          </w:p>
        </w:tc>
      </w:tr>
      <w:tr w:rsidR="00A36B59" w:rsidRPr="004A0585" w:rsidTr="003D25F7">
        <w:tc>
          <w:tcPr>
            <w:tcW w:w="10603" w:type="dxa"/>
            <w:gridSpan w:val="5"/>
          </w:tcPr>
          <w:p w:rsidR="00A36B59" w:rsidRPr="00A36B59" w:rsidRDefault="00A36B59" w:rsidP="00A36B59">
            <w:pPr>
              <w:pStyle w:val="c3"/>
              <w:spacing w:before="0" w:beforeAutospacing="0" w:after="0" w:afterAutospacing="0"/>
              <w:jc w:val="center"/>
              <w:rPr>
                <w:rStyle w:val="c2"/>
                <w:rFonts w:eastAsiaTheme="majorEastAsia"/>
                <w:b/>
                <w:color w:val="000000"/>
              </w:rPr>
            </w:pPr>
            <w:r>
              <w:rPr>
                <w:rStyle w:val="c2"/>
                <w:rFonts w:eastAsiaTheme="majorEastAsia"/>
                <w:b/>
                <w:color w:val="000000"/>
              </w:rPr>
              <w:t>АПРЕЛЬ</w:t>
            </w:r>
          </w:p>
        </w:tc>
      </w:tr>
      <w:tr w:rsidR="00A36B59" w:rsidRPr="004A0585" w:rsidTr="00A36B59">
        <w:tc>
          <w:tcPr>
            <w:tcW w:w="817" w:type="dxa"/>
          </w:tcPr>
          <w:p w:rsidR="00A36B59" w:rsidRDefault="00A36B59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5" w:type="dxa"/>
          </w:tcPr>
          <w:p w:rsidR="00A36B59" w:rsidRDefault="00A36B59">
            <w:pPr>
              <w:pStyle w:val="c12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Чтение сказки </w:t>
            </w:r>
          </w:p>
          <w:p w:rsidR="00A36B59" w:rsidRDefault="00A36B59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А.С. Пушкин «Сказка о царе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Салтане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>»</w:t>
            </w:r>
          </w:p>
          <w:p w:rsidR="00A36B59" w:rsidRDefault="00A36B59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 </w:t>
            </w:r>
          </w:p>
        </w:tc>
        <w:tc>
          <w:tcPr>
            <w:tcW w:w="3951" w:type="dxa"/>
            <w:gridSpan w:val="2"/>
          </w:tcPr>
          <w:p w:rsidR="00A36B59" w:rsidRDefault="00A36B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Продолжать формировать интерес к литературе. Развивать эстетическое восприятие произведений искусства, формировать умение выделять их выразительные средства. Учить соотносить художественный образ и средства выразительности.</w:t>
            </w:r>
          </w:p>
        </w:tc>
        <w:tc>
          <w:tcPr>
            <w:tcW w:w="3420" w:type="dxa"/>
          </w:tcPr>
          <w:p w:rsidR="00A36B59" w:rsidRDefault="00A36B59" w:rsidP="00A36B59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Книга  со Сказкой о царе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Салтане</w:t>
            </w:r>
            <w:proofErr w:type="spellEnd"/>
            <w:r>
              <w:rPr>
                <w:rStyle w:val="c2"/>
                <w:rFonts w:eastAsiaTheme="majorEastAsia"/>
                <w:color w:val="000000"/>
              </w:rPr>
              <w:t xml:space="preserve"> А.С. Пушкина с иллюстрациями.</w:t>
            </w:r>
          </w:p>
        </w:tc>
      </w:tr>
      <w:tr w:rsidR="00A36B59" w:rsidRPr="004A0585" w:rsidTr="00A36B59">
        <w:tc>
          <w:tcPr>
            <w:tcW w:w="817" w:type="dxa"/>
          </w:tcPr>
          <w:p w:rsidR="00A36B59" w:rsidRDefault="00A36B59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5" w:type="dxa"/>
          </w:tcPr>
          <w:p w:rsidR="00A36B59" w:rsidRDefault="00A36B59" w:rsidP="00A36B59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Русские народные праздники </w:t>
            </w:r>
          </w:p>
        </w:tc>
        <w:tc>
          <w:tcPr>
            <w:tcW w:w="3951" w:type="dxa"/>
            <w:gridSpan w:val="2"/>
          </w:tcPr>
          <w:p w:rsidR="00A36B59" w:rsidRDefault="00A36B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Расширять представления детей о народном искусстве, фольклоре, </w:t>
            </w:r>
            <w:r>
              <w:rPr>
                <w:rStyle w:val="c2"/>
                <w:rFonts w:eastAsiaTheme="majorEastAsia"/>
                <w:color w:val="000000"/>
              </w:rPr>
              <w:lastRenderedPageBreak/>
              <w:t>музыке и художественных промыслах. </w:t>
            </w:r>
          </w:p>
        </w:tc>
        <w:tc>
          <w:tcPr>
            <w:tcW w:w="3420" w:type="dxa"/>
          </w:tcPr>
          <w:p w:rsidR="00A36B59" w:rsidRDefault="00A36B59">
            <w:pPr>
              <w:pStyle w:val="c3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lastRenderedPageBreak/>
              <w:t>Б. Кустодиев «Масленица»</w:t>
            </w:r>
          </w:p>
        </w:tc>
      </w:tr>
      <w:tr w:rsidR="00422EAC" w:rsidRPr="004A0585" w:rsidTr="00A36B59">
        <w:tc>
          <w:tcPr>
            <w:tcW w:w="817" w:type="dxa"/>
          </w:tcPr>
          <w:p w:rsidR="00422EAC" w:rsidRDefault="00422EA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3.</w:t>
            </w:r>
          </w:p>
        </w:tc>
        <w:tc>
          <w:tcPr>
            <w:tcW w:w="2415" w:type="dxa"/>
          </w:tcPr>
          <w:p w:rsidR="00422EAC" w:rsidRDefault="00422EAC" w:rsidP="00C31054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Графика</w:t>
            </w:r>
          </w:p>
        </w:tc>
        <w:tc>
          <w:tcPr>
            <w:tcW w:w="3951" w:type="dxa"/>
            <w:gridSpan w:val="2"/>
          </w:tcPr>
          <w:p w:rsidR="00422EAC" w:rsidRDefault="00422EAC" w:rsidP="00C31054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 w:rsidRPr="00422EAC">
              <w:rPr>
                <w:color w:val="000000"/>
              </w:rPr>
              <w:t xml:space="preserve">Продолжать знакомить с жанрами изобразительного искусства </w:t>
            </w:r>
            <w:r>
              <w:rPr>
                <w:color w:val="000000"/>
              </w:rPr>
              <w:t>– графика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 w:rsidRPr="00422EAC">
              <w:rPr>
                <w:rFonts w:ascii="Arial" w:hAnsi="Arial" w:cs="Arial"/>
                <w:b/>
                <w:bCs/>
                <w:color w:val="111111"/>
                <w:sz w:val="27"/>
                <w:szCs w:val="27"/>
                <w:bdr w:val="none" w:sz="0" w:space="0" w:color="auto" w:frame="1"/>
              </w:rPr>
              <w:t xml:space="preserve"> </w:t>
            </w:r>
            <w:r>
              <w:rPr>
                <w:bCs/>
                <w:color w:val="000000"/>
              </w:rPr>
              <w:t>П</w:t>
            </w:r>
            <w:r w:rsidRPr="00422EAC">
              <w:rPr>
                <w:bCs/>
                <w:color w:val="000000"/>
              </w:rPr>
              <w:t>ознакомить</w:t>
            </w:r>
            <w:r>
              <w:rPr>
                <w:color w:val="000000"/>
              </w:rPr>
              <w:t> с правилами штриховки</w:t>
            </w:r>
            <w:proofErr w:type="gramStart"/>
            <w:r>
              <w:rPr>
                <w:color w:val="000000"/>
              </w:rPr>
              <w:t>.</w:t>
            </w:r>
            <w:proofErr w:type="gramEnd"/>
            <w:r>
              <w:rPr>
                <w:color w:val="000000"/>
              </w:rPr>
              <w:t xml:space="preserve"> Ф</w:t>
            </w:r>
            <w:r w:rsidRPr="00422EAC">
              <w:rPr>
                <w:color w:val="000000"/>
              </w:rPr>
              <w:t>ормировать основ</w:t>
            </w:r>
            <w:r>
              <w:rPr>
                <w:color w:val="000000"/>
              </w:rPr>
              <w:t>ы эстетического восприятия мира.</w:t>
            </w:r>
          </w:p>
        </w:tc>
        <w:tc>
          <w:tcPr>
            <w:tcW w:w="3420" w:type="dxa"/>
          </w:tcPr>
          <w:p w:rsidR="00422EAC" w:rsidRDefault="00361732" w:rsidP="00C31054">
            <w:pPr>
              <w:pStyle w:val="c3"/>
              <w:spacing w:before="0" w:beforeAutospacing="0" w:after="0" w:afterAutospacing="0"/>
              <w:jc w:val="both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Репродукции картин </w:t>
            </w:r>
            <w:proofErr w:type="spellStart"/>
            <w:r>
              <w:rPr>
                <w:rStyle w:val="c2"/>
                <w:rFonts w:eastAsiaTheme="majorEastAsia"/>
                <w:color w:val="000000"/>
              </w:rPr>
              <w:t>В.Зорина</w:t>
            </w:r>
            <w:proofErr w:type="spellEnd"/>
          </w:p>
        </w:tc>
      </w:tr>
      <w:tr w:rsidR="00422EAC" w:rsidRPr="004A0585" w:rsidTr="00A36B59">
        <w:tc>
          <w:tcPr>
            <w:tcW w:w="817" w:type="dxa"/>
          </w:tcPr>
          <w:p w:rsidR="00422EAC" w:rsidRDefault="00422EA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</w:t>
            </w:r>
          </w:p>
        </w:tc>
        <w:tc>
          <w:tcPr>
            <w:tcW w:w="2415" w:type="dxa"/>
          </w:tcPr>
          <w:p w:rsidR="00422EAC" w:rsidRDefault="00422EAC" w:rsidP="002B7C77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Русские народные игры</w:t>
            </w:r>
          </w:p>
        </w:tc>
        <w:tc>
          <w:tcPr>
            <w:tcW w:w="3951" w:type="dxa"/>
            <w:gridSpan w:val="2"/>
          </w:tcPr>
          <w:p w:rsidR="00422EAC" w:rsidRDefault="00422EAC" w:rsidP="002B7C77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Расширять представления детей о народном фольклоре.</w:t>
            </w:r>
          </w:p>
        </w:tc>
        <w:tc>
          <w:tcPr>
            <w:tcW w:w="3420" w:type="dxa"/>
          </w:tcPr>
          <w:p w:rsidR="00422EAC" w:rsidRDefault="00422EAC" w:rsidP="002B7C77">
            <w:pPr>
              <w:pStyle w:val="c3"/>
              <w:spacing w:before="0" w:beforeAutospacing="0" w:after="0" w:afterAutospacing="0"/>
              <w:jc w:val="both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Картотека русских народных игр</w:t>
            </w:r>
          </w:p>
        </w:tc>
      </w:tr>
      <w:tr w:rsidR="00422EAC" w:rsidRPr="004A0585" w:rsidTr="006C60D3">
        <w:tc>
          <w:tcPr>
            <w:tcW w:w="10603" w:type="dxa"/>
            <w:gridSpan w:val="5"/>
          </w:tcPr>
          <w:p w:rsidR="00422EAC" w:rsidRPr="00A36B59" w:rsidRDefault="00422EAC" w:rsidP="00A36B59">
            <w:pPr>
              <w:pStyle w:val="c3"/>
              <w:spacing w:before="0" w:beforeAutospacing="0" w:after="0" w:afterAutospacing="0"/>
              <w:jc w:val="center"/>
              <w:rPr>
                <w:rStyle w:val="c2"/>
                <w:rFonts w:eastAsiaTheme="majorEastAsia"/>
                <w:b/>
                <w:color w:val="000000"/>
              </w:rPr>
            </w:pPr>
            <w:r w:rsidRPr="00A36B59">
              <w:rPr>
                <w:rStyle w:val="c2"/>
                <w:rFonts w:eastAsiaTheme="majorEastAsia"/>
                <w:b/>
                <w:color w:val="000000"/>
              </w:rPr>
              <w:t>МАЙ</w:t>
            </w:r>
          </w:p>
        </w:tc>
      </w:tr>
      <w:tr w:rsidR="00422EAC" w:rsidRPr="004A0585" w:rsidTr="00A36B59">
        <w:tc>
          <w:tcPr>
            <w:tcW w:w="817" w:type="dxa"/>
          </w:tcPr>
          <w:p w:rsidR="00422EAC" w:rsidRDefault="00422EA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1.</w:t>
            </w:r>
          </w:p>
        </w:tc>
        <w:tc>
          <w:tcPr>
            <w:tcW w:w="2415" w:type="dxa"/>
          </w:tcPr>
          <w:p w:rsidR="00422EAC" w:rsidRDefault="00422EAC" w:rsidP="00A36B59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Знакомство с театром</w:t>
            </w:r>
          </w:p>
        </w:tc>
        <w:tc>
          <w:tcPr>
            <w:tcW w:w="3951" w:type="dxa"/>
            <w:gridSpan w:val="2"/>
          </w:tcPr>
          <w:p w:rsidR="00422EAC" w:rsidRDefault="00422EAC" w:rsidP="00A36B59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proofErr w:type="gramStart"/>
            <w:r>
              <w:rPr>
                <w:rStyle w:val="c2"/>
                <w:rFonts w:eastAsiaTheme="majorEastAsia"/>
                <w:color w:val="000000"/>
              </w:rPr>
              <w:t>Формировать умение выделять, называть, группировать произведения по видам искусства (литература, музыка, изобразительное искусство, архитектура, театр).</w:t>
            </w:r>
            <w:proofErr w:type="gramEnd"/>
          </w:p>
        </w:tc>
        <w:tc>
          <w:tcPr>
            <w:tcW w:w="3420" w:type="dxa"/>
          </w:tcPr>
          <w:p w:rsidR="00422EAC" w:rsidRDefault="00422EAC" w:rsidP="00A36B59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  «Путешествие в театр»</w:t>
            </w:r>
          </w:p>
        </w:tc>
      </w:tr>
      <w:tr w:rsidR="00422EAC" w:rsidRPr="004A0585" w:rsidTr="00A36B59">
        <w:tc>
          <w:tcPr>
            <w:tcW w:w="817" w:type="dxa"/>
          </w:tcPr>
          <w:p w:rsidR="00422EAC" w:rsidRDefault="00422EA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415" w:type="dxa"/>
          </w:tcPr>
          <w:p w:rsidR="00422EAC" w:rsidRDefault="00422EAC" w:rsidP="008004D6">
            <w:pPr>
              <w:pStyle w:val="c12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Слушание музыкального произведения М. Глинки «Жаворонок»</w:t>
            </w:r>
          </w:p>
        </w:tc>
        <w:tc>
          <w:tcPr>
            <w:tcW w:w="3951" w:type="dxa"/>
            <w:gridSpan w:val="2"/>
          </w:tcPr>
          <w:p w:rsidR="00422EAC" w:rsidRDefault="00422EAC" w:rsidP="008004D6">
            <w:pPr>
              <w:pStyle w:val="c6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Продолжать формировать интерес к музыке, развивать эстетические чувства, эмоции, формировать умение выделять их выразительные средства.</w:t>
            </w:r>
          </w:p>
        </w:tc>
        <w:tc>
          <w:tcPr>
            <w:tcW w:w="3420" w:type="dxa"/>
          </w:tcPr>
          <w:p w:rsidR="00422EAC" w:rsidRDefault="00422EAC" w:rsidP="008004D6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М. Глинка «Жаворонок», картинки жаворонки</w:t>
            </w:r>
          </w:p>
        </w:tc>
      </w:tr>
      <w:tr w:rsidR="00422EAC" w:rsidRPr="004A0585" w:rsidTr="00A36B59">
        <w:tc>
          <w:tcPr>
            <w:tcW w:w="817" w:type="dxa"/>
          </w:tcPr>
          <w:p w:rsidR="00422EAC" w:rsidRDefault="00422EAC" w:rsidP="004A0585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415" w:type="dxa"/>
          </w:tcPr>
          <w:p w:rsidR="00422EAC" w:rsidRDefault="00422EAC">
            <w:pPr>
              <w:pStyle w:val="c9"/>
              <w:spacing w:before="0" w:beforeAutospacing="0" w:after="0" w:afterAutospacing="0"/>
              <w:jc w:val="both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Музыка лета</w:t>
            </w:r>
          </w:p>
        </w:tc>
        <w:tc>
          <w:tcPr>
            <w:tcW w:w="3951" w:type="dxa"/>
            <w:gridSpan w:val="2"/>
          </w:tcPr>
          <w:p w:rsidR="00422EAC" w:rsidRDefault="00422EAC" w:rsidP="00422EAC">
            <w:pPr>
              <w:pStyle w:val="c3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Познакомить с произведениями живописи (И. Шишкин, И. Левитан П. Кончаловский) и изображением родной природы в картинах художников. Развивать эстетические чувства, эмоции, эстетический вкус, эстетическое восприятие произведений искусства, формировать умение выделять их выразительные средства.</w:t>
            </w:r>
          </w:p>
        </w:tc>
        <w:tc>
          <w:tcPr>
            <w:tcW w:w="3420" w:type="dxa"/>
          </w:tcPr>
          <w:p w:rsidR="00422EAC" w:rsidRDefault="00422EAC" w:rsidP="00422EAC">
            <w:pPr>
              <w:pStyle w:val="c9"/>
              <w:spacing w:before="0" w:beforeAutospacing="0" w:after="0" w:afterAutospacing="0"/>
              <w:rPr>
                <w:rStyle w:val="c2"/>
                <w:rFonts w:eastAsiaTheme="majorEastAsia"/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>И. Левитан «Березовая роща», И. Шишкин «Рожь»,</w:t>
            </w:r>
          </w:p>
          <w:p w:rsidR="00422EAC" w:rsidRDefault="00422EAC" w:rsidP="00422EAC">
            <w:pPr>
              <w:pStyle w:val="c9"/>
              <w:spacing w:before="0" w:beforeAutospacing="0" w:after="0" w:afterAutospacing="0"/>
              <w:rPr>
                <w:color w:val="000000"/>
              </w:rPr>
            </w:pPr>
            <w:r>
              <w:rPr>
                <w:rStyle w:val="c2"/>
                <w:rFonts w:eastAsiaTheme="majorEastAsia"/>
                <w:color w:val="000000"/>
              </w:rPr>
              <w:t xml:space="preserve"> П. Кончаловский «Сирень»</w:t>
            </w:r>
          </w:p>
        </w:tc>
      </w:tr>
    </w:tbl>
    <w:p w:rsidR="00BB554F" w:rsidRPr="004A0585" w:rsidRDefault="00BB554F">
      <w:pPr>
        <w:rPr>
          <w:sz w:val="24"/>
        </w:rPr>
      </w:pPr>
    </w:p>
    <w:sectPr w:rsidR="00BB554F" w:rsidRPr="004A0585" w:rsidSect="004A0585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C1"/>
    <w:rsid w:val="00361732"/>
    <w:rsid w:val="0036176E"/>
    <w:rsid w:val="00422EAC"/>
    <w:rsid w:val="004A0585"/>
    <w:rsid w:val="006D78C1"/>
    <w:rsid w:val="00A36B59"/>
    <w:rsid w:val="00AC7C01"/>
    <w:rsid w:val="00BB554F"/>
    <w:rsid w:val="00C3756E"/>
    <w:rsid w:val="00C8195E"/>
    <w:rsid w:val="00E9162C"/>
    <w:rsid w:val="00E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27"/>
  </w:style>
  <w:style w:type="paragraph" w:styleId="1">
    <w:name w:val="heading 1"/>
    <w:basedOn w:val="a"/>
    <w:next w:val="a"/>
    <w:link w:val="10"/>
    <w:uiPriority w:val="9"/>
    <w:qFormat/>
    <w:rsid w:val="00EF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6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6F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6F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6F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6F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6F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F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F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6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6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F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6F27"/>
    <w:rPr>
      <w:b/>
      <w:bCs/>
    </w:rPr>
  </w:style>
  <w:style w:type="character" w:styleId="a9">
    <w:name w:val="Emphasis"/>
    <w:basedOn w:val="a0"/>
    <w:uiPriority w:val="20"/>
    <w:qFormat/>
    <w:rsid w:val="00EF6F27"/>
    <w:rPr>
      <w:i/>
      <w:iCs/>
    </w:rPr>
  </w:style>
  <w:style w:type="paragraph" w:styleId="aa">
    <w:name w:val="No Spacing"/>
    <w:uiPriority w:val="1"/>
    <w:qFormat/>
    <w:rsid w:val="00EF6F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F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F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6F2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6F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6F2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6F2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6F2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6F2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6F2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6F2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6F27"/>
    <w:pPr>
      <w:outlineLvl w:val="9"/>
    </w:pPr>
  </w:style>
  <w:style w:type="paragraph" w:customStyle="1" w:styleId="c39">
    <w:name w:val="c39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0585"/>
  </w:style>
  <w:style w:type="paragraph" w:customStyle="1" w:styleId="c36">
    <w:name w:val="c36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4A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585"/>
  </w:style>
  <w:style w:type="paragraph" w:customStyle="1" w:styleId="c12">
    <w:name w:val="c12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8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422EA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F27"/>
  </w:style>
  <w:style w:type="paragraph" w:styleId="1">
    <w:name w:val="heading 1"/>
    <w:basedOn w:val="a"/>
    <w:next w:val="a"/>
    <w:link w:val="10"/>
    <w:uiPriority w:val="9"/>
    <w:qFormat/>
    <w:rsid w:val="00EF6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6F2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6F2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F2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6F2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6F2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6F2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6F2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6F2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F6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F6F2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F6F2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F6F2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F6F2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F6F2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F6F2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F6F27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F6F2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EF6F27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F6F2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EF6F2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EF6F2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EF6F2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EF6F27"/>
    <w:rPr>
      <w:b/>
      <w:bCs/>
    </w:rPr>
  </w:style>
  <w:style w:type="character" w:styleId="a9">
    <w:name w:val="Emphasis"/>
    <w:basedOn w:val="a0"/>
    <w:uiPriority w:val="20"/>
    <w:qFormat/>
    <w:rsid w:val="00EF6F27"/>
    <w:rPr>
      <w:i/>
      <w:iCs/>
    </w:rPr>
  </w:style>
  <w:style w:type="paragraph" w:styleId="aa">
    <w:name w:val="No Spacing"/>
    <w:uiPriority w:val="1"/>
    <w:qFormat/>
    <w:rsid w:val="00EF6F2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EF6F2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F6F2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F6F27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F6F2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F6F27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F6F27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F6F27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F6F27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F6F27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F6F27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F6F27"/>
    <w:pPr>
      <w:outlineLvl w:val="9"/>
    </w:pPr>
  </w:style>
  <w:style w:type="paragraph" w:customStyle="1" w:styleId="c39">
    <w:name w:val="c39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4A0585"/>
  </w:style>
  <w:style w:type="paragraph" w:customStyle="1" w:styleId="c36">
    <w:name w:val="c36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4">
    <w:name w:val="Table Grid"/>
    <w:basedOn w:val="a1"/>
    <w:uiPriority w:val="59"/>
    <w:rsid w:val="004A05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6">
    <w:name w:val="c6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4A0585"/>
  </w:style>
  <w:style w:type="paragraph" w:customStyle="1" w:styleId="c12">
    <w:name w:val="c12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4A05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C81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Normal (Web)"/>
    <w:basedOn w:val="a"/>
    <w:uiPriority w:val="99"/>
    <w:semiHidden/>
    <w:unhideWhenUsed/>
    <w:rsid w:val="00422EA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5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1365</Words>
  <Characters>7782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2021-08-29T08:08:00Z</dcterms:created>
  <dcterms:modified xsi:type="dcterms:W3CDTF">2021-08-29T09:47:00Z</dcterms:modified>
</cp:coreProperties>
</file>