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ED" w:rsidRDefault="00611DED" w:rsidP="00406B3D">
      <w:pPr>
        <w:jc w:val="center"/>
        <w:rPr>
          <w:sz w:val="28"/>
          <w:szCs w:val="32"/>
        </w:rPr>
      </w:pPr>
      <w:r w:rsidRPr="00611DED">
        <w:rPr>
          <w:sz w:val="28"/>
          <w:szCs w:val="32"/>
        </w:rPr>
        <w:t>Муниципальное бюджетное образовательное учреждение дополнительного образования «</w:t>
      </w:r>
      <w:proofErr w:type="spellStart"/>
      <w:r w:rsidRPr="00611DED">
        <w:rPr>
          <w:sz w:val="28"/>
          <w:szCs w:val="32"/>
        </w:rPr>
        <w:t>Пикалёвская</w:t>
      </w:r>
      <w:proofErr w:type="spellEnd"/>
      <w:r w:rsidRPr="00611DED">
        <w:rPr>
          <w:sz w:val="28"/>
          <w:szCs w:val="32"/>
        </w:rPr>
        <w:t xml:space="preserve"> детская школа искусств»</w:t>
      </w:r>
    </w:p>
    <w:p w:rsidR="003F4FC9" w:rsidRDefault="003F4FC9" w:rsidP="00406B3D">
      <w:pPr>
        <w:jc w:val="center"/>
        <w:rPr>
          <w:sz w:val="28"/>
          <w:szCs w:val="32"/>
        </w:rPr>
      </w:pPr>
    </w:p>
    <w:p w:rsidR="003F4FC9" w:rsidRPr="00611DED" w:rsidRDefault="003F4FC9" w:rsidP="00406B3D">
      <w:pPr>
        <w:jc w:val="center"/>
        <w:rPr>
          <w:sz w:val="28"/>
          <w:szCs w:val="32"/>
        </w:rPr>
      </w:pPr>
    </w:p>
    <w:p w:rsidR="003F4FC9" w:rsidRPr="003F4FC9" w:rsidRDefault="003F4FC9" w:rsidP="003F4FC9">
      <w:pPr>
        <w:jc w:val="center"/>
        <w:rPr>
          <w:b/>
          <w:i/>
          <w:sz w:val="20"/>
          <w:szCs w:val="20"/>
        </w:rPr>
      </w:pPr>
      <w:r>
        <w:rPr>
          <w:noProof/>
        </w:rPr>
        <w:drawing>
          <wp:inline distT="0" distB="0" distL="0" distR="0" wp14:anchorId="246A4E75" wp14:editId="1D50AADC">
            <wp:extent cx="2083981" cy="3001634"/>
            <wp:effectExtent l="0" t="0" r="0" b="8890"/>
            <wp:docPr id="1" name="Рисунок 1" descr="http://biografya.ru/uploads/posts/2016-12/1480700604_chaikovsk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ografya.ru/uploads/posts/2016-12/1480700604_chaikovsky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647" cy="300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256" w:rsidRPr="003F4FC9" w:rsidRDefault="003F4FC9" w:rsidP="00406B3D">
      <w:pPr>
        <w:jc w:val="center"/>
        <w:rPr>
          <w:b/>
          <w:i/>
          <w:sz w:val="48"/>
          <w:szCs w:val="48"/>
        </w:rPr>
      </w:pPr>
      <w:r w:rsidRPr="003F4FC9">
        <w:rPr>
          <w:b/>
          <w:i/>
          <w:sz w:val="48"/>
          <w:szCs w:val="48"/>
        </w:rPr>
        <w:t xml:space="preserve">Пётр Ильич </w:t>
      </w:r>
      <w:r w:rsidR="00406B3D" w:rsidRPr="003F4FC9">
        <w:rPr>
          <w:b/>
          <w:i/>
          <w:sz w:val="48"/>
          <w:szCs w:val="48"/>
        </w:rPr>
        <w:t>Чайковский</w:t>
      </w:r>
    </w:p>
    <w:p w:rsidR="00406B3D" w:rsidRDefault="00406B3D" w:rsidP="00406B3D">
      <w:pPr>
        <w:jc w:val="center"/>
        <w:rPr>
          <w:b/>
          <w:sz w:val="20"/>
          <w:szCs w:val="20"/>
        </w:rPr>
      </w:pPr>
    </w:p>
    <w:p w:rsidR="004B3094" w:rsidRPr="00611DED" w:rsidRDefault="004B3094" w:rsidP="00406B3D">
      <w:pPr>
        <w:jc w:val="center"/>
        <w:rPr>
          <w:b/>
          <w:sz w:val="20"/>
          <w:szCs w:val="20"/>
        </w:rPr>
      </w:pPr>
    </w:p>
    <w:p w:rsidR="00406B3D" w:rsidRPr="004B3094" w:rsidRDefault="00406B3D" w:rsidP="004B3094">
      <w:pPr>
        <w:jc w:val="center"/>
        <w:rPr>
          <w:b/>
          <w:i/>
          <w:sz w:val="72"/>
          <w:szCs w:val="68"/>
        </w:rPr>
      </w:pPr>
      <w:r w:rsidRPr="004B3094">
        <w:rPr>
          <w:b/>
          <w:i/>
          <w:sz w:val="72"/>
          <w:szCs w:val="68"/>
        </w:rPr>
        <w:t>«Детский альбом»</w:t>
      </w:r>
    </w:p>
    <w:p w:rsidR="00406B3D" w:rsidRPr="004B3094" w:rsidRDefault="00406B3D" w:rsidP="00406B3D">
      <w:pPr>
        <w:jc w:val="center"/>
        <w:rPr>
          <w:b/>
          <w:i/>
          <w:sz w:val="56"/>
          <w:szCs w:val="68"/>
        </w:rPr>
      </w:pPr>
      <w:proofErr w:type="gramStart"/>
      <w:r w:rsidRPr="004B3094">
        <w:rPr>
          <w:b/>
          <w:i/>
          <w:sz w:val="56"/>
          <w:szCs w:val="68"/>
        </w:rPr>
        <w:t>(«Утренняя молитва»</w:t>
      </w:r>
      <w:r w:rsidR="004B3094">
        <w:rPr>
          <w:b/>
          <w:i/>
          <w:sz w:val="56"/>
          <w:szCs w:val="68"/>
        </w:rPr>
        <w:t>,</w:t>
      </w:r>
      <w:proofErr w:type="gramEnd"/>
    </w:p>
    <w:p w:rsidR="00406B3D" w:rsidRPr="004B3094" w:rsidRDefault="00406B3D" w:rsidP="00406B3D">
      <w:pPr>
        <w:jc w:val="center"/>
        <w:rPr>
          <w:b/>
          <w:i/>
          <w:sz w:val="56"/>
          <w:szCs w:val="68"/>
        </w:rPr>
      </w:pPr>
      <w:proofErr w:type="gramStart"/>
      <w:r w:rsidRPr="004B3094">
        <w:rPr>
          <w:b/>
          <w:i/>
          <w:sz w:val="56"/>
          <w:szCs w:val="68"/>
        </w:rPr>
        <w:t>«В церкви»)</w:t>
      </w:r>
      <w:proofErr w:type="gramEnd"/>
    </w:p>
    <w:p w:rsidR="00406B3D" w:rsidRDefault="00406B3D" w:rsidP="00406B3D">
      <w:pPr>
        <w:jc w:val="center"/>
        <w:rPr>
          <w:b/>
          <w:sz w:val="20"/>
          <w:szCs w:val="20"/>
        </w:rPr>
      </w:pPr>
    </w:p>
    <w:p w:rsidR="003F4FC9" w:rsidRPr="003F4FC9" w:rsidRDefault="003F4FC9" w:rsidP="00406B3D">
      <w:pPr>
        <w:jc w:val="center"/>
        <w:rPr>
          <w:b/>
          <w:sz w:val="48"/>
          <w:szCs w:val="48"/>
        </w:rPr>
      </w:pPr>
    </w:p>
    <w:p w:rsidR="00406B3D" w:rsidRDefault="00406B3D" w:rsidP="00406B3D">
      <w:pPr>
        <w:jc w:val="center"/>
        <w:rPr>
          <w:b/>
          <w:sz w:val="48"/>
          <w:szCs w:val="48"/>
        </w:rPr>
      </w:pPr>
      <w:r w:rsidRPr="003F4FC9">
        <w:rPr>
          <w:b/>
          <w:sz w:val="48"/>
          <w:szCs w:val="48"/>
        </w:rPr>
        <w:t>Методическая разработка.</w:t>
      </w:r>
    </w:p>
    <w:p w:rsidR="001D6B66" w:rsidRDefault="001D6B66" w:rsidP="00406B3D">
      <w:pPr>
        <w:jc w:val="center"/>
        <w:rPr>
          <w:b/>
          <w:sz w:val="48"/>
          <w:szCs w:val="48"/>
        </w:rPr>
      </w:pPr>
    </w:p>
    <w:p w:rsidR="001D6B66" w:rsidRPr="001D6B66" w:rsidRDefault="001D6B66" w:rsidP="00406B3D">
      <w:pPr>
        <w:jc w:val="center"/>
        <w:rPr>
          <w:b/>
          <w:sz w:val="40"/>
          <w:szCs w:val="40"/>
        </w:rPr>
      </w:pPr>
      <w:r w:rsidRPr="001D6B66">
        <w:rPr>
          <w:b/>
          <w:sz w:val="40"/>
          <w:szCs w:val="40"/>
        </w:rPr>
        <w:t>Автор:</w:t>
      </w:r>
    </w:p>
    <w:p w:rsidR="00406B3D" w:rsidRPr="001D6B66" w:rsidRDefault="001D6B66" w:rsidP="00611DED">
      <w:pPr>
        <w:jc w:val="center"/>
        <w:rPr>
          <w:b/>
          <w:sz w:val="40"/>
          <w:szCs w:val="40"/>
        </w:rPr>
      </w:pPr>
      <w:r w:rsidRPr="001D6B66">
        <w:rPr>
          <w:b/>
          <w:sz w:val="40"/>
          <w:szCs w:val="40"/>
        </w:rPr>
        <w:t xml:space="preserve">преподаватель высшей квалификационной категории </w:t>
      </w:r>
      <w:r w:rsidR="00406B3D" w:rsidRPr="001D6B66">
        <w:rPr>
          <w:b/>
          <w:sz w:val="40"/>
          <w:szCs w:val="40"/>
        </w:rPr>
        <w:t>Никитина Е.Ф.</w:t>
      </w:r>
    </w:p>
    <w:p w:rsidR="003F4FC9" w:rsidRDefault="003F4FC9" w:rsidP="00611DED">
      <w:pPr>
        <w:jc w:val="center"/>
        <w:rPr>
          <w:b/>
          <w:sz w:val="48"/>
          <w:szCs w:val="48"/>
        </w:rPr>
      </w:pPr>
    </w:p>
    <w:p w:rsidR="003F4FC9" w:rsidRDefault="003F4FC9" w:rsidP="00611DED">
      <w:pPr>
        <w:jc w:val="center"/>
        <w:rPr>
          <w:b/>
          <w:sz w:val="48"/>
          <w:szCs w:val="48"/>
        </w:rPr>
      </w:pPr>
    </w:p>
    <w:p w:rsidR="003F4FC9" w:rsidRDefault="003F4FC9" w:rsidP="001D6B66">
      <w:pPr>
        <w:rPr>
          <w:b/>
          <w:sz w:val="48"/>
          <w:szCs w:val="48"/>
        </w:rPr>
      </w:pPr>
    </w:p>
    <w:p w:rsidR="00406B3D" w:rsidRDefault="003F4FC9" w:rsidP="003F4FC9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  <w:r w:rsidR="00406B3D">
        <w:rPr>
          <w:sz w:val="28"/>
          <w:szCs w:val="28"/>
        </w:rPr>
        <w:lastRenderedPageBreak/>
        <w:t>Первым выдающимся сборником музыки для детей в русской фортепианной литературе был «Детский альбом»</w:t>
      </w:r>
      <w:r w:rsidR="00DB53B5">
        <w:rPr>
          <w:sz w:val="28"/>
          <w:szCs w:val="28"/>
        </w:rPr>
        <w:t xml:space="preserve"> (24 лёгкие пьес</w:t>
      </w:r>
      <w:r w:rsidR="00406B3D">
        <w:rPr>
          <w:sz w:val="28"/>
          <w:szCs w:val="28"/>
        </w:rPr>
        <w:t xml:space="preserve">ы) </w:t>
      </w:r>
      <w:proofErr w:type="spellStart"/>
      <w:r w:rsidR="00406B3D">
        <w:rPr>
          <w:sz w:val="28"/>
          <w:szCs w:val="28"/>
        </w:rPr>
        <w:t>П.И.Чайковского</w:t>
      </w:r>
      <w:proofErr w:type="spellEnd"/>
      <w:r w:rsidR="00406B3D">
        <w:rPr>
          <w:sz w:val="28"/>
          <w:szCs w:val="28"/>
        </w:rPr>
        <w:t xml:space="preserve"> (1878 год). В педагогической практике «Детский альбом» стал классическим образцом творческого подхода к детскому репертуару. Чайковскому удалось создать произведения, отличающиеся не только огромной художественной ценностью</w:t>
      </w:r>
      <w:r w:rsidR="00DB53B5">
        <w:rPr>
          <w:sz w:val="28"/>
          <w:szCs w:val="28"/>
        </w:rPr>
        <w:t>, но и чрезвычайно полезные для воспитания учащиеся.</w:t>
      </w:r>
    </w:p>
    <w:p w:rsidR="00F71042" w:rsidRPr="003F4FC9" w:rsidRDefault="00F71042" w:rsidP="003F4F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предъявляет к юным исполнителям достаточно высокие профессиональные требования, так как считает это необходимым условием их творческого роста. Речь идёт о развитии слуха, фантазии, элементарном знании стилистических закономерностей музыки Чайковского, особенностей мелодики, </w:t>
      </w:r>
      <w:proofErr w:type="gramStart"/>
      <w:r>
        <w:rPr>
          <w:sz w:val="28"/>
          <w:szCs w:val="28"/>
        </w:rPr>
        <w:t>гармонического языка</w:t>
      </w:r>
      <w:proofErr w:type="gramEnd"/>
      <w:r>
        <w:rPr>
          <w:sz w:val="28"/>
          <w:szCs w:val="28"/>
        </w:rPr>
        <w:t>, фактуры и формы, необходимых для  раскрытия образа.</w:t>
      </w:r>
    </w:p>
    <w:p w:rsidR="00DB53B5" w:rsidRDefault="00DB53B5" w:rsidP="00406B3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 специальности дирижёр хора и для рассмотрения выбрала пьесы «Утренняя молитва» и «В церкви», которые по своему изложению близки </w:t>
      </w:r>
      <w:r w:rsidR="00ED557A">
        <w:rPr>
          <w:sz w:val="28"/>
          <w:szCs w:val="28"/>
        </w:rPr>
        <w:br/>
      </w:r>
      <w:r>
        <w:rPr>
          <w:sz w:val="28"/>
          <w:szCs w:val="28"/>
        </w:rPr>
        <w:t>к хоровому звучанию. Пьесы можно рекомендовать учащимся 4-го класса ДМШ.</w:t>
      </w:r>
    </w:p>
    <w:p w:rsidR="00DB53B5" w:rsidRDefault="00DB53B5" w:rsidP="00406B3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 пьесы имеют много общего: спокойный, вдумчивый характер, фактуру с элементами полифонии, форму расширенного периода с большим дополнением на тоническом органном пункте. Сближает их и родство тональностей (</w:t>
      </w:r>
      <w:r>
        <w:rPr>
          <w:sz w:val="28"/>
          <w:szCs w:val="28"/>
          <w:lang w:val="en-US"/>
        </w:rPr>
        <w:t>G</w:t>
      </w:r>
      <w:r w:rsidRPr="00F71042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e</w:t>
      </w:r>
      <w:r w:rsidRPr="00F71042">
        <w:rPr>
          <w:sz w:val="28"/>
          <w:szCs w:val="28"/>
        </w:rPr>
        <w:t>).</w:t>
      </w:r>
    </w:p>
    <w:p w:rsidR="00DB53B5" w:rsidRDefault="00DB53B5" w:rsidP="00406B3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прохождении этих пьес необходимо обратить внимание ученика </w:t>
      </w:r>
      <w:r w:rsidR="00ED557A">
        <w:rPr>
          <w:sz w:val="28"/>
          <w:szCs w:val="28"/>
        </w:rPr>
        <w:br/>
      </w:r>
      <w:r>
        <w:rPr>
          <w:sz w:val="28"/>
          <w:szCs w:val="28"/>
        </w:rPr>
        <w:t xml:space="preserve">на типичные черты мелодики лирического стиля Чайковского: многочисленные задержания, предъёмы (такты 5-6 в первой пьесе), </w:t>
      </w:r>
      <w:proofErr w:type="spellStart"/>
      <w:r>
        <w:rPr>
          <w:sz w:val="28"/>
          <w:szCs w:val="28"/>
        </w:rPr>
        <w:t>опевание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терцового</w:t>
      </w:r>
      <w:proofErr w:type="spellEnd"/>
      <w:r>
        <w:rPr>
          <w:sz w:val="28"/>
          <w:szCs w:val="28"/>
        </w:rPr>
        <w:t xml:space="preserve"> тона (такты 1-2 в первой пьесе), тоники (такты 1-2, 4-5 во второй пьесе).</w:t>
      </w:r>
    </w:p>
    <w:p w:rsidR="00DB53B5" w:rsidRDefault="00DB53B5" w:rsidP="00406B3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этих пьес характерен следующий тип фортепианного изложения – сплошная гармонизация мелодии, образующая движение аккордами, расположенными в обеих руках. </w:t>
      </w:r>
      <w:r w:rsidR="00882584">
        <w:rPr>
          <w:sz w:val="28"/>
          <w:szCs w:val="28"/>
        </w:rPr>
        <w:t>Но всюду аккорды использованы с учётом физических возможностей детской руки. Во всём сборнике нет ни одной октавы (кроме пьесы №1) или аккорда, расположенного в пределах большие септимы.</w:t>
      </w:r>
    </w:p>
    <w:p w:rsidR="00882584" w:rsidRDefault="00882584" w:rsidP="00406B3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этих пьес характерны короткие штрихи и приёмы позиционной техники, когда рука переносится с одного мотива на другой в момент пауз или в перерывах между короткими лигами.</w:t>
      </w:r>
      <w:r w:rsidR="004E0AB6">
        <w:rPr>
          <w:sz w:val="28"/>
          <w:szCs w:val="28"/>
        </w:rPr>
        <w:t xml:space="preserve"> Педаль в обеих пьесах запаздывающая (желательно брать её не до дна).</w:t>
      </w:r>
    </w:p>
    <w:p w:rsidR="004E0AB6" w:rsidRDefault="004E0AB6" w:rsidP="00406B3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Всё это помогает развивать и совершенствовать технические способности учеников, а художественные достоинства музыки развивают </w:t>
      </w:r>
      <w:r w:rsidR="00ED557A">
        <w:rPr>
          <w:sz w:val="28"/>
          <w:szCs w:val="28"/>
        </w:rPr>
        <w:br/>
      </w:r>
      <w:r>
        <w:rPr>
          <w:sz w:val="28"/>
          <w:szCs w:val="28"/>
        </w:rPr>
        <w:t>у детей хороший вкус.</w:t>
      </w:r>
    </w:p>
    <w:p w:rsidR="004E0AB6" w:rsidRDefault="004E0AB6" w:rsidP="00406B3D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E0AB6" w:rsidRPr="004E0AB6" w:rsidRDefault="004E0AB6" w:rsidP="004E0AB6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 w:rsidRPr="004E0AB6">
        <w:rPr>
          <w:b/>
          <w:sz w:val="32"/>
          <w:szCs w:val="28"/>
        </w:rPr>
        <w:t>«Утренняя молитва»</w:t>
      </w:r>
    </w:p>
    <w:p w:rsidR="004E0AB6" w:rsidRDefault="004E0AB6" w:rsidP="004E0AB6">
      <w:pPr>
        <w:tabs>
          <w:tab w:val="left" w:pos="567"/>
        </w:tabs>
        <w:ind w:firstLine="567"/>
        <w:jc w:val="center"/>
        <w:rPr>
          <w:sz w:val="28"/>
          <w:szCs w:val="28"/>
        </w:rPr>
      </w:pPr>
    </w:p>
    <w:p w:rsidR="009F12C4" w:rsidRDefault="004E0AB6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Молитвой всегда начинался день ребёнка. Молясь, он настраивался </w:t>
      </w:r>
      <w:r w:rsidR="00ED557A">
        <w:rPr>
          <w:sz w:val="28"/>
          <w:szCs w:val="28"/>
        </w:rPr>
        <w:br/>
      </w:r>
      <w:r>
        <w:rPr>
          <w:sz w:val="28"/>
          <w:szCs w:val="28"/>
        </w:rPr>
        <w:t>на добрые дела и поступки.</w:t>
      </w:r>
    </w:p>
    <w:p w:rsidR="004E0AB6" w:rsidRDefault="009F12C4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Музыка этой пьесы, названной Чайковским «Утренней молитвой», полна возвышенного созерцания, покоя. Мы ощущаем лёгкое дыхание фразы, искренность, выразительность мелодии, в которой сквозит наивная чистота ожидания чего-то светлого.</w:t>
      </w:r>
      <w:r w:rsidR="004E0AB6">
        <w:rPr>
          <w:sz w:val="28"/>
          <w:szCs w:val="28"/>
        </w:rPr>
        <w:t xml:space="preserve"> </w:t>
      </w:r>
      <w:r>
        <w:rPr>
          <w:sz w:val="28"/>
          <w:szCs w:val="28"/>
        </w:rPr>
        <w:t>Интонация церковного пения слышится лишь в самом начале пьесы, переходя далее в задушевное лирическое высказывание. Чайковский чутко улавливает психологию детской души:</w:t>
      </w:r>
      <w:r w:rsidR="007B47C4">
        <w:rPr>
          <w:sz w:val="28"/>
          <w:szCs w:val="28"/>
        </w:rPr>
        <w:t xml:space="preserve"> едва произнеся первые слова молитвы, ребёнок тут же «уносится» в мир своей фантазии, мечты.</w:t>
      </w:r>
    </w:p>
    <w:p w:rsidR="004E0AB6" w:rsidRDefault="004E0AB6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Светлая тональность </w:t>
      </w:r>
      <w:r>
        <w:rPr>
          <w:sz w:val="28"/>
          <w:szCs w:val="28"/>
          <w:lang w:val="en-US"/>
        </w:rPr>
        <w:t>G</w:t>
      </w:r>
      <w:r w:rsidRPr="004E0AB6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dur</w:t>
      </w:r>
      <w:proofErr w:type="spellEnd"/>
      <w:r>
        <w:rPr>
          <w:sz w:val="28"/>
          <w:szCs w:val="28"/>
        </w:rPr>
        <w:t>, простая гармония, равномерное ритмическое движение и строгая 4-х</w:t>
      </w:r>
      <w:r w:rsidR="00113188">
        <w:rPr>
          <w:sz w:val="28"/>
          <w:szCs w:val="28"/>
        </w:rPr>
        <w:t>-</w:t>
      </w:r>
      <w:r>
        <w:rPr>
          <w:sz w:val="28"/>
          <w:szCs w:val="28"/>
        </w:rPr>
        <w:t>голосная фактура (словно хор поёт) – всё это передаёт настроение сосредоточенности и покоя.</w:t>
      </w:r>
    </w:p>
    <w:p w:rsidR="004E0AB6" w:rsidRDefault="004E0AB6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прослушав пьесу, вы поймёте, что в ней развивается одна музыкальная мысль. Поэтому композитор использовал самую простую </w:t>
      </w:r>
      <w:r w:rsidR="00ED557A">
        <w:rPr>
          <w:sz w:val="28"/>
          <w:szCs w:val="28"/>
        </w:rPr>
        <w:br/>
      </w:r>
      <w:r>
        <w:rPr>
          <w:sz w:val="28"/>
          <w:szCs w:val="28"/>
        </w:rPr>
        <w:t xml:space="preserve">из музыкальных форм – </w:t>
      </w:r>
      <w:r w:rsidRPr="004E0AB6">
        <w:rPr>
          <w:sz w:val="28"/>
          <w:szCs w:val="28"/>
          <w:u w:val="single"/>
        </w:rPr>
        <w:t>период</w:t>
      </w:r>
      <w:r>
        <w:rPr>
          <w:sz w:val="28"/>
          <w:szCs w:val="28"/>
        </w:rPr>
        <w:t>.</w:t>
      </w:r>
    </w:p>
    <w:p w:rsidR="004E0AB6" w:rsidRPr="00663C44" w:rsidRDefault="004E0AB6" w:rsidP="00663C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Период здесь состоит из двух предложений</w:t>
      </w:r>
      <w:r w:rsidR="00663C44">
        <w:rPr>
          <w:sz w:val="28"/>
          <w:szCs w:val="28"/>
        </w:rPr>
        <w:t xml:space="preserve">. В </w:t>
      </w:r>
      <w:r w:rsidRPr="00663C44">
        <w:rPr>
          <w:sz w:val="28"/>
          <w:szCs w:val="28"/>
        </w:rPr>
        <w:t>первом предложении музыкальная мысль остаётся недосказанной, оканчиваясь неу</w:t>
      </w:r>
      <w:r w:rsidR="00663C44" w:rsidRPr="00663C44">
        <w:rPr>
          <w:sz w:val="28"/>
          <w:szCs w:val="28"/>
        </w:rPr>
        <w:t>стойчивым кадансом на доминанте.</w:t>
      </w:r>
    </w:p>
    <w:p w:rsidR="004E0AB6" w:rsidRDefault="004E0AB6" w:rsidP="00207C54">
      <w:pPr>
        <w:tabs>
          <w:tab w:val="left" w:pos="567"/>
        </w:tabs>
        <w:jc w:val="both"/>
        <w:rPr>
          <w:sz w:val="28"/>
          <w:szCs w:val="28"/>
        </w:rPr>
      </w:pPr>
    </w:p>
    <w:p w:rsidR="004E0AB6" w:rsidRDefault="00207C54" w:rsidP="00207C54">
      <w:pPr>
        <w:tabs>
          <w:tab w:val="left" w:pos="567"/>
        </w:tabs>
        <w:ind w:left="-993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68903" cy="15629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650" cy="156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AB6" w:rsidRDefault="004E0AB6" w:rsidP="00207C54">
      <w:pPr>
        <w:tabs>
          <w:tab w:val="left" w:pos="567"/>
        </w:tabs>
        <w:jc w:val="both"/>
        <w:rPr>
          <w:sz w:val="28"/>
          <w:szCs w:val="28"/>
        </w:rPr>
      </w:pPr>
    </w:p>
    <w:p w:rsidR="004E0AB6" w:rsidRDefault="004E0AB6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втором предложении музыкальная мысль, развиваясь</w:t>
      </w:r>
      <w:r w:rsidR="00663C44">
        <w:rPr>
          <w:sz w:val="28"/>
          <w:szCs w:val="28"/>
        </w:rPr>
        <w:t xml:space="preserve">, приходит </w:t>
      </w:r>
      <w:r w:rsidR="00001A9C">
        <w:rPr>
          <w:sz w:val="28"/>
          <w:szCs w:val="28"/>
        </w:rPr>
        <w:br/>
      </w:r>
      <w:r w:rsidR="00663C44">
        <w:rPr>
          <w:sz w:val="28"/>
          <w:szCs w:val="28"/>
        </w:rPr>
        <w:t>к яркой ку</w:t>
      </w:r>
      <w:r w:rsidR="00120A72">
        <w:rPr>
          <w:sz w:val="28"/>
          <w:szCs w:val="28"/>
        </w:rPr>
        <w:t>льминации. В отличие от первого</w:t>
      </w:r>
      <w:r w:rsidR="00663C44">
        <w:rPr>
          <w:sz w:val="28"/>
          <w:szCs w:val="28"/>
        </w:rPr>
        <w:t xml:space="preserve"> второе предложение заканчивается кадансом на тонике и поэтому звучит неустойчиво.</w:t>
      </w:r>
    </w:p>
    <w:p w:rsidR="00663C44" w:rsidRDefault="00663C44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663C44" w:rsidRDefault="00207C54" w:rsidP="00207C54">
      <w:pPr>
        <w:tabs>
          <w:tab w:val="left" w:pos="567"/>
        </w:tabs>
        <w:ind w:left="-426" w:firstLine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3210" cy="1690548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210" cy="169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C44" w:rsidRDefault="00663C44" w:rsidP="00630D6B">
      <w:pPr>
        <w:tabs>
          <w:tab w:val="left" w:pos="567"/>
        </w:tabs>
        <w:jc w:val="both"/>
        <w:rPr>
          <w:sz w:val="28"/>
          <w:szCs w:val="28"/>
        </w:rPr>
      </w:pPr>
    </w:p>
    <w:p w:rsidR="00663C44" w:rsidRDefault="00663C44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одинаковы по величине, в каждом по 8 тактов. «Вопросительному</w:t>
      </w:r>
      <w:r w:rsidR="003C403A">
        <w:rPr>
          <w:sz w:val="28"/>
          <w:szCs w:val="28"/>
        </w:rPr>
        <w:t>»</w:t>
      </w:r>
      <w:r>
        <w:rPr>
          <w:sz w:val="28"/>
          <w:szCs w:val="28"/>
        </w:rPr>
        <w:t xml:space="preserve"> кадансу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предложения отвечает «утвердительный» каданс второго.</w:t>
      </w:r>
    </w:p>
    <w:p w:rsidR="00663C44" w:rsidRDefault="00663C44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образовалась уравновешенная форма – классический период повторного строения. Но пьеса не закончилась. Период дополнен большой </w:t>
      </w:r>
      <w:r>
        <w:rPr>
          <w:sz w:val="28"/>
          <w:szCs w:val="28"/>
        </w:rPr>
        <w:lastRenderedPageBreak/>
        <w:t>кодой. В ней наступает полное успокоен</w:t>
      </w:r>
      <w:r w:rsidR="00120A72">
        <w:rPr>
          <w:sz w:val="28"/>
          <w:szCs w:val="28"/>
        </w:rPr>
        <w:t xml:space="preserve">ие, что достигается долгим и мерным звучанием тоники в басу, повтором «прощального» каданса. И только тогда, когда замирает в тишине последние прозрачно-светлые звуки коды, </w:t>
      </w:r>
      <w:r w:rsidR="00001A9C">
        <w:rPr>
          <w:sz w:val="28"/>
          <w:szCs w:val="28"/>
        </w:rPr>
        <w:br/>
      </w:r>
      <w:r w:rsidR="00120A72">
        <w:rPr>
          <w:sz w:val="28"/>
          <w:szCs w:val="28"/>
        </w:rPr>
        <w:t>мы ощущаем, что произведение закончено – форма завершена.</w:t>
      </w:r>
    </w:p>
    <w:p w:rsidR="00120A72" w:rsidRDefault="00120A72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</w:t>
      </w:r>
      <w:r w:rsidRPr="00120A72">
        <w:rPr>
          <w:sz w:val="28"/>
          <w:szCs w:val="28"/>
          <w:u w:val="single"/>
        </w:rPr>
        <w:t>«Утреннее размышление»</w:t>
      </w:r>
      <w:r>
        <w:rPr>
          <w:sz w:val="28"/>
          <w:szCs w:val="28"/>
        </w:rPr>
        <w:t xml:space="preserve"> с точки зрения исполнитель</w:t>
      </w:r>
      <w:r w:rsidR="006A4F59">
        <w:rPr>
          <w:sz w:val="28"/>
          <w:szCs w:val="28"/>
        </w:rPr>
        <w:t>ски</w:t>
      </w:r>
      <w:r>
        <w:rPr>
          <w:sz w:val="28"/>
          <w:szCs w:val="28"/>
        </w:rPr>
        <w:t>х задач.</w:t>
      </w:r>
    </w:p>
    <w:p w:rsidR="00120A72" w:rsidRDefault="00120A72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Светлый, спокойный характер пьесы требует большой работы над </w:t>
      </w:r>
      <w:proofErr w:type="spellStart"/>
      <w:r>
        <w:rPr>
          <w:sz w:val="28"/>
          <w:szCs w:val="28"/>
        </w:rPr>
        <w:t>звукоизвлечением</w:t>
      </w:r>
      <w:proofErr w:type="spellEnd"/>
      <w:r>
        <w:rPr>
          <w:sz w:val="28"/>
          <w:szCs w:val="28"/>
        </w:rPr>
        <w:t>. Необходимо, чтобы на уровне звучности «р» был отчётливо слышен каждый из 4-х голосов (при правильном звуковом соотношении между ними «по вертикали» верхний голос – ведущий). Вначале нужно поучить отдельно мелодию, связывая звуки, играя их певуче, легато.</w:t>
      </w:r>
    </w:p>
    <w:p w:rsidR="00120A72" w:rsidRDefault="00120A72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самого начала работы над пьесой необходимо добиться, чтобы ученик почувствовал фразировку, научился создавать звуковую линию «большого дыхания».</w:t>
      </w:r>
    </w:p>
    <w:p w:rsidR="00120A72" w:rsidRDefault="00120A72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большая фраза – 8 тактов – разбивается двухтактными мотивами. Необходимость целостного настроения можно здесь объяснить ученику </w:t>
      </w:r>
      <w:r w:rsidR="00001A9C">
        <w:rPr>
          <w:sz w:val="28"/>
          <w:szCs w:val="28"/>
        </w:rPr>
        <w:br/>
      </w:r>
      <w:r>
        <w:rPr>
          <w:sz w:val="28"/>
          <w:szCs w:val="28"/>
        </w:rPr>
        <w:t>с точки зрения логики гармонического развития необходимости кульминации в конце фразы (такт 7).</w:t>
      </w:r>
    </w:p>
    <w:p w:rsidR="00433132" w:rsidRDefault="00433132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фраза (с 9-ого такта) начинается так же спокойно, как и первая, но её кульминация звучит ярче, благодаря употреблению неустойчивого аккорда </w:t>
      </w:r>
      <w:r>
        <w:rPr>
          <w:sz w:val="28"/>
          <w:szCs w:val="28"/>
          <w:lang w:val="en-US"/>
        </w:rPr>
        <w:t>DD</w:t>
      </w:r>
      <w:r>
        <w:rPr>
          <w:sz w:val="28"/>
          <w:szCs w:val="28"/>
        </w:rPr>
        <w:t xml:space="preserve"> на сильном времени и в течение целого такта (такт 12-й).</w:t>
      </w:r>
    </w:p>
    <w:p w:rsidR="00E255EF" w:rsidRPr="00E255EF" w:rsidRDefault="00E255EF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Усложнение </w:t>
      </w:r>
      <w:proofErr w:type="gramStart"/>
      <w:r>
        <w:rPr>
          <w:sz w:val="28"/>
          <w:szCs w:val="28"/>
        </w:rPr>
        <w:t>гармонического языка</w:t>
      </w:r>
      <w:proofErr w:type="gramEnd"/>
      <w:r>
        <w:rPr>
          <w:sz w:val="28"/>
          <w:szCs w:val="28"/>
        </w:rPr>
        <w:t xml:space="preserve"> и более далёкая модуляция во втором предложении приводят к несколько большему эмоциональному подъёму, однако чётко указанное в тексте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не надо воспринимать буквально: звучание здесь должно быть ясным, светлым.</w:t>
      </w:r>
    </w:p>
    <w:p w:rsidR="00433132" w:rsidRDefault="00433132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Дополнение на тоническом органном пункте (звук «соль») звучит более напряжённо. Этому способствует гармонизация (пониженная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ступень </w:t>
      </w:r>
      <w:r w:rsidR="00001A9C">
        <w:rPr>
          <w:sz w:val="28"/>
          <w:szCs w:val="28"/>
        </w:rPr>
        <w:br/>
      </w:r>
      <w:r>
        <w:rPr>
          <w:sz w:val="28"/>
          <w:szCs w:val="28"/>
        </w:rPr>
        <w:t xml:space="preserve">(ми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) в теноре)</w:t>
      </w:r>
      <w:r w:rsidR="008D246A">
        <w:rPr>
          <w:sz w:val="28"/>
          <w:szCs w:val="28"/>
        </w:rPr>
        <w:t>, интонация тритона в мелодии.</w:t>
      </w:r>
    </w:p>
    <w:p w:rsidR="008D246A" w:rsidRDefault="008D246A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для учеников представляет трудность исполнение в конце пьесы </w:t>
      </w:r>
      <w:r w:rsidR="00001A9C">
        <w:rPr>
          <w:sz w:val="28"/>
          <w:szCs w:val="28"/>
        </w:rPr>
        <w:br/>
      </w:r>
      <w:r>
        <w:rPr>
          <w:sz w:val="28"/>
          <w:szCs w:val="28"/>
        </w:rPr>
        <w:t>в партии левой руки звука «соль», повторяемого в басу в каждом такте шесть раз (всего 6 тактов) при задержанном теноре. Необходимо чтобы все «соль» исполнялись одной краской и одинаковым способом прикосновения (очень близкое к клавиатуре движение пятого пальца).</w:t>
      </w:r>
    </w:p>
    <w:p w:rsidR="008D246A" w:rsidRDefault="008D246A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выделения при этом тенорового голоса ученику можно рекомендовать использовать лёгкое погружение сверху в клавиатуру боковой поверхности первого пальца.</w:t>
      </w:r>
    </w:p>
    <w:p w:rsidR="008D246A" w:rsidRDefault="008D246A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полезно поучить отдельно нижний голос, а также нижний вместе с </w:t>
      </w:r>
      <w:proofErr w:type="gramStart"/>
      <w:r>
        <w:rPr>
          <w:sz w:val="28"/>
          <w:szCs w:val="28"/>
        </w:rPr>
        <w:t>верхним</w:t>
      </w:r>
      <w:proofErr w:type="gramEnd"/>
      <w:r>
        <w:rPr>
          <w:sz w:val="28"/>
          <w:szCs w:val="28"/>
        </w:rPr>
        <w:t>.</w:t>
      </w:r>
    </w:p>
    <w:p w:rsidR="008D246A" w:rsidRDefault="008D246A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эти приёмы необходимо сочетать с постоянным звуковым контролем.</w:t>
      </w:r>
    </w:p>
    <w:p w:rsidR="008D246A" w:rsidRDefault="008D246A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555F2" w:rsidRDefault="004555F2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555F2" w:rsidRDefault="004555F2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555F2" w:rsidRDefault="004555F2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D246A" w:rsidRDefault="008D246A" w:rsidP="008D246A">
      <w:pPr>
        <w:tabs>
          <w:tab w:val="left" w:pos="567"/>
        </w:tabs>
        <w:ind w:firstLine="567"/>
        <w:jc w:val="center"/>
        <w:rPr>
          <w:b/>
          <w:sz w:val="32"/>
          <w:szCs w:val="28"/>
        </w:rPr>
      </w:pPr>
      <w:r w:rsidRPr="004E0AB6">
        <w:rPr>
          <w:b/>
          <w:sz w:val="32"/>
          <w:szCs w:val="28"/>
        </w:rPr>
        <w:lastRenderedPageBreak/>
        <w:t>«</w:t>
      </w:r>
      <w:r>
        <w:rPr>
          <w:b/>
          <w:sz w:val="32"/>
          <w:szCs w:val="28"/>
        </w:rPr>
        <w:t>В церкви</w:t>
      </w:r>
      <w:r w:rsidRPr="004E0AB6">
        <w:rPr>
          <w:b/>
          <w:sz w:val="32"/>
          <w:szCs w:val="28"/>
        </w:rPr>
        <w:t>»</w:t>
      </w:r>
    </w:p>
    <w:p w:rsidR="008D246A" w:rsidRDefault="008D246A" w:rsidP="008D246A">
      <w:pPr>
        <w:tabs>
          <w:tab w:val="left" w:pos="567"/>
        </w:tabs>
        <w:ind w:firstLine="567"/>
        <w:jc w:val="center"/>
        <w:rPr>
          <w:b/>
          <w:sz w:val="32"/>
          <w:szCs w:val="28"/>
        </w:rPr>
      </w:pPr>
    </w:p>
    <w:p w:rsidR="008D246A" w:rsidRDefault="008D246A" w:rsidP="008D246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Этой пьесой заканчивается «Детский альбом». Её звучание, как </w:t>
      </w:r>
      <w:r w:rsidR="00001A9C">
        <w:rPr>
          <w:sz w:val="28"/>
          <w:szCs w:val="28"/>
        </w:rPr>
        <w:br/>
      </w:r>
      <w:r>
        <w:rPr>
          <w:sz w:val="28"/>
          <w:szCs w:val="28"/>
        </w:rPr>
        <w:t>и в «Утренней молитве», напоминает пение церковного хора.</w:t>
      </w:r>
      <w:r w:rsidR="00851892">
        <w:rPr>
          <w:sz w:val="28"/>
          <w:szCs w:val="28"/>
        </w:rPr>
        <w:t xml:space="preserve"> Стройность </w:t>
      </w:r>
      <w:proofErr w:type="spellStart"/>
      <w:r w:rsidR="00851892">
        <w:rPr>
          <w:sz w:val="28"/>
          <w:szCs w:val="28"/>
        </w:rPr>
        <w:t>четырёхголосия</w:t>
      </w:r>
      <w:proofErr w:type="spellEnd"/>
      <w:r w:rsidR="00851892">
        <w:rPr>
          <w:sz w:val="28"/>
          <w:szCs w:val="28"/>
        </w:rPr>
        <w:t xml:space="preserve">, характерные «наплывы» динамики создают необходимую для образа звуковую атмосферу. Исполнителю необходимо добиться </w:t>
      </w:r>
      <w:proofErr w:type="gramStart"/>
      <w:r w:rsidR="00851892">
        <w:rPr>
          <w:sz w:val="28"/>
          <w:szCs w:val="28"/>
        </w:rPr>
        <w:t>максимального</w:t>
      </w:r>
      <w:proofErr w:type="gramEnd"/>
      <w:r w:rsidR="0014185D">
        <w:rPr>
          <w:sz w:val="28"/>
          <w:szCs w:val="28"/>
        </w:rPr>
        <w:t xml:space="preserve"> </w:t>
      </w:r>
      <w:r w:rsidR="00851892">
        <w:rPr>
          <w:sz w:val="28"/>
          <w:szCs w:val="28"/>
        </w:rPr>
        <w:t xml:space="preserve"> </w:t>
      </w:r>
      <w:r w:rsidR="00851892">
        <w:rPr>
          <w:sz w:val="28"/>
          <w:szCs w:val="28"/>
          <w:lang w:val="en-US"/>
        </w:rPr>
        <w:t>legato</w:t>
      </w:r>
      <w:r w:rsidR="00851892" w:rsidRPr="00851892">
        <w:rPr>
          <w:sz w:val="28"/>
          <w:szCs w:val="28"/>
        </w:rPr>
        <w:t xml:space="preserve"> </w:t>
      </w:r>
      <w:r w:rsidR="00855F8F">
        <w:rPr>
          <w:sz w:val="28"/>
          <w:szCs w:val="28"/>
        </w:rPr>
        <w:t>в чередовании повторяющихся аккордов. Играть их, не отрывая пальцы от клавиш, объединяя фразу с помощью лёгкого движения запястья.</w:t>
      </w:r>
      <w:r>
        <w:rPr>
          <w:sz w:val="28"/>
          <w:szCs w:val="28"/>
        </w:rPr>
        <w:t xml:space="preserve"> </w:t>
      </w:r>
    </w:p>
    <w:p w:rsidR="008D246A" w:rsidRDefault="008D246A" w:rsidP="008D246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«Вечерний» ми-минор последней пьесы звучит ответом «утреннему» Соль-мажору первой.</w:t>
      </w:r>
    </w:p>
    <w:p w:rsidR="008D246A" w:rsidRDefault="008D246A" w:rsidP="008D246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Плавная мелодия узкого диапазона напоминает сдержанную речь.</w:t>
      </w:r>
    </w:p>
    <w:p w:rsidR="008D246A" w:rsidRDefault="008D246A" w:rsidP="008D246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D246A" w:rsidRDefault="00630D6B" w:rsidP="00630D6B">
      <w:pPr>
        <w:tabs>
          <w:tab w:val="left" w:pos="567"/>
        </w:tabs>
        <w:ind w:left="-709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9079" cy="15629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290" cy="15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46A" w:rsidRDefault="008D246A" w:rsidP="00630D6B">
      <w:pPr>
        <w:tabs>
          <w:tab w:val="left" w:pos="567"/>
        </w:tabs>
        <w:jc w:val="both"/>
        <w:rPr>
          <w:sz w:val="28"/>
          <w:szCs w:val="28"/>
        </w:rPr>
      </w:pPr>
    </w:p>
    <w:p w:rsidR="00630D6B" w:rsidRDefault="00630D6B" w:rsidP="00630D6B">
      <w:pPr>
        <w:tabs>
          <w:tab w:val="left" w:pos="567"/>
        </w:tabs>
        <w:ind w:hanging="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1601" cy="1456660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290" cy="145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D6B" w:rsidRDefault="00630D6B" w:rsidP="00630D6B">
      <w:pPr>
        <w:tabs>
          <w:tab w:val="left" w:pos="567"/>
        </w:tabs>
        <w:ind w:hanging="142"/>
        <w:jc w:val="both"/>
        <w:rPr>
          <w:sz w:val="28"/>
          <w:szCs w:val="28"/>
        </w:rPr>
      </w:pPr>
    </w:p>
    <w:p w:rsidR="00894B96" w:rsidRDefault="008D246A" w:rsidP="00630D6B">
      <w:pPr>
        <w:tabs>
          <w:tab w:val="left" w:pos="567"/>
        </w:tabs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своей форме пьеса «В церкви» является периодом из 12 тактов. </w:t>
      </w:r>
      <w:r w:rsidR="00001A9C">
        <w:rPr>
          <w:sz w:val="28"/>
          <w:szCs w:val="28"/>
        </w:rPr>
        <w:br/>
      </w:r>
      <w:r>
        <w:rPr>
          <w:sz w:val="28"/>
          <w:szCs w:val="28"/>
        </w:rPr>
        <w:t xml:space="preserve">Но этот период делится не на предложения, а только </w:t>
      </w:r>
      <w:r w:rsidR="00022503">
        <w:rPr>
          <w:sz w:val="28"/>
          <w:szCs w:val="28"/>
        </w:rPr>
        <w:t>на фразы, продолжающие одна другую. Такой период называется периодом единого строения.</w:t>
      </w:r>
      <w:r w:rsidR="001B53A8">
        <w:rPr>
          <w:sz w:val="28"/>
          <w:szCs w:val="28"/>
        </w:rPr>
        <w:t xml:space="preserve"> Следует обратить внимание не неквадратное строение периода: </w:t>
      </w:r>
      <w:proofErr w:type="spellStart"/>
      <w:r w:rsidR="001B53A8">
        <w:rPr>
          <w:sz w:val="28"/>
          <w:szCs w:val="28"/>
        </w:rPr>
        <w:t>двухтактовавя</w:t>
      </w:r>
      <w:proofErr w:type="spellEnd"/>
      <w:r w:rsidR="001B53A8">
        <w:rPr>
          <w:sz w:val="28"/>
          <w:szCs w:val="28"/>
        </w:rPr>
        <w:t xml:space="preserve"> фраза (такты 1–2), </w:t>
      </w:r>
      <w:proofErr w:type="spellStart"/>
      <w:r w:rsidR="001B53A8">
        <w:rPr>
          <w:sz w:val="28"/>
          <w:szCs w:val="28"/>
        </w:rPr>
        <w:t>трёхтактовая</w:t>
      </w:r>
      <w:proofErr w:type="spellEnd"/>
      <w:r w:rsidR="001B53A8">
        <w:rPr>
          <w:sz w:val="28"/>
          <w:szCs w:val="28"/>
        </w:rPr>
        <w:t xml:space="preserve"> (т. 3-5), опять </w:t>
      </w:r>
      <w:proofErr w:type="spellStart"/>
      <w:r w:rsidR="001B53A8">
        <w:rPr>
          <w:sz w:val="28"/>
          <w:szCs w:val="28"/>
        </w:rPr>
        <w:t>трёхтактовая</w:t>
      </w:r>
      <w:proofErr w:type="spellEnd"/>
      <w:r w:rsidR="001B53A8">
        <w:rPr>
          <w:sz w:val="28"/>
          <w:szCs w:val="28"/>
        </w:rPr>
        <w:t xml:space="preserve"> (т. 6-8). Эти фразы носят неустойчивый характер с оттенком недоговорённости. И лишь последняя, уже </w:t>
      </w:r>
      <w:proofErr w:type="spellStart"/>
      <w:r w:rsidR="001B53A8">
        <w:rPr>
          <w:sz w:val="28"/>
          <w:szCs w:val="28"/>
        </w:rPr>
        <w:t>четырёхтактовая</w:t>
      </w:r>
      <w:proofErr w:type="spellEnd"/>
      <w:r w:rsidR="001B53A8">
        <w:rPr>
          <w:sz w:val="28"/>
          <w:szCs w:val="28"/>
        </w:rPr>
        <w:t>, фраза вносит в звучание умиротворение и покой (т.9-12). Многократное повторение одного и того же ритмического рисунка, однообразие интонаций придают музыке настроение отрешённости.</w:t>
      </w:r>
    </w:p>
    <w:p w:rsidR="008D246A" w:rsidRDefault="00022503" w:rsidP="00630D6B">
      <w:pPr>
        <w:tabs>
          <w:tab w:val="left" w:pos="567"/>
        </w:tabs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Повтор этого периода не развивает, а лишь утверждает высказанную мысль. Он имеет дополнение и коду. Кода по размерам почти равна повторенному периоду.</w:t>
      </w:r>
      <w:r w:rsidR="00106111">
        <w:rPr>
          <w:sz w:val="28"/>
          <w:szCs w:val="28"/>
        </w:rPr>
        <w:t xml:space="preserve"> </w:t>
      </w:r>
      <w:r w:rsidR="00894B96">
        <w:rPr>
          <w:sz w:val="28"/>
          <w:szCs w:val="28"/>
        </w:rPr>
        <w:t xml:space="preserve">Она наступает плавно в момент полного успокоения (т.32-33). Мелодический голос переносится в верхний регистр; в своём воображении мы как бы переводим взгляд с земли на небо, наблюдаем плывущие по небу облака и предаёмся воспоминаниям. Расстояние в </w:t>
      </w:r>
      <w:r w:rsidR="00894B96">
        <w:rPr>
          <w:sz w:val="28"/>
          <w:szCs w:val="28"/>
        </w:rPr>
        <w:lastRenderedPageBreak/>
        <w:t>несколько октав между верхними и нижними звукам</w:t>
      </w:r>
      <w:r w:rsidR="00824583">
        <w:rPr>
          <w:sz w:val="28"/>
          <w:szCs w:val="28"/>
        </w:rPr>
        <w:t>и гармонии создаёт ощуще</w:t>
      </w:r>
      <w:r w:rsidR="00894B96">
        <w:rPr>
          <w:sz w:val="28"/>
          <w:szCs w:val="28"/>
        </w:rPr>
        <w:t>ние воздушной перспективы.</w:t>
      </w:r>
      <w:r w:rsidR="0014185D">
        <w:rPr>
          <w:sz w:val="28"/>
          <w:szCs w:val="28"/>
        </w:rPr>
        <w:t xml:space="preserve"> </w:t>
      </w:r>
      <w:r w:rsidR="00824583">
        <w:rPr>
          <w:sz w:val="28"/>
          <w:szCs w:val="28"/>
        </w:rPr>
        <w:t>Б</w:t>
      </w:r>
      <w:r>
        <w:rPr>
          <w:sz w:val="28"/>
          <w:szCs w:val="28"/>
        </w:rPr>
        <w:t>ольшая протяжённость</w:t>
      </w:r>
      <w:r w:rsidR="00824583">
        <w:rPr>
          <w:sz w:val="28"/>
          <w:szCs w:val="28"/>
        </w:rPr>
        <w:t xml:space="preserve"> коды</w:t>
      </w:r>
      <w:r>
        <w:rPr>
          <w:sz w:val="28"/>
          <w:szCs w:val="28"/>
        </w:rPr>
        <w:t xml:space="preserve"> объясняется тем, что она завершает не только эту пьесу, но и весь сборник. В ней звучит «прощальное слово» «Детского альбома».</w:t>
      </w:r>
    </w:p>
    <w:p w:rsidR="00022503" w:rsidRPr="00001A9C" w:rsidRDefault="00022503" w:rsidP="008D246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Исполнительские задачи в «Хорале»</w:t>
      </w:r>
      <w:r w:rsidR="000410EA">
        <w:rPr>
          <w:sz w:val="28"/>
          <w:szCs w:val="28"/>
        </w:rPr>
        <w:t xml:space="preserve"> аналогичны предыдущей пьесе. Необходимо помнить следующее «важно очень точно рассчитать </w:t>
      </w:r>
      <w:r w:rsidR="000410EA">
        <w:rPr>
          <w:sz w:val="28"/>
          <w:szCs w:val="28"/>
          <w:lang w:val="en-US"/>
        </w:rPr>
        <w:t>diminuendo</w:t>
      </w:r>
      <w:r w:rsidR="000410EA" w:rsidRPr="000410EA">
        <w:rPr>
          <w:sz w:val="28"/>
          <w:szCs w:val="28"/>
        </w:rPr>
        <w:t xml:space="preserve"> </w:t>
      </w:r>
      <w:r w:rsidR="000410EA">
        <w:rPr>
          <w:sz w:val="28"/>
          <w:szCs w:val="28"/>
        </w:rPr>
        <w:t xml:space="preserve">в конце пьесы (на протяжении 20-ти тактов звучность постепенно затухает </w:t>
      </w:r>
      <w:r w:rsidR="00001A9C">
        <w:rPr>
          <w:sz w:val="28"/>
          <w:szCs w:val="28"/>
        </w:rPr>
        <w:br/>
      </w:r>
      <w:r w:rsidR="000410EA">
        <w:rPr>
          <w:sz w:val="28"/>
          <w:szCs w:val="28"/>
        </w:rPr>
        <w:t xml:space="preserve">с пианиссимо до </w:t>
      </w:r>
      <w:proofErr w:type="spellStart"/>
      <w:r w:rsidR="000410EA">
        <w:rPr>
          <w:sz w:val="28"/>
          <w:szCs w:val="28"/>
        </w:rPr>
        <w:t>пианопианиссимо</w:t>
      </w:r>
      <w:proofErr w:type="spellEnd"/>
      <w:r w:rsidR="000410EA">
        <w:rPr>
          <w:sz w:val="28"/>
          <w:szCs w:val="28"/>
        </w:rPr>
        <w:t>).</w:t>
      </w:r>
    </w:p>
    <w:p w:rsidR="00ED557A" w:rsidRDefault="00ED557A" w:rsidP="008D246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Тонкие смысловые связи, существующие между крайними пьесами сборника, способствует композиционной стройности и завершённости «Детского альбома».</w:t>
      </w:r>
    </w:p>
    <w:p w:rsidR="004555F2" w:rsidRDefault="004555F2" w:rsidP="008D246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555F2" w:rsidRDefault="004555F2" w:rsidP="008D246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555F2" w:rsidRDefault="004555F2" w:rsidP="008D246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выше рекомендации не являются исчерпывающими, единственно возможными и в основном преследуют цель натолкнуть молодого исполнителя и педагогов на поиски самостоятельных решений.</w:t>
      </w:r>
    </w:p>
    <w:p w:rsidR="004555F2" w:rsidRDefault="004555F2" w:rsidP="008D246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работа исполнителя может быть безграничной как на уровне учащегося, так и на уровне концертирующего пианиста. Обладая большими художественными достоинствами</w:t>
      </w:r>
      <w:r w:rsidR="00851892">
        <w:rPr>
          <w:sz w:val="28"/>
          <w:szCs w:val="28"/>
        </w:rPr>
        <w:t xml:space="preserve">, «Детский альбом», </w:t>
      </w:r>
      <w:proofErr w:type="gramStart"/>
      <w:r w:rsidR="00851892">
        <w:rPr>
          <w:sz w:val="28"/>
          <w:szCs w:val="28"/>
        </w:rPr>
        <w:t>несомненно</w:t>
      </w:r>
      <w:proofErr w:type="gramEnd"/>
      <w:r w:rsidR="00851892">
        <w:rPr>
          <w:sz w:val="28"/>
          <w:szCs w:val="28"/>
        </w:rPr>
        <w:t xml:space="preserve"> заслуживает того, чтобы звучать не только в стенах  детской музыкальной школы, но и на концертной эстраде. «Детский альбом» записан на грампластинку Я. </w:t>
      </w:r>
      <w:proofErr w:type="spellStart"/>
      <w:r w:rsidR="00851892">
        <w:rPr>
          <w:sz w:val="28"/>
          <w:szCs w:val="28"/>
        </w:rPr>
        <w:t>Флиэром</w:t>
      </w:r>
      <w:proofErr w:type="spellEnd"/>
      <w:r w:rsidR="00851892">
        <w:rPr>
          <w:sz w:val="28"/>
          <w:szCs w:val="28"/>
        </w:rPr>
        <w:t>.</w:t>
      </w:r>
    </w:p>
    <w:p w:rsidR="00ED557A" w:rsidRPr="00ED557A" w:rsidRDefault="00ED557A" w:rsidP="008D246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0410EA" w:rsidRPr="000410EA" w:rsidRDefault="000410EA" w:rsidP="008D246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D246A" w:rsidRPr="00433132" w:rsidRDefault="008D246A" w:rsidP="004E0AB6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406B3D" w:rsidRDefault="00406B3D" w:rsidP="00406B3D">
      <w:pPr>
        <w:rPr>
          <w:b/>
          <w:sz w:val="72"/>
        </w:rPr>
      </w:pPr>
    </w:p>
    <w:p w:rsidR="00406B3D" w:rsidRPr="00F23E47" w:rsidRDefault="0041311C" w:rsidP="0041311C">
      <w:pPr>
        <w:jc w:val="center"/>
        <w:rPr>
          <w:b/>
          <w:sz w:val="32"/>
          <w:szCs w:val="28"/>
          <w:u w:val="single"/>
        </w:rPr>
      </w:pPr>
      <w:r>
        <w:rPr>
          <w:b/>
          <w:sz w:val="72"/>
        </w:rPr>
        <w:br w:type="page"/>
      </w:r>
      <w:r w:rsidRPr="00F23E47">
        <w:rPr>
          <w:b/>
          <w:sz w:val="32"/>
          <w:szCs w:val="28"/>
          <w:u w:val="single"/>
        </w:rPr>
        <w:lastRenderedPageBreak/>
        <w:t>Список использованной литературы</w:t>
      </w:r>
    </w:p>
    <w:p w:rsidR="0041311C" w:rsidRDefault="0041311C" w:rsidP="0041311C">
      <w:pPr>
        <w:jc w:val="center"/>
        <w:rPr>
          <w:b/>
          <w:sz w:val="28"/>
          <w:szCs w:val="28"/>
          <w:u w:val="single"/>
        </w:rPr>
      </w:pPr>
    </w:p>
    <w:p w:rsidR="0041311C" w:rsidRDefault="0041311C" w:rsidP="0041311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З.Е. </w:t>
      </w:r>
      <w:proofErr w:type="spellStart"/>
      <w:r>
        <w:rPr>
          <w:sz w:val="28"/>
          <w:szCs w:val="28"/>
        </w:rPr>
        <w:t>Осовицкая</w:t>
      </w:r>
      <w:proofErr w:type="spellEnd"/>
      <w:r>
        <w:rPr>
          <w:sz w:val="28"/>
          <w:szCs w:val="28"/>
        </w:rPr>
        <w:t>, А.С. Казаринова/Учебное пособие по музыкальной литературе для ДМШ «В мире музыки»/М. «Музыка» 1996.</w:t>
      </w:r>
    </w:p>
    <w:p w:rsidR="0041311C" w:rsidRDefault="0041311C" w:rsidP="0041311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И.С. Зарецкая, Л.А. Гольдман. Л.А. Любимова/ «Детский альбом</w:t>
      </w:r>
      <w:r w:rsidR="000F2DC3">
        <w:rPr>
          <w:sz w:val="28"/>
          <w:szCs w:val="28"/>
        </w:rPr>
        <w:t xml:space="preserve"> П.И. Чайковского в педагогическом репертуаре ДМШ»</w:t>
      </w:r>
      <w:r w:rsidR="00AD2BD7">
        <w:rPr>
          <w:sz w:val="28"/>
          <w:szCs w:val="28"/>
        </w:rPr>
        <w:t>.</w:t>
      </w:r>
    </w:p>
    <w:p w:rsidR="00DA51B0" w:rsidRDefault="00DA51B0" w:rsidP="0041311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И.В. Малинина «Детский альбом» П.И. Чайковского/методическая разработка для преподавателей ДМШ и училищ/М. ООО «Престо» 2003.</w:t>
      </w:r>
    </w:p>
    <w:p w:rsidR="00AD2BD7" w:rsidRDefault="00AD2BD7" w:rsidP="0041311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П.Г. Козлов, А.А. Степанов/ «Анализ музыкального произведения».</w:t>
      </w:r>
    </w:p>
    <w:p w:rsidR="00AD2BD7" w:rsidRPr="0041311C" w:rsidRDefault="009C189F" w:rsidP="0041311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Янина Островская, Людмила </w:t>
      </w:r>
      <w:r w:rsidR="00AD2BD7">
        <w:rPr>
          <w:sz w:val="28"/>
          <w:szCs w:val="28"/>
        </w:rPr>
        <w:t xml:space="preserve">Фролова/ Музыкальная литература </w:t>
      </w:r>
      <w:r w:rsidR="00297C45">
        <w:rPr>
          <w:sz w:val="28"/>
          <w:szCs w:val="28"/>
        </w:rPr>
        <w:t xml:space="preserve">                    </w:t>
      </w:r>
      <w:r w:rsidR="00AD2BD7">
        <w:rPr>
          <w:sz w:val="28"/>
          <w:szCs w:val="28"/>
        </w:rPr>
        <w:t>в определениях</w:t>
      </w:r>
      <w:r w:rsidR="00297C45">
        <w:rPr>
          <w:sz w:val="28"/>
          <w:szCs w:val="28"/>
        </w:rPr>
        <w:t xml:space="preserve"> </w:t>
      </w:r>
      <w:r w:rsidR="00AD2BD7">
        <w:rPr>
          <w:sz w:val="28"/>
          <w:szCs w:val="28"/>
        </w:rPr>
        <w:t>и нотных примерах/СПб:</w:t>
      </w:r>
      <w:r w:rsidR="00BB36C7">
        <w:rPr>
          <w:sz w:val="28"/>
          <w:szCs w:val="28"/>
        </w:rPr>
        <w:t xml:space="preserve"> «</w:t>
      </w:r>
      <w:r w:rsidR="00AD2BD7">
        <w:rPr>
          <w:sz w:val="28"/>
          <w:szCs w:val="28"/>
        </w:rPr>
        <w:t>Валери СПб» 2006.</w:t>
      </w:r>
    </w:p>
    <w:sectPr w:rsidR="00AD2BD7" w:rsidRPr="0041311C" w:rsidSect="00630D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71A"/>
    <w:multiLevelType w:val="hybridMultilevel"/>
    <w:tmpl w:val="03CCFE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42A46E4"/>
    <w:multiLevelType w:val="hybridMultilevel"/>
    <w:tmpl w:val="D6A8A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5E"/>
    <w:rsid w:val="00001A9C"/>
    <w:rsid w:val="00022503"/>
    <w:rsid w:val="000410EA"/>
    <w:rsid w:val="000B335E"/>
    <w:rsid w:val="000F2DC3"/>
    <w:rsid w:val="00106111"/>
    <w:rsid w:val="00113188"/>
    <w:rsid w:val="00120A72"/>
    <w:rsid w:val="0014185D"/>
    <w:rsid w:val="001B53A8"/>
    <w:rsid w:val="001D6B66"/>
    <w:rsid w:val="00207C54"/>
    <w:rsid w:val="00295E03"/>
    <w:rsid w:val="00297C45"/>
    <w:rsid w:val="003C403A"/>
    <w:rsid w:val="003F4FC9"/>
    <w:rsid w:val="00406B3D"/>
    <w:rsid w:val="0041311C"/>
    <w:rsid w:val="00433132"/>
    <w:rsid w:val="004555F2"/>
    <w:rsid w:val="004B3094"/>
    <w:rsid w:val="004E0AB6"/>
    <w:rsid w:val="00611DED"/>
    <w:rsid w:val="00630D6B"/>
    <w:rsid w:val="00663C44"/>
    <w:rsid w:val="006A4F59"/>
    <w:rsid w:val="006D2838"/>
    <w:rsid w:val="007B47C4"/>
    <w:rsid w:val="00824583"/>
    <w:rsid w:val="00851892"/>
    <w:rsid w:val="00855F8F"/>
    <w:rsid w:val="00882584"/>
    <w:rsid w:val="00894B96"/>
    <w:rsid w:val="008D246A"/>
    <w:rsid w:val="008E2624"/>
    <w:rsid w:val="00957256"/>
    <w:rsid w:val="009C189F"/>
    <w:rsid w:val="009F12C4"/>
    <w:rsid w:val="00AD2BD7"/>
    <w:rsid w:val="00BB36C7"/>
    <w:rsid w:val="00DA51B0"/>
    <w:rsid w:val="00DB53B5"/>
    <w:rsid w:val="00E255EF"/>
    <w:rsid w:val="00ED557A"/>
    <w:rsid w:val="00F23E47"/>
    <w:rsid w:val="00F7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B6"/>
    <w:pPr>
      <w:ind w:left="720"/>
      <w:contextualSpacing/>
    </w:pPr>
  </w:style>
  <w:style w:type="paragraph" w:styleId="a4">
    <w:name w:val="Balloon Text"/>
    <w:basedOn w:val="a"/>
    <w:link w:val="a5"/>
    <w:rsid w:val="00611D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11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AB6"/>
    <w:pPr>
      <w:ind w:left="720"/>
      <w:contextualSpacing/>
    </w:pPr>
  </w:style>
  <w:style w:type="paragraph" w:styleId="a4">
    <w:name w:val="Balloon Text"/>
    <w:basedOn w:val="a"/>
    <w:link w:val="a5"/>
    <w:rsid w:val="00611D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11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</dc:creator>
  <cp:keywords/>
  <dc:description/>
  <cp:lastModifiedBy>просто</cp:lastModifiedBy>
  <cp:revision>33</cp:revision>
  <dcterms:created xsi:type="dcterms:W3CDTF">2018-02-23T08:35:00Z</dcterms:created>
  <dcterms:modified xsi:type="dcterms:W3CDTF">2024-02-18T14:49:00Z</dcterms:modified>
</cp:coreProperties>
</file>