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1DCAB" w14:textId="03BBB8A7" w:rsidR="004B59FB" w:rsidRPr="004B59FB" w:rsidRDefault="004B59FB" w:rsidP="004B59F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color w:val="000000"/>
        </w:rPr>
      </w:pPr>
      <w:r>
        <w:rPr>
          <w:color w:val="000000"/>
        </w:rPr>
        <w:t xml:space="preserve">Рабочая программа по развитию детей </w:t>
      </w:r>
      <w:r w:rsidR="009F02F1">
        <w:rPr>
          <w:color w:val="000000"/>
        </w:rPr>
        <w:t>старшего</w:t>
      </w:r>
      <w:r>
        <w:rPr>
          <w:color w:val="000000"/>
        </w:rPr>
        <w:t xml:space="preserve"> дошкольного возраста разработана воспитателями: </w:t>
      </w:r>
      <w:r w:rsidR="000B1CFD">
        <w:rPr>
          <w:b/>
          <w:color w:val="000000"/>
        </w:rPr>
        <w:t>Ф.И.О педагога</w:t>
      </w:r>
      <w:bookmarkStart w:id="0" w:name="_GoBack"/>
      <w:bookmarkEnd w:id="0"/>
    </w:p>
    <w:p w14:paraId="4D7B80DC" w14:textId="59856F3D" w:rsidR="004B59FB" w:rsidRPr="009A7262" w:rsidRDefault="004B59FB" w:rsidP="004B59F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9A7262">
        <w:rPr>
          <w:color w:val="000000"/>
        </w:rPr>
        <w:t xml:space="preserve">Программа обеспечивает </w:t>
      </w:r>
      <w:r w:rsidRPr="009A7262">
        <w:t>развитие личност</w:t>
      </w:r>
      <w:r>
        <w:t xml:space="preserve">и детей возраста с </w:t>
      </w:r>
      <w:r w:rsidR="009F02F1">
        <w:t>5</w:t>
      </w:r>
      <w:r>
        <w:t xml:space="preserve"> до </w:t>
      </w:r>
      <w:r w:rsidR="009F02F1">
        <w:t>6</w:t>
      </w:r>
      <w:r w:rsidRPr="009A7262">
        <w:t xml:space="preserve"> лет в различных видах общения и деятельности с учётом их возрастных, индивидуальных психологических и физиологических особенностей </w:t>
      </w:r>
      <w:r w:rsidRPr="009A7262">
        <w:rPr>
          <w:color w:val="000000"/>
        </w:rPr>
        <w:t>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14:paraId="160B519D" w14:textId="77777777" w:rsidR="004E5FFE" w:rsidRDefault="004B59FB">
      <w:r>
        <w:t>Срок реализации рабочей программы.</w:t>
      </w:r>
    </w:p>
    <w:p w14:paraId="4B46B7C5" w14:textId="49A60617" w:rsidR="004B59FB" w:rsidRDefault="004B59FB">
      <w:r w:rsidRPr="004B59FB">
        <w:rPr>
          <w:b/>
        </w:rPr>
        <w:t>202</w:t>
      </w:r>
      <w:r w:rsidR="009F02F1">
        <w:rPr>
          <w:b/>
        </w:rPr>
        <w:t>4</w:t>
      </w:r>
      <w:r w:rsidRPr="004B59FB">
        <w:rPr>
          <w:b/>
        </w:rPr>
        <w:t>-202</w:t>
      </w:r>
      <w:r w:rsidR="009F02F1">
        <w:rPr>
          <w:b/>
        </w:rPr>
        <w:t>5</w:t>
      </w:r>
      <w:r w:rsidRPr="004B59FB">
        <w:rPr>
          <w:b/>
        </w:rPr>
        <w:t xml:space="preserve"> учебный год (сентябрь 202</w:t>
      </w:r>
      <w:r w:rsidR="009F02F1">
        <w:rPr>
          <w:b/>
        </w:rPr>
        <w:t>4</w:t>
      </w:r>
      <w:r w:rsidRPr="004B59FB">
        <w:rPr>
          <w:b/>
        </w:rPr>
        <w:t>- май 202</w:t>
      </w:r>
      <w:r w:rsidR="009F02F1">
        <w:rPr>
          <w:b/>
        </w:rPr>
        <w:t>5</w:t>
      </w:r>
      <w:r w:rsidRPr="004B59FB">
        <w:rPr>
          <w:b/>
        </w:rPr>
        <w:t xml:space="preserve"> года</w:t>
      </w:r>
      <w:r>
        <w:t>).</w:t>
      </w:r>
    </w:p>
    <w:p w14:paraId="7304E232" w14:textId="77777777" w:rsidR="004B59FB" w:rsidRPr="000E05D0" w:rsidRDefault="004B59FB" w:rsidP="004B59FB">
      <w:pPr>
        <w:spacing w:line="276" w:lineRule="auto"/>
        <w:ind w:firstLine="708"/>
        <w:jc w:val="both"/>
      </w:pPr>
      <w:r>
        <w:t>Рабочая программа включает в себя обязательную часть и часть, формируемую</w:t>
      </w:r>
      <w:r w:rsidRPr="000E05D0">
        <w:t xml:space="preserve"> участниками образовательных отношений. Обе части являются взаимодополняющими и необходимыми с точки зрения реализации требований </w:t>
      </w:r>
      <w:r>
        <w:t>федерального государственного образовательного</w:t>
      </w:r>
      <w:r w:rsidRPr="00773079">
        <w:t xml:space="preserve"> стандарт</w:t>
      </w:r>
      <w:r>
        <w:t>а</w:t>
      </w:r>
      <w:r w:rsidRPr="00773079">
        <w:t xml:space="preserve"> дошкольного образования</w:t>
      </w:r>
      <w:r w:rsidRPr="000E05D0">
        <w:t>.</w:t>
      </w:r>
    </w:p>
    <w:p w14:paraId="1D668C01" w14:textId="77777777" w:rsidR="004B59FB" w:rsidRPr="004B59FB" w:rsidRDefault="004B59FB" w:rsidP="004B59FB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B59FB">
        <w:rPr>
          <w:rFonts w:ascii="Times New Roman" w:hAnsi="Times New Roman"/>
          <w:b/>
          <w:sz w:val="24"/>
          <w:szCs w:val="24"/>
        </w:rPr>
        <w:t xml:space="preserve">Программа направлена на  достижение следующих целей: </w:t>
      </w:r>
    </w:p>
    <w:p w14:paraId="0215D550" w14:textId="77777777" w:rsidR="004B59FB" w:rsidRPr="00773079" w:rsidRDefault="004B59FB" w:rsidP="004B59F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73079">
        <w:rPr>
          <w:rFonts w:ascii="Times New Roman" w:hAnsi="Times New Roman"/>
          <w:sz w:val="24"/>
          <w:szCs w:val="24"/>
        </w:rPr>
        <w:t>- повышение социального статуса дошкольного образования;</w:t>
      </w:r>
    </w:p>
    <w:p w14:paraId="1AA51477" w14:textId="77777777" w:rsidR="004B59FB" w:rsidRPr="00773079" w:rsidRDefault="004B59FB" w:rsidP="004B59F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73079">
        <w:rPr>
          <w:rFonts w:ascii="Times New Roman" w:hAnsi="Times New Roman"/>
          <w:sz w:val="24"/>
          <w:szCs w:val="24"/>
        </w:rPr>
        <w:t>- обеспечение государством равенства возможностей для каждого ребенка в получении качественного дошкольного образования;</w:t>
      </w:r>
    </w:p>
    <w:p w14:paraId="4A0EC7C3" w14:textId="77777777" w:rsidR="004B59FB" w:rsidRDefault="004B59FB" w:rsidP="004B59FB">
      <w:pPr>
        <w:tabs>
          <w:tab w:val="left" w:pos="1395"/>
        </w:tabs>
        <w:jc w:val="both"/>
      </w:pPr>
      <w:r>
        <w:t xml:space="preserve">- создание развития </w:t>
      </w:r>
      <w:r w:rsidRPr="00773079">
        <w:t xml:space="preserve"> социокультурной среды</w:t>
      </w:r>
      <w:r>
        <w:t xml:space="preserve"> ребенка</w:t>
      </w:r>
      <w:r w:rsidRPr="00773079">
        <w:t>, соответствующей возрастным, индивидуальным, психологическим и физиологическим особенностям детей;</w:t>
      </w:r>
      <w:r w:rsidRPr="003E202A">
        <w:t xml:space="preserve"> </w:t>
      </w:r>
    </w:p>
    <w:p w14:paraId="34126CF7" w14:textId="77777777" w:rsidR="004B59FB" w:rsidRDefault="004B59FB" w:rsidP="004B59FB">
      <w:pPr>
        <w:tabs>
          <w:tab w:val="left" w:pos="1395"/>
        </w:tabs>
        <w:jc w:val="both"/>
      </w:pPr>
      <w: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41EB1380" w14:textId="77777777" w:rsidR="004B59FB" w:rsidRPr="00773079" w:rsidRDefault="004B59FB" w:rsidP="004B59FB">
      <w:pPr>
        <w:tabs>
          <w:tab w:val="left" w:pos="1395"/>
        </w:tabs>
        <w:jc w:val="both"/>
      </w:pPr>
      <w: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7257F22F" w14:textId="77777777" w:rsidR="004B59FB" w:rsidRPr="00DB4297" w:rsidRDefault="004B59FB" w:rsidP="004B59FB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4297">
        <w:rPr>
          <w:rFonts w:ascii="Times New Roman" w:hAnsi="Times New Roman"/>
          <w:b/>
          <w:sz w:val="24"/>
          <w:szCs w:val="24"/>
        </w:rPr>
        <w:t>Программа направлена на решение следующих задач:</w:t>
      </w:r>
    </w:p>
    <w:p w14:paraId="32F2E95D" w14:textId="77777777" w:rsidR="004B59FB" w:rsidRPr="00773079" w:rsidRDefault="004B59FB" w:rsidP="004B59F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73079">
        <w:rPr>
          <w:rFonts w:ascii="Times New Roman" w:hAnsi="Times New Roman"/>
          <w:sz w:val="24"/>
          <w:szCs w:val="24"/>
        </w:rPr>
        <w:t xml:space="preserve"> - охрана и укрепление физического и психического здоровья детей, в том числе их эмоционального благополучия;</w:t>
      </w:r>
    </w:p>
    <w:p w14:paraId="2BEF6B07" w14:textId="77777777" w:rsidR="004B59FB" w:rsidRPr="00773079" w:rsidRDefault="004B59FB" w:rsidP="004B59F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обеспечение</w:t>
      </w:r>
      <w:r w:rsidRPr="00773079">
        <w:rPr>
          <w:rFonts w:ascii="Times New Roman" w:hAnsi="Times New Roman"/>
          <w:sz w:val="24"/>
          <w:szCs w:val="24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1AE9C802" w14:textId="77777777" w:rsidR="004B59FB" w:rsidRPr="00773079" w:rsidRDefault="004B59FB" w:rsidP="004B59F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73079">
        <w:rPr>
          <w:rFonts w:ascii="Times New Roman" w:hAnsi="Times New Roman"/>
          <w:sz w:val="24"/>
          <w:szCs w:val="24"/>
        </w:rPr>
        <w:t xml:space="preserve"> - обеспечен</w:t>
      </w:r>
      <w:r>
        <w:rPr>
          <w:rFonts w:ascii="Times New Roman" w:hAnsi="Times New Roman"/>
          <w:sz w:val="24"/>
          <w:szCs w:val="24"/>
        </w:rPr>
        <w:t>ие преемственности целей, задач</w:t>
      </w:r>
      <w:r w:rsidRPr="00773079">
        <w:rPr>
          <w:rFonts w:ascii="Times New Roman" w:hAnsi="Times New Roman"/>
          <w:sz w:val="24"/>
          <w:szCs w:val="24"/>
        </w:rPr>
        <w:t xml:space="preserve"> и содержания образования, реализуемых в рамках образовательных программ различных уровней</w:t>
      </w:r>
      <w:r>
        <w:rPr>
          <w:rFonts w:ascii="Times New Roman" w:hAnsi="Times New Roman"/>
          <w:sz w:val="24"/>
          <w:szCs w:val="24"/>
        </w:rPr>
        <w:t xml:space="preserve"> (преемственность основных образовательных программ дошкольного и начального общего образования);</w:t>
      </w:r>
    </w:p>
    <w:p w14:paraId="15AAADC0" w14:textId="77777777" w:rsidR="004B59FB" w:rsidRPr="00773079" w:rsidRDefault="004B59FB" w:rsidP="004B59FB">
      <w:pPr>
        <w:tabs>
          <w:tab w:val="left" w:pos="1395"/>
        </w:tabs>
        <w:jc w:val="both"/>
      </w:pPr>
      <w:r>
        <w:t xml:space="preserve"> - создание</w:t>
      </w:r>
      <w:r w:rsidRPr="00773079"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</w:t>
      </w:r>
      <w:proofErr w:type="spellStart"/>
      <w:r w:rsidRPr="00773079">
        <w:t>субьекта</w:t>
      </w:r>
      <w:proofErr w:type="spellEnd"/>
      <w:r w:rsidRPr="00773079">
        <w:t xml:space="preserve"> отношений с самим собой, другими детьми, взрослыми и миром;</w:t>
      </w:r>
    </w:p>
    <w:p w14:paraId="4FD85AFE" w14:textId="77777777" w:rsidR="004B59FB" w:rsidRPr="00773079" w:rsidRDefault="004B59FB" w:rsidP="004B59FB">
      <w:pPr>
        <w:tabs>
          <w:tab w:val="left" w:pos="1395"/>
        </w:tabs>
        <w:jc w:val="both"/>
      </w:pPr>
      <w:r>
        <w:t>- объединение</w:t>
      </w:r>
      <w:r w:rsidRPr="00773079">
        <w:t xml:space="preserve"> обучения и воспитания в целостный образовательный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3A279D9D" w14:textId="77777777" w:rsidR="004B59FB" w:rsidRPr="00773079" w:rsidRDefault="004B59FB" w:rsidP="004B59FB">
      <w:pPr>
        <w:tabs>
          <w:tab w:val="left" w:pos="1395"/>
        </w:tabs>
        <w:jc w:val="both"/>
      </w:pPr>
      <w:r>
        <w:t>- формирование</w:t>
      </w:r>
      <w:r w:rsidRPr="00773079"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</w:t>
      </w:r>
      <w:r>
        <w:t xml:space="preserve"> </w:t>
      </w:r>
      <w:r w:rsidRPr="00773079">
        <w:t>учебной деятельности;</w:t>
      </w:r>
    </w:p>
    <w:p w14:paraId="1CD6539F" w14:textId="77777777" w:rsidR="004B59FB" w:rsidRPr="00773079" w:rsidRDefault="004B59FB" w:rsidP="004B59FB">
      <w:pPr>
        <w:tabs>
          <w:tab w:val="left" w:pos="1395"/>
        </w:tabs>
        <w:jc w:val="both"/>
      </w:pPr>
      <w:r>
        <w:t>- обеспечение</w:t>
      </w:r>
      <w:r w:rsidRPr="00773079">
        <w:t xml:space="preserve">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6552CE74" w14:textId="77777777" w:rsidR="004B59FB" w:rsidRDefault="004B59FB" w:rsidP="004B59FB">
      <w:pPr>
        <w:tabs>
          <w:tab w:val="left" w:pos="1395"/>
        </w:tabs>
        <w:jc w:val="both"/>
      </w:pPr>
      <w:r>
        <w:lastRenderedPageBreak/>
        <w:t>- обеспечение</w:t>
      </w:r>
      <w:r w:rsidRPr="00773079">
        <w:t xml:space="preserve"> психолого- педагогической поддержки семьи и повышения компетентности родителей (законных представителей) в вопросах развития образован</w:t>
      </w:r>
      <w:r>
        <w:t>ия, охраны и укрепления здоровья детей;</w:t>
      </w:r>
    </w:p>
    <w:p w14:paraId="34C73439" w14:textId="77777777" w:rsidR="004B59FB" w:rsidRDefault="004B59FB" w:rsidP="004B59FB">
      <w:pPr>
        <w:tabs>
          <w:tab w:val="left" w:pos="1395"/>
        </w:tabs>
        <w:jc w:val="both"/>
      </w:pPr>
      <w:r>
        <w:t>-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повышения эффективности воспитательно-образовательного процесса;</w:t>
      </w:r>
    </w:p>
    <w:p w14:paraId="592B40C1" w14:textId="77777777" w:rsidR="004B59FB" w:rsidRDefault="004B59FB" w:rsidP="004B59FB">
      <w:pPr>
        <w:tabs>
          <w:tab w:val="left" w:pos="1395"/>
        </w:tabs>
        <w:jc w:val="both"/>
      </w:pPr>
      <w:r>
        <w:t>- максимальное использование разнообразных видов детской деятельности, их интеграция в целях</w:t>
      </w:r>
    </w:p>
    <w:p w14:paraId="6B6001FB" w14:textId="77777777" w:rsidR="004B59FB" w:rsidRDefault="004B59FB" w:rsidP="004B59FB">
      <w:pPr>
        <w:tabs>
          <w:tab w:val="left" w:pos="1395"/>
        </w:tabs>
        <w:jc w:val="both"/>
      </w:pPr>
      <w:r>
        <w:t>- творческая организация (креативность) воспитательно-образовательного процесса;</w:t>
      </w:r>
    </w:p>
    <w:p w14:paraId="5D38DA2A" w14:textId="77777777" w:rsidR="004B59FB" w:rsidRPr="004B59FB" w:rsidRDefault="004B59FB" w:rsidP="004B59FB">
      <w:pPr>
        <w:tabs>
          <w:tab w:val="left" w:pos="1395"/>
        </w:tabs>
        <w:jc w:val="both"/>
      </w:pPr>
      <w:r>
        <w:t>- единство подходов к воспитанию детей в условиях дошкольного образовательного учреждения и семьи.</w:t>
      </w:r>
    </w:p>
    <w:p w14:paraId="69167152" w14:textId="77777777" w:rsidR="004B59FB" w:rsidRPr="008C4818" w:rsidRDefault="004B59FB" w:rsidP="004B59FB">
      <w:pPr>
        <w:ind w:firstLine="709"/>
        <w:jc w:val="both"/>
      </w:pPr>
      <w:r w:rsidRPr="008C4818">
        <w:rPr>
          <w:i/>
        </w:rPr>
        <w:t>Реализация Программы</w:t>
      </w:r>
      <w:r w:rsidRPr="008C4818">
        <w:t xml:space="preserve"> осуществляется в  форме игры, познавательной и исследовательской деятельности, в форме творческой активности, обеспечивающей художественно- эстетическое развитие ребенка, в организованной образовательной деятельности.</w:t>
      </w:r>
    </w:p>
    <w:p w14:paraId="1D063E7E" w14:textId="77777777" w:rsidR="004B59FB" w:rsidRPr="008C4818" w:rsidRDefault="004B59FB" w:rsidP="004B59FB">
      <w:pPr>
        <w:ind w:firstLine="709"/>
        <w:jc w:val="both"/>
      </w:pPr>
      <w:r w:rsidRPr="008C4818">
        <w:rPr>
          <w:bCs/>
          <w:spacing w:val="4"/>
        </w:rPr>
        <w:t xml:space="preserve"> Рабочая программа формируется </w:t>
      </w:r>
      <w:r w:rsidRPr="008C4818">
        <w:rPr>
          <w:bCs/>
          <w:spacing w:val="2"/>
        </w:rPr>
        <w:t xml:space="preserve">с </w:t>
      </w:r>
      <w:r w:rsidRPr="008C4818">
        <w:rPr>
          <w:bCs/>
        </w:rPr>
        <w:t>учётом особенностей базового уровня системы общего образования с целью</w:t>
      </w:r>
      <w:r w:rsidRPr="008C4818"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14:paraId="13982A3D" w14:textId="77777777" w:rsidR="004B59FB" w:rsidRDefault="00410ADE">
      <w:r>
        <w:t>Для реализации рабочей учебной программы имеется учебно- методическое информационное обеспечение.</w:t>
      </w:r>
    </w:p>
    <w:sectPr w:rsidR="004B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54E37"/>
    <w:multiLevelType w:val="hybridMultilevel"/>
    <w:tmpl w:val="D438E806"/>
    <w:lvl w:ilvl="0" w:tplc="EADE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4E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4B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4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86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CE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0A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0E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4C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213285"/>
    <w:multiLevelType w:val="hybridMultilevel"/>
    <w:tmpl w:val="CF208C12"/>
    <w:lvl w:ilvl="0" w:tplc="56289D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55"/>
    <w:rsid w:val="000B1CFD"/>
    <w:rsid w:val="00410ADE"/>
    <w:rsid w:val="00412150"/>
    <w:rsid w:val="004B59FB"/>
    <w:rsid w:val="004E5FFE"/>
    <w:rsid w:val="005A5455"/>
    <w:rsid w:val="00916CBF"/>
    <w:rsid w:val="009F02F1"/>
    <w:rsid w:val="00E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2EC42"/>
  <w15:chartTrackingRefBased/>
  <w15:docId w15:val="{6344978E-1C4C-5649-B5FD-51E817FC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59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A5455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4B59FB"/>
    <w:pPr>
      <w:widowControl w:val="0"/>
      <w:autoSpaceDE w:val="0"/>
      <w:autoSpaceDN w:val="0"/>
      <w:adjustRightInd w:val="0"/>
      <w:ind w:left="720"/>
      <w:contextualSpacing/>
    </w:pPr>
    <w:rPr>
      <w:rFonts w:ascii="Book Antiqua" w:eastAsia="Calibri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cp:lastModifiedBy>hp</cp:lastModifiedBy>
  <cp:revision>4</cp:revision>
  <dcterms:created xsi:type="dcterms:W3CDTF">2023-09-01T11:38:00Z</dcterms:created>
  <dcterms:modified xsi:type="dcterms:W3CDTF">2024-12-15T18:24:00Z</dcterms:modified>
</cp:coreProperties>
</file>