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4806" w14:textId="4160FD28" w:rsidR="00542897" w:rsidRPr="005955BE" w:rsidRDefault="00542897" w:rsidP="00542897">
      <w:pPr>
        <w:spacing w:after="0"/>
        <w:jc w:val="both"/>
        <w:rPr>
          <w:b/>
          <w:bCs/>
          <w:sz w:val="28"/>
          <w:szCs w:val="28"/>
        </w:rPr>
      </w:pPr>
      <w:r w:rsidRPr="00542897">
        <w:rPr>
          <w:b/>
          <w:bCs/>
          <w:sz w:val="28"/>
          <w:szCs w:val="28"/>
        </w:rPr>
        <w:t>«Формирование интереса и потребности в чтении (восприятии) книг»</w:t>
      </w:r>
    </w:p>
    <w:p w14:paraId="2A30B96E" w14:textId="4C5549AB" w:rsidR="00542897" w:rsidRPr="005955BE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 xml:space="preserve">По словам Максима Горького, «книга, возможно, наиболее сложное и великое чудо из всех чудес, созданных человечеством на пути его к счастью и могуществу будущего». </w:t>
      </w:r>
    </w:p>
    <w:p w14:paraId="6F3C2CA9" w14:textId="7EF81031" w:rsidR="00542897" w:rsidRPr="005955BE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 xml:space="preserve">Результаты исследований за последние десятилетия в ряде стран показали: </w:t>
      </w:r>
    </w:p>
    <w:p w14:paraId="728A3944" w14:textId="77777777" w:rsidR="00542897" w:rsidRPr="00542897" w:rsidRDefault="00542897" w:rsidP="005428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 xml:space="preserve">читающие люди способны проблемно мыслить; </w:t>
      </w:r>
    </w:p>
    <w:p w14:paraId="3BC3D8DE" w14:textId="77777777" w:rsidR="00542897" w:rsidRPr="00542897" w:rsidRDefault="00542897" w:rsidP="005428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 xml:space="preserve">имеют больший объем памяти и активное творческое воображение; </w:t>
      </w:r>
    </w:p>
    <w:p w14:paraId="63639D87" w14:textId="77777777" w:rsidR="00542897" w:rsidRPr="00542897" w:rsidRDefault="00542897" w:rsidP="005428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 xml:space="preserve">лучше владеют речью (она выразительнее, строже и богаче по запасу слов); </w:t>
      </w:r>
    </w:p>
    <w:p w14:paraId="7F9F3EEC" w14:textId="77777777" w:rsidR="00542897" w:rsidRPr="00542897" w:rsidRDefault="00542897" w:rsidP="005428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 xml:space="preserve">точнее формулируют мысли и свободнее пишут;  </w:t>
      </w:r>
    </w:p>
    <w:p w14:paraId="1B3DDFBE" w14:textId="77777777" w:rsidR="00542897" w:rsidRPr="00542897" w:rsidRDefault="00542897" w:rsidP="005428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 xml:space="preserve">легче вступают в контакты и приятны в общении; </w:t>
      </w:r>
    </w:p>
    <w:p w14:paraId="2FBD472E" w14:textId="77777777" w:rsidR="00542897" w:rsidRPr="00542897" w:rsidRDefault="00542897" w:rsidP="005428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>более критичны, самостоятельны в суждениях и поведении;</w:t>
      </w:r>
    </w:p>
    <w:p w14:paraId="0B606A4F" w14:textId="77777777" w:rsidR="00542897" w:rsidRPr="00542897" w:rsidRDefault="00542897" w:rsidP="0054289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 xml:space="preserve">чтение формирует качества наиболее развитого и социально ценного человека. </w:t>
      </w:r>
    </w:p>
    <w:p w14:paraId="4A256332" w14:textId="52C34B19" w:rsidR="00542897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b/>
          <w:bCs/>
          <w:sz w:val="28"/>
          <w:szCs w:val="28"/>
        </w:rPr>
        <w:t>Актуальность</w:t>
      </w:r>
      <w:r>
        <w:rPr>
          <w:b/>
          <w:bCs/>
          <w:sz w:val="28"/>
          <w:szCs w:val="28"/>
        </w:rPr>
        <w:t>:</w:t>
      </w:r>
    </w:p>
    <w:p w14:paraId="4AAE292D" w14:textId="5685128C" w:rsidR="00542897" w:rsidRPr="005955BE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 xml:space="preserve">Дети перестали читать, а значит, страдает и грамотность, и интеллект, и эмоциональное и нравственное воспитание, и многие составляющие гармоничного развития личности ребенка. Детское чтение нуждается в поддержке. </w:t>
      </w:r>
    </w:p>
    <w:p w14:paraId="259D84F1" w14:textId="38947CE0" w:rsidR="00542897" w:rsidRPr="005955BE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b/>
          <w:bCs/>
          <w:sz w:val="28"/>
          <w:szCs w:val="28"/>
        </w:rPr>
        <w:t>Цель</w:t>
      </w:r>
      <w:r w:rsidRPr="00542897">
        <w:rPr>
          <w:sz w:val="28"/>
          <w:szCs w:val="28"/>
        </w:rPr>
        <w:t xml:space="preserve">: сформировать у дошкольников интерес и потребность в чтении книг. </w:t>
      </w:r>
    </w:p>
    <w:p w14:paraId="0D77069C" w14:textId="5A640570" w:rsidR="00542897" w:rsidRPr="00542897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542897">
        <w:rPr>
          <w:sz w:val="28"/>
          <w:szCs w:val="28"/>
        </w:rPr>
        <w:t>формирование целостной картины мира, в том числе первичных ценностных представлений; развитие литературной речи; приобщение к словесному искусству, в том числе развитие художественного восприятия и эстетического вкуса.</w:t>
      </w:r>
    </w:p>
    <w:p w14:paraId="3F82EC68" w14:textId="667336DE" w:rsidR="00542897" w:rsidRPr="005955BE" w:rsidRDefault="00542897" w:rsidP="00542897">
      <w:pPr>
        <w:spacing w:after="0"/>
        <w:jc w:val="both"/>
        <w:rPr>
          <w:sz w:val="28"/>
          <w:szCs w:val="28"/>
        </w:rPr>
      </w:pPr>
      <w:r w:rsidRPr="005955BE">
        <w:rPr>
          <w:b/>
          <w:bCs/>
          <w:sz w:val="28"/>
          <w:szCs w:val="28"/>
        </w:rPr>
        <w:t>В первой младшей группе</w:t>
      </w:r>
      <w:r w:rsidRPr="00542897">
        <w:rPr>
          <w:sz w:val="28"/>
          <w:szCs w:val="28"/>
        </w:rPr>
        <w:t>. Большое внимание уделяли устному народному творчеству. Потешки, прибаутки, шутки, пословицы, поговорки использовали не только на занятиях, но и в повседневной жизни. Все это способствовало расширению кругозора детей, развитию способности понимать речь взрослого, овладевать родным языком.</w:t>
      </w:r>
    </w:p>
    <w:p w14:paraId="45E0911C" w14:textId="2F4CEE80" w:rsidR="00542897" w:rsidRPr="00542897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>Предусматривается специально организованная</w:t>
      </w:r>
      <w:r>
        <w:rPr>
          <w:sz w:val="28"/>
          <w:szCs w:val="28"/>
        </w:rPr>
        <w:t xml:space="preserve"> </w:t>
      </w:r>
      <w:r w:rsidRPr="00542897">
        <w:rPr>
          <w:sz w:val="28"/>
          <w:szCs w:val="28"/>
        </w:rPr>
        <w:t xml:space="preserve">деятельность: «Уголок умных книг», где можно разместить справочно-энциклопедическую литературу, детскую художественную литературу, пазлы по сказкам, аудио и видеозаписи и т.д. В книжном уголке помещаются предметные и сюжетные картинки, наклеенные на твердую основу (картон). дети с удовольствием их рассматривали, отмечая уже знакомые предметы. Когда они научатся пользоваться этими «книжками», можно внести в уголок первые настоящие книги. Которые ярко, красочно оформлены, и это привлекало внимание малышей. Необходимо знакомить детей с каждой книгой, показывать </w:t>
      </w:r>
      <w:r w:rsidRPr="00542897">
        <w:rPr>
          <w:sz w:val="28"/>
          <w:szCs w:val="28"/>
        </w:rPr>
        <w:lastRenderedPageBreak/>
        <w:t xml:space="preserve">иллюстрации, обучать правилам пользования книгой (не мять листы, посмотрев, поставить на место). </w:t>
      </w:r>
    </w:p>
    <w:p w14:paraId="4C9C99D6" w14:textId="409DB5E6" w:rsidR="00542897" w:rsidRPr="005955BE" w:rsidRDefault="00542897" w:rsidP="00542897">
      <w:pPr>
        <w:spacing w:after="0"/>
        <w:jc w:val="both"/>
        <w:rPr>
          <w:sz w:val="28"/>
          <w:szCs w:val="28"/>
        </w:rPr>
      </w:pPr>
      <w:r w:rsidRPr="005955BE">
        <w:rPr>
          <w:b/>
          <w:bCs/>
          <w:sz w:val="28"/>
          <w:szCs w:val="28"/>
        </w:rPr>
        <w:t>Во младшем возрасте</w:t>
      </w:r>
      <w:r w:rsidRPr="00542897">
        <w:rPr>
          <w:sz w:val="28"/>
          <w:szCs w:val="28"/>
        </w:rPr>
        <w:t xml:space="preserve"> детей учить правильно воспринимать и понимать художественное слово. Чтобы вызвать интерес к книгам, с помощью игрушек разыгрывать сценки из художественных произведений, организовывать диалогические игры-инсценировки, проводили дидактические игры: «Из какой это книжки?», «Кто это сказал?» и т.д. Загадывать загадки, заучивать стихи, малые фольклорные формы. Показывать театры: магнитные, настольные, пальчиковые, </w:t>
      </w:r>
      <w:proofErr w:type="spellStart"/>
      <w:r w:rsidRPr="00542897">
        <w:rPr>
          <w:sz w:val="28"/>
          <w:szCs w:val="28"/>
        </w:rPr>
        <w:t>фланелеграф</w:t>
      </w:r>
      <w:proofErr w:type="spellEnd"/>
      <w:r w:rsidRPr="00542897">
        <w:rPr>
          <w:sz w:val="28"/>
          <w:szCs w:val="28"/>
        </w:rPr>
        <w:t>. Продолжать обучать правилам пользования книгой: книги можно брать только чистыми руками, смотреть их всегда за столом, страницы перелистывать аккуратно, по одной, не торопясь.</w:t>
      </w:r>
    </w:p>
    <w:p w14:paraId="0E1D7E60" w14:textId="539B2CE5" w:rsidR="00542897" w:rsidRPr="00542897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>В средней группе дошкольники проявляют интерес к книгам. Они могут подолгу рассматрива</w:t>
      </w:r>
      <w:r>
        <w:rPr>
          <w:sz w:val="28"/>
          <w:szCs w:val="28"/>
        </w:rPr>
        <w:t>ть</w:t>
      </w:r>
      <w:r w:rsidRPr="00542897">
        <w:rPr>
          <w:sz w:val="28"/>
          <w:szCs w:val="28"/>
        </w:rPr>
        <w:t xml:space="preserve"> иллюстрации, обмениваться мнениями о содержании сказки, рассказа. В книжном уголке можно разместить знакомые сказки, рассказы о природе, животных и т.п. Предлагать для рассматривания, например, одну и ту же сказку «Репка», но иллюстрированную разными художниками (Ю. Васнецовым и В. Дехтеревым). Это побуждает детей высказать впечатление о книге, о том, как изображены герои, какие иллюстрации больше понравились. Также можно использовать литературные викторины, где по небольшим фрагментам или по иллюстрации к детской книге можно определить произведение и затем в рисунке передавали свои ощущения.  </w:t>
      </w:r>
    </w:p>
    <w:p w14:paraId="58AD9FFC" w14:textId="7AABC950" w:rsidR="00542897" w:rsidRPr="005955BE" w:rsidRDefault="00542897" w:rsidP="00542897">
      <w:pPr>
        <w:spacing w:after="0"/>
        <w:jc w:val="both"/>
        <w:rPr>
          <w:sz w:val="28"/>
          <w:szCs w:val="28"/>
        </w:rPr>
      </w:pPr>
      <w:r w:rsidRPr="005955BE">
        <w:rPr>
          <w:b/>
          <w:bCs/>
          <w:sz w:val="28"/>
          <w:szCs w:val="28"/>
        </w:rPr>
        <w:t>В старших группах</w:t>
      </w:r>
      <w:r w:rsidRPr="00542897">
        <w:rPr>
          <w:sz w:val="28"/>
          <w:szCs w:val="28"/>
        </w:rPr>
        <w:t xml:space="preserve"> детей необходимо учить понимать мотивы поступков героев литературных произведений, формировать осознанное отношение к ним, обращать внимание на язык сказки, рассказа, на авторские приемы и обороты, закрепляли навыки аккуратного пользования книгой. Дети получили элементарные представления о том, как создаются книги, какую огромную ценность они имеют для познания мира. </w:t>
      </w:r>
    </w:p>
    <w:p w14:paraId="17DF633C" w14:textId="33006133" w:rsidR="00542897" w:rsidRPr="00542897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>Можно проводить беседы с использованием электронных пособий на темы: «Что мы знаем о книге», «Книга – лучший друг», «История возникновения книги», «Кто создаёт книгу», «Путешествие в прошлое книги» и другие. Периодически оформляли тематические выставки, посвященные творчеству писателя: «Лучший сказочник», «Веселые книжки», «Книги о нашей стране» и т.д. В их организации могут принимать участие и дети. Герои книг оживали в художественно-продуктивной деятельности. Из лучших детских работ можно составить альбомы, готовить выставки поделок, макеты, сделанные по мотивам прочитанных произведений. Организовывать и мастерские по ремонту книг. Дети могут сами подбирали необходимые материалы – бумагу по цвету и толщине, клей и т.п.</w:t>
      </w:r>
    </w:p>
    <w:p w14:paraId="6FEEC2B8" w14:textId="77777777" w:rsidR="00542897" w:rsidRPr="00542897" w:rsidRDefault="00542897" w:rsidP="00542897">
      <w:pPr>
        <w:spacing w:after="0"/>
        <w:jc w:val="both"/>
        <w:rPr>
          <w:sz w:val="28"/>
          <w:szCs w:val="28"/>
        </w:rPr>
      </w:pPr>
    </w:p>
    <w:p w14:paraId="35B10973" w14:textId="77777777" w:rsidR="00542897" w:rsidRPr="00542897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>Главная задача педагога не только воспитывать самих детей, но ещё и убеждать, просвещать и настраивать родителей на реализацию идей, заложенных в программе, на изменение или корректировку своих представлений о детской литературе и детском чтении, путях и способах приобщения ребенка к книге, установления эмоционального контакта с детьми посредством чтения.</w:t>
      </w:r>
    </w:p>
    <w:p w14:paraId="63C45D50" w14:textId="77777777" w:rsidR="00542897" w:rsidRPr="00542897" w:rsidRDefault="00542897" w:rsidP="00542897">
      <w:pPr>
        <w:spacing w:after="0"/>
        <w:jc w:val="both"/>
        <w:rPr>
          <w:sz w:val="28"/>
          <w:szCs w:val="28"/>
        </w:rPr>
      </w:pPr>
    </w:p>
    <w:p w14:paraId="7F3CAC69" w14:textId="519C1D0B" w:rsidR="00542897" w:rsidRPr="00542897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>Используемая литература</w:t>
      </w:r>
      <w:r>
        <w:rPr>
          <w:sz w:val="28"/>
          <w:szCs w:val="28"/>
        </w:rPr>
        <w:t>:</w:t>
      </w:r>
    </w:p>
    <w:p w14:paraId="3EC3B810" w14:textId="6D1319FE" w:rsidR="00542897" w:rsidRPr="00542897" w:rsidRDefault="00542897" w:rsidP="00542897">
      <w:pPr>
        <w:spacing w:after="0"/>
        <w:jc w:val="both"/>
        <w:rPr>
          <w:sz w:val="28"/>
          <w:szCs w:val="28"/>
        </w:rPr>
      </w:pPr>
      <w:proofErr w:type="spellStart"/>
      <w:r w:rsidRPr="00542897">
        <w:rPr>
          <w:sz w:val="28"/>
          <w:szCs w:val="28"/>
        </w:rPr>
        <w:t>Гербова</w:t>
      </w:r>
      <w:proofErr w:type="spellEnd"/>
      <w:r w:rsidRPr="00542897">
        <w:rPr>
          <w:sz w:val="28"/>
          <w:szCs w:val="28"/>
        </w:rPr>
        <w:t xml:space="preserve"> В. В. «Приобщение детей к художественной литературе»</w:t>
      </w:r>
    </w:p>
    <w:p w14:paraId="716E9A1C" w14:textId="757904D7" w:rsidR="00542897" w:rsidRPr="00542897" w:rsidRDefault="00542897" w:rsidP="00542897">
      <w:pPr>
        <w:spacing w:after="0"/>
        <w:jc w:val="both"/>
        <w:rPr>
          <w:sz w:val="28"/>
          <w:szCs w:val="28"/>
        </w:rPr>
      </w:pPr>
      <w:r w:rsidRPr="00542897">
        <w:rPr>
          <w:sz w:val="28"/>
          <w:szCs w:val="28"/>
        </w:rPr>
        <w:t>Ушакова О. С. «Знакомим дошкольников с литературой»</w:t>
      </w:r>
    </w:p>
    <w:sectPr w:rsidR="00542897" w:rsidRPr="0054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765C7"/>
    <w:multiLevelType w:val="hybridMultilevel"/>
    <w:tmpl w:val="7B14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6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97"/>
    <w:rsid w:val="002D0FE5"/>
    <w:rsid w:val="00542897"/>
    <w:rsid w:val="005955BE"/>
    <w:rsid w:val="00C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366A"/>
  <w15:chartTrackingRefBased/>
  <w15:docId w15:val="{6F3290B3-BE70-48A1-BD8E-007328B7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2024-12-18T17:56:00Z</dcterms:created>
  <dcterms:modified xsi:type="dcterms:W3CDTF">2024-12-23T12:20:00Z</dcterms:modified>
</cp:coreProperties>
</file>