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8EDB" w14:textId="6D6A832A" w:rsidR="00C302F1" w:rsidRPr="00E62257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257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игр и занятий для детей с 3до </w:t>
      </w:r>
      <w:r w:rsidR="000919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2257">
        <w:rPr>
          <w:rFonts w:ascii="Times New Roman" w:hAnsi="Times New Roman" w:cs="Times New Roman"/>
          <w:b/>
          <w:bCs/>
          <w:sz w:val="28"/>
          <w:szCs w:val="28"/>
        </w:rPr>
        <w:t xml:space="preserve"> лет.</w:t>
      </w:r>
    </w:p>
    <w:p w14:paraId="47554784" w14:textId="163BBEF6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Все развивающие задания для детей 3-</w:t>
      </w:r>
      <w:r w:rsidR="00091959">
        <w:rPr>
          <w:rFonts w:ascii="Times New Roman" w:hAnsi="Times New Roman" w:cs="Times New Roman"/>
          <w:sz w:val="28"/>
          <w:szCs w:val="28"/>
        </w:rPr>
        <w:t>5</w:t>
      </w:r>
      <w:r w:rsidRPr="00E62257">
        <w:rPr>
          <w:rFonts w:ascii="Times New Roman" w:hAnsi="Times New Roman" w:cs="Times New Roman"/>
          <w:sz w:val="28"/>
          <w:szCs w:val="28"/>
        </w:rPr>
        <w:t xml:space="preserve"> лет строятся в игровой форме. Так они воспринимают и запоминают информацию намного лучше.</w:t>
      </w:r>
    </w:p>
    <w:p w14:paraId="3D824279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Проводить такие занятия лучше после дневного или ночного сна. В это время малыш лучше всего усваивает информацию. Однако играя с ребёнком в развивающие игры, нужно следить, чтобы упражнения не превышали 25 минут, так как дольше этого времени он концентрироваться не может.</w:t>
      </w:r>
    </w:p>
    <w:p w14:paraId="4C6A757D" w14:textId="2E909F55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87ADC">
        <w:rPr>
          <w:rFonts w:ascii="Times New Roman" w:hAnsi="Times New Roman" w:cs="Times New Roman"/>
          <w:sz w:val="28"/>
          <w:szCs w:val="28"/>
        </w:rPr>
        <w:t>игры и занятия</w:t>
      </w:r>
      <w:r w:rsidRPr="00E62257">
        <w:rPr>
          <w:rFonts w:ascii="Times New Roman" w:hAnsi="Times New Roman" w:cs="Times New Roman"/>
          <w:sz w:val="28"/>
          <w:szCs w:val="28"/>
        </w:rPr>
        <w:t xml:space="preserve"> давали максимальный эффект, необходимо заранее не только подготовить вещи, которые будут при этом использоваться, но и продумать сценарий. При этом все задания должны быть направлены на развитие различных навыков, но объединены в один сюжет. Например, все задания можно построить на помощи тому или иному сказочному или же мультипликационному герою.</w:t>
      </w:r>
    </w:p>
    <w:p w14:paraId="2B2A0D42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</w:p>
    <w:p w14:paraId="736B5760" w14:textId="292454FF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Методика игр и занятий для детей 3-</w:t>
      </w:r>
      <w:r w:rsidR="00091959">
        <w:rPr>
          <w:rFonts w:ascii="Times New Roman" w:hAnsi="Times New Roman" w:cs="Times New Roman"/>
          <w:sz w:val="28"/>
          <w:szCs w:val="28"/>
        </w:rPr>
        <w:t>5</w:t>
      </w:r>
      <w:r w:rsidRPr="00E62257">
        <w:rPr>
          <w:rFonts w:ascii="Times New Roman" w:hAnsi="Times New Roman" w:cs="Times New Roman"/>
          <w:sz w:val="28"/>
          <w:szCs w:val="28"/>
        </w:rPr>
        <w:t xml:space="preserve"> лет должна быть разнообразной и учитывать особенности развития этого возраста. Вот несколько рекомендаций и примеров:</w:t>
      </w:r>
    </w:p>
    <w:p w14:paraId="47BC2A8A" w14:textId="77777777" w:rsidR="00E62257" w:rsidRPr="00E62257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257">
        <w:rPr>
          <w:rFonts w:ascii="Times New Roman" w:hAnsi="Times New Roman" w:cs="Times New Roman"/>
          <w:b/>
          <w:bCs/>
          <w:sz w:val="28"/>
          <w:szCs w:val="28"/>
        </w:rPr>
        <w:t>1. Игра с предметами</w:t>
      </w:r>
    </w:p>
    <w:p w14:paraId="18B8C448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Сенсорные игры: Используйте различные текстуры (песок, вода, крупы) для развития тактильных ощущений.</w:t>
      </w:r>
    </w:p>
    <w:p w14:paraId="034EB0F6" w14:textId="653A1F95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Конструкторы</w:t>
      </w:r>
      <w:r w:rsidR="00087ADC" w:rsidRPr="00E62257">
        <w:rPr>
          <w:rFonts w:ascii="Times New Roman" w:hAnsi="Times New Roman" w:cs="Times New Roman"/>
          <w:sz w:val="28"/>
          <w:szCs w:val="28"/>
        </w:rPr>
        <w:t>: предложите</w:t>
      </w:r>
      <w:r w:rsidRPr="00E62257">
        <w:rPr>
          <w:rFonts w:ascii="Times New Roman" w:hAnsi="Times New Roman" w:cs="Times New Roman"/>
          <w:sz w:val="28"/>
          <w:szCs w:val="28"/>
        </w:rPr>
        <w:t xml:space="preserve"> строить из кубиков, чтобы развивать моторику и пространственное мышление.</w:t>
      </w:r>
    </w:p>
    <w:p w14:paraId="7CE786AF" w14:textId="77777777" w:rsidR="00E62257" w:rsidRPr="00E62257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257">
        <w:rPr>
          <w:rFonts w:ascii="Times New Roman" w:hAnsi="Times New Roman" w:cs="Times New Roman"/>
          <w:b/>
          <w:bCs/>
          <w:sz w:val="28"/>
          <w:szCs w:val="28"/>
        </w:rPr>
        <w:t>2. Ролевые игры</w:t>
      </w:r>
    </w:p>
    <w:p w14:paraId="5926E60E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Игра в "магазин": Дети могут примерять роли покупателей и продавцов, что развивает социальные навыки и воображение.</w:t>
      </w:r>
    </w:p>
    <w:p w14:paraId="44548904" w14:textId="57DA3999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Игра в "семью"</w:t>
      </w:r>
      <w:r w:rsidR="00087ADC" w:rsidRPr="00E62257">
        <w:rPr>
          <w:rFonts w:ascii="Times New Roman" w:hAnsi="Times New Roman" w:cs="Times New Roman"/>
          <w:sz w:val="28"/>
          <w:szCs w:val="28"/>
        </w:rPr>
        <w:t>: позволяет</w:t>
      </w:r>
      <w:r w:rsidRPr="00E62257">
        <w:rPr>
          <w:rFonts w:ascii="Times New Roman" w:hAnsi="Times New Roman" w:cs="Times New Roman"/>
          <w:sz w:val="28"/>
          <w:szCs w:val="28"/>
        </w:rPr>
        <w:t xml:space="preserve"> детям проигрывать различные ситуации, что помогает в понимании социальных ролей.</w:t>
      </w:r>
    </w:p>
    <w:p w14:paraId="7A1947CD" w14:textId="77777777" w:rsidR="00E62257" w:rsidRPr="00087ADC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ADC">
        <w:rPr>
          <w:rFonts w:ascii="Times New Roman" w:hAnsi="Times New Roman" w:cs="Times New Roman"/>
          <w:b/>
          <w:bCs/>
          <w:sz w:val="28"/>
          <w:szCs w:val="28"/>
        </w:rPr>
        <w:t>3. Творческие занятия</w:t>
      </w:r>
    </w:p>
    <w:p w14:paraId="36E46C26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Рисование и лепка: Используйте краски, пластилин или глину для развития креативности и мелкой моторики.</w:t>
      </w:r>
    </w:p>
    <w:p w14:paraId="7415BE33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Аппликации: Создание коллажей из бумаги, ткани и других материалов.</w:t>
      </w:r>
    </w:p>
    <w:p w14:paraId="012EA6EA" w14:textId="77777777" w:rsidR="00E62257" w:rsidRPr="00087ADC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ADC">
        <w:rPr>
          <w:rFonts w:ascii="Times New Roman" w:hAnsi="Times New Roman" w:cs="Times New Roman"/>
          <w:b/>
          <w:bCs/>
          <w:sz w:val="28"/>
          <w:szCs w:val="28"/>
        </w:rPr>
        <w:t>4. Двигательные игры</w:t>
      </w:r>
    </w:p>
    <w:p w14:paraId="75C60033" w14:textId="70DFFDE0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Подвижные игры, которые развивают координацию и физическую активность.</w:t>
      </w:r>
    </w:p>
    <w:p w14:paraId="48029046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lastRenderedPageBreak/>
        <w:t>Танцы: Используйте музыку для танцевальных игр, что способствует развитию ритма и чувства движения.</w:t>
      </w:r>
    </w:p>
    <w:p w14:paraId="2565BA74" w14:textId="77777777" w:rsidR="00E62257" w:rsidRPr="00087ADC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ADC">
        <w:rPr>
          <w:rFonts w:ascii="Times New Roman" w:hAnsi="Times New Roman" w:cs="Times New Roman"/>
          <w:b/>
          <w:bCs/>
          <w:sz w:val="28"/>
          <w:szCs w:val="28"/>
        </w:rPr>
        <w:t>5. Игры на внимание и память</w:t>
      </w:r>
    </w:p>
    <w:p w14:paraId="4AAEB2A1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Игры с карточками: Пары на запоминание, где дети ищут одинаковые картинки.</w:t>
      </w:r>
    </w:p>
    <w:p w14:paraId="2B07B710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Сказочные истории: Чтение и обсуждение простых историй, что развивает внимание и воображение.</w:t>
      </w:r>
    </w:p>
    <w:p w14:paraId="62069BDB" w14:textId="77777777" w:rsidR="00E62257" w:rsidRPr="00087ADC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ADC">
        <w:rPr>
          <w:rFonts w:ascii="Times New Roman" w:hAnsi="Times New Roman" w:cs="Times New Roman"/>
          <w:b/>
          <w:bCs/>
          <w:sz w:val="28"/>
          <w:szCs w:val="28"/>
        </w:rPr>
        <w:t>6. Образовательные игры</w:t>
      </w:r>
    </w:p>
    <w:p w14:paraId="3295FF7E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Счёт и сортировка: Используйте игрушки для обучения счету, цветам, формам.</w:t>
      </w:r>
    </w:p>
    <w:p w14:paraId="3F7763EF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Загадки и головоломки: Простые задачи на логику и мышление.</w:t>
      </w:r>
    </w:p>
    <w:p w14:paraId="62419586" w14:textId="77777777" w:rsidR="00E62257" w:rsidRPr="00087ADC" w:rsidRDefault="00E62257" w:rsidP="00E62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ADC">
        <w:rPr>
          <w:rFonts w:ascii="Times New Roman" w:hAnsi="Times New Roman" w:cs="Times New Roman"/>
          <w:b/>
          <w:bCs/>
          <w:sz w:val="28"/>
          <w:szCs w:val="28"/>
        </w:rPr>
        <w:t>7. Коммуникативные занятия</w:t>
      </w:r>
    </w:p>
    <w:p w14:paraId="09121D62" w14:textId="24BEB700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Обсуждение</w:t>
      </w:r>
      <w:r w:rsidR="00087ADC" w:rsidRPr="00E62257">
        <w:rPr>
          <w:rFonts w:ascii="Times New Roman" w:hAnsi="Times New Roman" w:cs="Times New Roman"/>
          <w:sz w:val="28"/>
          <w:szCs w:val="28"/>
        </w:rPr>
        <w:t>: проводите</w:t>
      </w:r>
      <w:r w:rsidRPr="00E62257">
        <w:rPr>
          <w:rFonts w:ascii="Times New Roman" w:hAnsi="Times New Roman" w:cs="Times New Roman"/>
          <w:sz w:val="28"/>
          <w:szCs w:val="28"/>
        </w:rPr>
        <w:t xml:space="preserve"> беседы на различные темы, задавайте вопросы, чтобы развивать речь и мышление.</w:t>
      </w:r>
    </w:p>
    <w:p w14:paraId="16FDFB11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Работа в группе: Игры, где дети должны взаимодействовать друг с другом, что развивает социальные навыки.</w:t>
      </w:r>
    </w:p>
    <w:p w14:paraId="28957313" w14:textId="77777777" w:rsidR="00E62257" w:rsidRPr="00E62257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Заключение</w:t>
      </w:r>
    </w:p>
    <w:p w14:paraId="2014D519" w14:textId="086C66B7" w:rsidR="00E62257" w:rsidRPr="00C302F1" w:rsidRDefault="00E62257" w:rsidP="00E62257">
      <w:pPr>
        <w:rPr>
          <w:rFonts w:ascii="Times New Roman" w:hAnsi="Times New Roman" w:cs="Times New Roman"/>
          <w:sz w:val="28"/>
          <w:szCs w:val="28"/>
        </w:rPr>
      </w:pPr>
      <w:r w:rsidRPr="00E62257">
        <w:rPr>
          <w:rFonts w:ascii="Times New Roman" w:hAnsi="Times New Roman" w:cs="Times New Roman"/>
          <w:sz w:val="28"/>
          <w:szCs w:val="28"/>
        </w:rPr>
        <w:t>Важно, чтобы занятия были игровыми, интересными и не перегружали детей. Используйте элементы сюрприза и новизны, чтобы поддерживать интерес и мотивацию.</w:t>
      </w:r>
    </w:p>
    <w:sectPr w:rsidR="00E62257" w:rsidRPr="00C3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7"/>
    <w:rsid w:val="00087ADC"/>
    <w:rsid w:val="00091959"/>
    <w:rsid w:val="001D4007"/>
    <w:rsid w:val="0028007E"/>
    <w:rsid w:val="003C668C"/>
    <w:rsid w:val="003E2997"/>
    <w:rsid w:val="004E45E3"/>
    <w:rsid w:val="00727442"/>
    <w:rsid w:val="00826C91"/>
    <w:rsid w:val="00830A30"/>
    <w:rsid w:val="00957E10"/>
    <w:rsid w:val="009C05F7"/>
    <w:rsid w:val="00C302F1"/>
    <w:rsid w:val="00C44DBF"/>
    <w:rsid w:val="00C47005"/>
    <w:rsid w:val="00E47A03"/>
    <w:rsid w:val="00E62257"/>
    <w:rsid w:val="00F254A7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54F5"/>
  <w15:chartTrackingRefBased/>
  <w15:docId w15:val="{AC9090B4-974A-4AB3-9388-5CDEDD6F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C3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3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Admin</cp:lastModifiedBy>
  <cp:revision>14</cp:revision>
  <dcterms:created xsi:type="dcterms:W3CDTF">2024-11-20T03:14:00Z</dcterms:created>
  <dcterms:modified xsi:type="dcterms:W3CDTF">2024-12-27T06:25:00Z</dcterms:modified>
</cp:coreProperties>
</file>