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46" w:rsidRDefault="009237D7" w:rsidP="006D774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</w:t>
      </w:r>
      <w:r w:rsidR="006D7746" w:rsidRPr="006D774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оциально-нравственного развития дошкольника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о</w:t>
      </w:r>
      <w:r w:rsidRPr="006D774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сновные понятия</w:t>
      </w:r>
      <w:r w:rsidR="006D7746" w:rsidRPr="006D774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в условиях ФГОС дошкольного образования</w:t>
      </w:r>
      <w:r w:rsidR="006D77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D7746" w:rsidRDefault="006D7746" w:rsidP="006D774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7746" w:rsidRPr="00EB75EA" w:rsidRDefault="006D7746" w:rsidP="006D774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</w:t>
      </w:r>
      <w:r w:rsidRPr="00EB75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Аннотация</w:t>
      </w:r>
    </w:p>
    <w:p w:rsidR="006D7746" w:rsidRDefault="006D7746" w:rsidP="006D774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1FF2" w:rsidRPr="006D7746" w:rsidRDefault="00701FF2" w:rsidP="00701F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7746">
        <w:rPr>
          <w:rFonts w:ascii="Times New Roman" w:hAnsi="Times New Roman" w:cs="Times New Roman"/>
          <w:sz w:val="28"/>
          <w:szCs w:val="28"/>
        </w:rPr>
        <w:t>В дошкольном возрасте начинают складываться представления о таких личностных качествах, как доброта, аккуратность, вежливость, честность,</w:t>
      </w:r>
    </w:p>
    <w:p w:rsidR="00701FF2" w:rsidRPr="006D7746" w:rsidRDefault="00701FF2" w:rsidP="00701FF2">
      <w:pPr>
        <w:pStyle w:val="a4"/>
        <w:jc w:val="both"/>
        <w:rPr>
          <w:rFonts w:ascii="Times New Roman" w:hAnsi="Times New Roman" w:cs="Times New Roman"/>
          <w:b/>
          <w:bCs/>
          <w:color w:val="5A554E"/>
          <w:sz w:val="28"/>
          <w:szCs w:val="28"/>
        </w:rPr>
      </w:pPr>
      <w:r w:rsidRPr="006D7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Нравственное развитие дошкольника включает три взаимосвязанные сферы. В сфере моральных знаний, суждений, представлений, то есть когнитивной сфере, дети овладевают различными сторонами общественного Морального сознания, и прежде всего пониманием моральных требований, критериев моральной оценки. Так, у ребенка формируются гуманистические, альтруистские чувства и отношения, например внимание к нуждам и интересам других, способность считаться с ними, сочувствие чужим бедам и радостям, а также переживание вины при нарушении норм.</w:t>
      </w:r>
    </w:p>
    <w:p w:rsidR="00701FF2" w:rsidRPr="006D7746" w:rsidRDefault="00701FF2" w:rsidP="00701F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7746">
        <w:rPr>
          <w:rFonts w:ascii="Times New Roman" w:hAnsi="Times New Roman" w:cs="Times New Roman"/>
          <w:bCs/>
          <w:sz w:val="28"/>
          <w:szCs w:val="28"/>
        </w:rPr>
        <w:t>Социально-нравственное развитие человека может происходить всю его жизнь</w:t>
      </w:r>
      <w:r w:rsidRPr="006D774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D7746">
        <w:rPr>
          <w:rFonts w:ascii="Times New Roman" w:hAnsi="Times New Roman" w:cs="Times New Roman"/>
          <w:sz w:val="28"/>
          <w:szCs w:val="28"/>
        </w:rPr>
        <w:t> в зависимости от смены ориентиров, окружающей среды и т.д. Но важно именно с дошкольного возраста определить правильный вектор развития в этой сфере.</w:t>
      </w:r>
    </w:p>
    <w:p w:rsidR="00701FF2" w:rsidRPr="006D7746" w:rsidRDefault="00701FF2" w:rsidP="00701FF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говорить </w:t>
      </w:r>
      <w:proofErr w:type="gramStart"/>
      <w:r w:rsidRPr="006D77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D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D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практической</w:t>
      </w:r>
      <w:proofErr w:type="gramEnd"/>
      <w:r w:rsidRPr="006D7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точки социально-нравственного воспитания дошкольников</w:t>
      </w:r>
      <w:r w:rsidRPr="006D77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оно заключается в следующих действиях:</w:t>
      </w:r>
    </w:p>
    <w:p w:rsidR="00701FF2" w:rsidRPr="006D7746" w:rsidRDefault="00701FF2" w:rsidP="00701FF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Педагоги-воспитатели в детских садах, родители – дома в теории знакомят детей с разными сторонами социального окружения. В семье взрослые и дети активно общаются «на равных».</w:t>
      </w:r>
    </w:p>
    <w:p w:rsidR="006D7746" w:rsidRDefault="006D7746" w:rsidP="00701FF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46" w:rsidRDefault="009926D7" w:rsidP="00701FF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  <w:proofErr w:type="gramStart"/>
      <w:r w:rsidRPr="0092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;</w:t>
      </w:r>
      <w:proofErr w:type="gramEnd"/>
      <w:r w:rsidRPr="0092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социализация, до</w:t>
      </w:r>
      <w:r w:rsidR="009237D7" w:rsidRPr="0092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школьник, нравственность, семья,</w:t>
      </w:r>
      <w:r w:rsidR="0092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37D7" w:rsidRPr="0092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воспитания</w:t>
      </w:r>
      <w:r w:rsidR="00923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746" w:rsidRDefault="006D7746" w:rsidP="00701FF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46" w:rsidRDefault="006D7746" w:rsidP="00701FF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46" w:rsidRDefault="006D7746" w:rsidP="00701FF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46" w:rsidRPr="006D7746" w:rsidRDefault="006D7746" w:rsidP="006D7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77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настоящее вре</w:t>
      </w:r>
      <w:r w:rsidR="009926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 образовательный процесс в детском саду</w:t>
      </w:r>
      <w:r w:rsidRPr="006D77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настоящее время несет в себе множество функций, из которых приоритетной является социальная функция. Социальная функция предполагает вовлечение в процесс воспитания всего социального окружения детей, психологическую поддержку, как детям, так и родителям, компенсацию негативных влияний социальной среды.</w:t>
      </w:r>
    </w:p>
    <w:p w:rsidR="006D7746" w:rsidRPr="006D7746" w:rsidRDefault="006D7746" w:rsidP="006D7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77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Семья является важным фактором в воспитании и развитии ребенка, в приобретении им социального опыта. Являясь социальным институтом воспитания, семья осуществляет социализацию ребенка наиболее естественно и безболезненно через преемственность поколений</w:t>
      </w:r>
    </w:p>
    <w:p w:rsidR="006D7746" w:rsidRPr="006D7746" w:rsidRDefault="006D7746" w:rsidP="006D7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77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Специалистам хорошо известен многократно доказанный факт, что семья и детский сад как первичные социальные воспитательные институты способны обеспечивать полноту и целостность социально-педагогической и культурно-образовательной среды для жизни, развития и самореализации ребенка.</w:t>
      </w:r>
    </w:p>
    <w:p w:rsidR="006D7746" w:rsidRPr="006D7746" w:rsidRDefault="006D7746" w:rsidP="006D7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77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Роль семьи в воспитании и развитии ребенка нельзя недооценивать. Главной особенностью семейного воспитания является особый эмоциональный микроклимат, благодаря которому у ребенка формируется отношение к себе, что опр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еделяет его чувство взаимодействия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 сверстниками</w:t>
      </w:r>
      <w:r w:rsidRPr="006D77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Другая важная роль семейного воспитания – влияние на ценностные ориентации ребенка, его мировоззрение в целом, поведение в разных сферах общественной жизни. Известно также, что именно пример родителей, их личные качества во многом определяют результативность воспитательной функции семьи.</w:t>
      </w:r>
    </w:p>
    <w:p w:rsidR="006D7746" w:rsidRPr="006D7746" w:rsidRDefault="006D7746" w:rsidP="006D7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77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Главный момент в контексте «семья – дошкольное учреждение» – личностное взаимодействие педагога и родителей в процессе воспитания ребенка. Перейти к новым формам отношений родителей и педагогов возможно только в рамках открытости дошкольного учреждения.</w:t>
      </w:r>
    </w:p>
    <w:p w:rsidR="009926D7" w:rsidRPr="00AF170D" w:rsidRDefault="006D7746" w:rsidP="009926D7">
      <w:pPr>
        <w:pStyle w:val="a4"/>
        <w:jc w:val="both"/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6D77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Реализовать открытость ДОУ «внутрь» – это означает сделать воспитательный процесс более свободным, гибким, ди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фференцированным,</w:t>
      </w:r>
      <w:r w:rsidRPr="006D77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отношения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6D77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между детьми, педагогами и родителями</w:t>
      </w:r>
      <w:r w:rsidR="009926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9926D7" w:rsidRPr="00992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26D7" w:rsidRPr="00AF170D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Социализацие</w:t>
      </w:r>
      <w:proofErr w:type="gramStart"/>
      <w:r w:rsidR="009926D7" w:rsidRPr="00AF170D"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 w:rsidR="009926D7" w:rsidRPr="00AF1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называют </w:t>
      </w:r>
      <w:r w:rsidR="009926D7" w:rsidRPr="00AF17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усвоение ребенком моральных и нравственных принципов, а также правил поведения в социуме</w:t>
      </w:r>
      <w:r w:rsidR="009926D7" w:rsidRPr="00AF1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Важнейшей составляющей процесса социализации является выполнение разнообразных социальных ролей. В соответствии с Федеральным государственным образовательным стандартом дошкольного образования, социализация является ключевым понятием образовательной области «Социально-коммуникативное развитие» и задачей воспитания. </w:t>
      </w:r>
      <w:r w:rsidR="009926D7" w:rsidRPr="00AF170D">
        <w:rPr>
          <w:rFonts w:ascii="Times New Roman" w:hAnsi="Times New Roman" w:cs="Times New Roman"/>
          <w:sz w:val="28"/>
          <w:szCs w:val="28"/>
        </w:rPr>
        <w:t>Социализация – это процесс социального становления личности. Дошкольный возраст – первая ступень в овладении детьми социального опыта взаимодействия с обществом. В этот период происходит приобщение детей к общечеловеческим ценностям, общественным нормам, к культуре, нравственному опыту, ребенок входит в систему социальных отношений, познает мир социальных ролей. Социализируясь, дошкольник определяет свое место в обществе</w:t>
      </w:r>
      <w:r w:rsidR="009926D7" w:rsidRPr="00AF170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926D7" w:rsidRPr="00AF170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закладываются основы личности ребенка, его мировоззрение, свое понимание добра и зла, своя реакция на поступки других и собственное поведение, приобретает первоначальный опыт поведения, отношения к близким людям, сверстникам, вещам, природе, усваивает моральные нормы.  Формируются такие важные для человека черты, как любовь к Родине, доброжелательность и уважение к окружающим, бережное отношение к результатам труда людей, желание посильно помогать им.</w:t>
      </w:r>
    </w:p>
    <w:p w:rsidR="009926D7" w:rsidRPr="009926D7" w:rsidRDefault="009926D7" w:rsidP="009926D7">
      <w:pPr>
        <w:pStyle w:val="a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170D"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Нравственность</w:t>
      </w:r>
      <w:r w:rsidRPr="00AF170D">
        <w:rPr>
          <w:rFonts w:ascii="Times New Roman" w:hAnsi="Times New Roman" w:cs="Times New Roman"/>
          <w:sz w:val="28"/>
          <w:szCs w:val="28"/>
        </w:rPr>
        <w:t> — это правила, определяющие поведение, духовные и душевные качества, необходимые человеку в обществе, а также выполнение этих правил.</w:t>
      </w:r>
      <w:r w:rsidRPr="00AF170D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9926D7">
        <w:rPr>
          <w:rFonts w:ascii="Times New Roman" w:hAnsi="Times New Roman" w:cs="Times New Roman"/>
          <w:sz w:val="28"/>
          <w:szCs w:val="28"/>
        </w:rPr>
        <w:t>Нравственность, как свойство и качество личности, поддается формированию. Этот процесс происходит в ходе нравственного воспитания и в педагогике трактуется как деятельность педагога по формированию у воспитанников системы нравственных знаний, чувств и оценок, нравственного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26D7">
        <w:rPr>
          <w:color w:val="000000"/>
          <w:sz w:val="23"/>
          <w:szCs w:val="23"/>
          <w:shd w:val="clear" w:color="auto" w:fill="FFFFFF"/>
        </w:rPr>
        <w:t xml:space="preserve"> </w:t>
      </w:r>
      <w:r w:rsidRPr="0099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Нравственное развитие дошкольника включает три взаимосвязанные сферы. В сфере моральных знаний, суждений, представлений, то есть когнитивной сфере, дети овладевают различными </w:t>
      </w:r>
      <w:r w:rsidRPr="0099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сторонами общественного Морального сознания, и прежде всего пониманием моральных требований, критериев моральной оценки. Ребенок учится добровольно следовать нормам морали, даже если ее нарушение связано с личной выгодой и малыш уверен в безнаказанности. Таким образом, овладев моральным поведением, ребенок способен сделать правильный моральный выбор не на словах, а в действии. В сфере морально ценных переживаний у ребенка складываются морально ценные и морально одобряемые отношения к другим людям. Так, у ребенка формируются гуманистические, альтруистские чувства и отношения, например внимание к нуждам и интересам других, способность считаться с ними, сочувствие чужим бедам и радостям, а также переживание вины при нарушении норм.</w:t>
      </w:r>
      <w:r w:rsidRPr="009926D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Для детей дошкольного возраста одним из первых художественных произведений является детский фольклор: сказки и малые фольклорные жанры. Поэтому  всю свою работу по нравственному воспитанию мы начали с возрождения интереса у детей к художественной литературе.</w:t>
      </w:r>
      <w:r w:rsidRPr="009926D7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926D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 опыта работы с детьми можем  сказать, что средства массовой информации зачастую оказывают отрицательное действие в нравственном становлении характера детей. Поэтому мы  решили как-то помочь родителям в воспитании гуманных чувств и отношений дошкольн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иков с учетом их  </w:t>
      </w:r>
      <w:r w:rsidRPr="009926D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особенностей.</w:t>
      </w:r>
      <w:r w:rsidRPr="009926D7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6D7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организуется коллективная практическая деятельность. Дети вместе играют, организовывают совместные творческие представления, учатся делить между собой «детсадовский быт».</w:t>
      </w:r>
    </w:p>
    <w:p w:rsidR="009926D7" w:rsidRPr="006D7746" w:rsidRDefault="009926D7" w:rsidP="009926D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приучают к трудовому воспитанию, накладывая на них определенные обязательства. Обязательства несложные, в основном символические, но они помогают с детства приучать детей к социальной ответственности. В качестве примера трудового воспитания можно привести организацию дежурства по кухне в детском саду: дошкольники согласно графику должны помогать повару (няне) накрывать на столы во время завтраков/обедов, а потом убирать посуду. Такие же действия родители могут совершать и дома, приобщая ребенка к совместным «субботникам», домашней уборке и т.п.</w:t>
      </w:r>
      <w:r w:rsidRPr="00992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7746">
        <w:rPr>
          <w:rFonts w:ascii="Times New Roman" w:hAnsi="Times New Roman" w:cs="Times New Roman"/>
          <w:bCs/>
          <w:sz w:val="28"/>
          <w:szCs w:val="28"/>
        </w:rPr>
        <w:t>Качественными средствами социально-нравственного воспитания детей является их приобщение к природе, народному фольклору, музыке, художественной литературе, изобразительному искусству.</w:t>
      </w:r>
      <w:r w:rsidRPr="006D7746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6D77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Важным условием для полноценной социализации ребенка </w:t>
      </w:r>
      <w:proofErr w:type="gramStart"/>
      <w:r w:rsidRPr="006D77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</w:t>
      </w:r>
      <w:proofErr w:type="gramEnd"/>
      <w:r w:rsidRPr="006D77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ошкольником является вовлечение родителей в учебно-воспитательный процесс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детского сада.</w:t>
      </w:r>
    </w:p>
    <w:p w:rsidR="00701FF2" w:rsidRDefault="00701FF2" w:rsidP="00701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237D7" w:rsidRDefault="009237D7" w:rsidP="009237D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237D7" w:rsidRDefault="009237D7" w:rsidP="009237D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237D7" w:rsidRDefault="009237D7" w:rsidP="009237D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237D7" w:rsidRDefault="009237D7" w:rsidP="009237D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237D7" w:rsidRDefault="009237D7" w:rsidP="009237D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237D7" w:rsidRDefault="009237D7" w:rsidP="009237D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237D7" w:rsidRDefault="009237D7" w:rsidP="009237D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237D7" w:rsidRPr="009237D7" w:rsidRDefault="009237D7" w:rsidP="009237D7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                   </w:t>
      </w:r>
      <w:r w:rsidRPr="009237D7">
        <w:rPr>
          <w:rStyle w:val="c0"/>
          <w:b/>
          <w:color w:val="000000"/>
          <w:sz w:val="32"/>
          <w:szCs w:val="32"/>
        </w:rPr>
        <w:t>Библиографический список</w:t>
      </w:r>
    </w:p>
    <w:p w:rsidR="009237D7" w:rsidRDefault="009237D7" w:rsidP="009237D7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237D7" w:rsidRDefault="009237D7" w:rsidP="009237D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Гришаева, Н. П. Современные технологии эффективной социализации ребенка в дошкольной образовательной организации: методическое пособие / Н. П. Гришаева. – Москва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Вентана</w:t>
      </w:r>
      <w:proofErr w:type="spellEnd"/>
      <w:r>
        <w:rPr>
          <w:rStyle w:val="c0"/>
          <w:color w:val="000000"/>
          <w:sz w:val="28"/>
          <w:szCs w:val="28"/>
        </w:rPr>
        <w:t xml:space="preserve"> – Граф, 2016. 184 с. – ISBN 978-5-360-06937-9. –</w:t>
      </w:r>
    </w:p>
    <w:p w:rsidR="009237D7" w:rsidRDefault="009237D7" w:rsidP="009237D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Короткова, Н. А.Сюжетная игра дошкольников / Н. А. Короткова. – Москва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ЛИНКА–ПРЕСС, 2016. – 252 с. – ISBN 978-5-904347-36-9. – </w:t>
      </w:r>
    </w:p>
    <w:p w:rsidR="009237D7" w:rsidRDefault="009237D7" w:rsidP="009237D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Михайлова-Свирская, Л. В. Индивидуализация образования детей дошкольного возраста: пособие для педагогов ДОО / Л. В. Михайлова-Свирская. – Москва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Просвещение, 2019. – 128 с. – ISBN 978-5-09-032969-9. – </w:t>
      </w:r>
    </w:p>
    <w:p w:rsidR="009237D7" w:rsidRDefault="009237D7" w:rsidP="009237D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Осорина</w:t>
      </w:r>
      <w:proofErr w:type="spellEnd"/>
      <w:r>
        <w:rPr>
          <w:rStyle w:val="c0"/>
          <w:color w:val="000000"/>
          <w:sz w:val="28"/>
          <w:szCs w:val="28"/>
        </w:rPr>
        <w:t xml:space="preserve">, М. В. Секретный мир детей в пространстве взрослых / М. В. </w:t>
      </w:r>
      <w:proofErr w:type="spellStart"/>
      <w:r>
        <w:rPr>
          <w:rStyle w:val="c0"/>
          <w:color w:val="000000"/>
          <w:sz w:val="28"/>
          <w:szCs w:val="28"/>
        </w:rPr>
        <w:t>Осорина</w:t>
      </w:r>
      <w:proofErr w:type="spellEnd"/>
      <w:r>
        <w:rPr>
          <w:rStyle w:val="c0"/>
          <w:color w:val="000000"/>
          <w:sz w:val="28"/>
          <w:szCs w:val="28"/>
        </w:rPr>
        <w:t>. – 5-е изд. – Санкт-Петербург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Питер, 2016. – 304 с.– ISBN 978-5-496-01621-6. – </w:t>
      </w:r>
    </w:p>
    <w:p w:rsidR="009237D7" w:rsidRDefault="009237D7" w:rsidP="009237D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Лисина</w:t>
      </w:r>
      <w:proofErr w:type="spellEnd"/>
      <w:r>
        <w:rPr>
          <w:rStyle w:val="c0"/>
          <w:color w:val="000000"/>
          <w:sz w:val="28"/>
          <w:szCs w:val="28"/>
        </w:rPr>
        <w:t xml:space="preserve">, М. И. Формирование личности ребенка в общении / М. И. </w:t>
      </w:r>
      <w:proofErr w:type="spellStart"/>
      <w:r>
        <w:rPr>
          <w:rStyle w:val="c0"/>
          <w:color w:val="000000"/>
          <w:sz w:val="28"/>
          <w:szCs w:val="28"/>
        </w:rPr>
        <w:t>лисина</w:t>
      </w:r>
      <w:proofErr w:type="spellEnd"/>
      <w:r>
        <w:rPr>
          <w:rStyle w:val="c0"/>
          <w:color w:val="000000"/>
          <w:sz w:val="28"/>
          <w:szCs w:val="28"/>
        </w:rPr>
        <w:t>. – Санкт-Петербург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Питер, 2009. – 320 с.– ISBN 978-5-388-00493-2. – </w:t>
      </w:r>
    </w:p>
    <w:p w:rsidR="00BE7571" w:rsidRDefault="00BE7571"/>
    <w:sectPr w:rsidR="00BE7571" w:rsidSect="00BE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F2"/>
    <w:rsid w:val="006D7746"/>
    <w:rsid w:val="00701FF2"/>
    <w:rsid w:val="009237D7"/>
    <w:rsid w:val="009926D7"/>
    <w:rsid w:val="00BE7571"/>
    <w:rsid w:val="00C83A39"/>
    <w:rsid w:val="00E7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1FF2"/>
    <w:pPr>
      <w:spacing w:after="0" w:line="240" w:lineRule="auto"/>
    </w:pPr>
  </w:style>
  <w:style w:type="character" w:styleId="a5">
    <w:name w:val="Strong"/>
    <w:basedOn w:val="a0"/>
    <w:uiPriority w:val="22"/>
    <w:qFormat/>
    <w:rsid w:val="009926D7"/>
    <w:rPr>
      <w:b/>
      <w:bCs/>
    </w:rPr>
  </w:style>
  <w:style w:type="paragraph" w:customStyle="1" w:styleId="c5">
    <w:name w:val="c5"/>
    <w:basedOn w:val="a"/>
    <w:rsid w:val="0092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3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2024-12-28T05:30:00Z</dcterms:created>
  <dcterms:modified xsi:type="dcterms:W3CDTF">2024-12-28T06:05:00Z</dcterms:modified>
</cp:coreProperties>
</file>