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144" w:rsidRPr="00F2656B" w:rsidRDefault="005D6144" w:rsidP="006025D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Авторы:</w:t>
      </w:r>
    </w:p>
    <w:p w:rsidR="005D6144" w:rsidRPr="00F2656B" w:rsidRDefault="005D6144" w:rsidP="006025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Конева Е.А.</w:t>
      </w:r>
      <w:r w:rsid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старший воспитатель</w:t>
      </w:r>
      <w:r w:rsidR="00F2656B" w:rsidRPr="0060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="00F2656B" w:rsidRPr="006025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56B" w:rsidRPr="006025D8">
        <w:rPr>
          <w:rFonts w:ascii="Times New Roman" w:hAnsi="Times New Roman" w:cs="Times New Roman"/>
          <w:b/>
          <w:sz w:val="28"/>
          <w:szCs w:val="28"/>
        </w:rPr>
        <w:t>учитель-логопед.</w:t>
      </w:r>
      <w:r w:rsid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D6144" w:rsidRDefault="005D6144" w:rsidP="006025D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5"/>
        </w:tabs>
        <w:spacing w:after="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Королева Е.В.</w:t>
      </w:r>
      <w:r w:rsidR="0060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музыкальный руководитель</w:t>
      </w:r>
      <w:r w:rsidR="006025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2656B" w:rsidRPr="006025D8" w:rsidRDefault="00F2656B" w:rsidP="006025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025D8">
        <w:rPr>
          <w:rFonts w:ascii="Times New Roman" w:hAnsi="Times New Roman" w:cs="Times New Roman"/>
          <w:b/>
          <w:sz w:val="28"/>
          <w:szCs w:val="28"/>
        </w:rPr>
        <w:t>МОУ детский сад № 333, г. Волгоград.</w:t>
      </w:r>
    </w:p>
    <w:p w:rsidR="00341E39" w:rsidRPr="00F2656B" w:rsidRDefault="00341E39" w:rsidP="006025D8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26" w:rsidRPr="00F2656B" w:rsidRDefault="00612426" w:rsidP="006025D8">
      <w:pPr>
        <w:shd w:val="clear" w:color="auto" w:fill="FFFFFF"/>
        <w:spacing w:after="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65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Стендовый доклад:</w:t>
      </w:r>
    </w:p>
    <w:p w:rsidR="004511A3" w:rsidRPr="006025D8" w:rsidRDefault="004511A3" w:rsidP="0060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D8">
        <w:rPr>
          <w:rFonts w:ascii="Times New Roman" w:hAnsi="Times New Roman" w:cs="Times New Roman"/>
          <w:b/>
          <w:sz w:val="28"/>
          <w:szCs w:val="28"/>
        </w:rPr>
        <w:t xml:space="preserve">«Развитие ритмических способностей детей с нарушениями речи, </w:t>
      </w:r>
    </w:p>
    <w:p w:rsidR="00F01A3C" w:rsidRPr="00D51DEE" w:rsidRDefault="004511A3" w:rsidP="00D51D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5D8">
        <w:rPr>
          <w:rFonts w:ascii="Times New Roman" w:hAnsi="Times New Roman" w:cs="Times New Roman"/>
          <w:b/>
          <w:sz w:val="28"/>
          <w:szCs w:val="28"/>
        </w:rPr>
        <w:t>как современная образовательная технология при решении коррекционных, оздоровительных и музыкальных задач».</w:t>
      </w:r>
    </w:p>
    <w:p w:rsidR="006025D8" w:rsidRPr="006025D8" w:rsidRDefault="006025D8" w:rsidP="006025D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409F5" w:rsidRPr="00F2656B" w:rsidRDefault="009C6290" w:rsidP="00F2656B">
      <w:pPr>
        <w:shd w:val="clear" w:color="auto" w:fill="FFFFFF" w:themeFill="background1"/>
        <w:spacing w:after="0"/>
        <w:ind w:firstLine="708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</w:rPr>
        <w:t>Ритм</w:t>
      </w:r>
      <w:r w:rsidR="004409F5" w:rsidRPr="00F2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7F5" w:rsidRPr="00F2656B">
        <w:rPr>
          <w:rFonts w:ascii="Times New Roman" w:eastAsia="Times New Roman" w:hAnsi="Times New Roman" w:cs="Times New Roman"/>
          <w:sz w:val="28"/>
          <w:szCs w:val="28"/>
        </w:rPr>
        <w:t>– соразмерность, чередование различных длительностей звуков в музыке. Ритм – один из осн</w:t>
      </w:r>
      <w:r w:rsidR="00341E39" w:rsidRPr="00F2656B">
        <w:rPr>
          <w:rFonts w:ascii="Times New Roman" w:eastAsia="Times New Roman" w:hAnsi="Times New Roman" w:cs="Times New Roman"/>
          <w:sz w:val="28"/>
          <w:szCs w:val="28"/>
        </w:rPr>
        <w:t xml:space="preserve">овных элементов выразительности </w:t>
      </w:r>
      <w:r w:rsidR="00D347F5" w:rsidRPr="00F2656B">
        <w:rPr>
          <w:rFonts w:ascii="Times New Roman" w:eastAsia="Times New Roman" w:hAnsi="Times New Roman" w:cs="Times New Roman"/>
          <w:sz w:val="28"/>
          <w:szCs w:val="28"/>
        </w:rPr>
        <w:t>мелодии.  Мелодия образуется в том случае, если звуки организованы ритмично, т.е. обладают определенными длительностями; чередование звуков вне определенного ритма не воспринимается как мелодия.</w:t>
      </w:r>
    </w:p>
    <w:p w:rsidR="004409F5" w:rsidRPr="00F2656B" w:rsidRDefault="00741645" w:rsidP="00F265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ритма – это способность активно (</w:t>
      </w:r>
      <w:proofErr w:type="spellStart"/>
      <w:r w:rsidRPr="00F2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двигательно</w:t>
      </w:r>
      <w:proofErr w:type="spellEnd"/>
      <w:r w:rsidRPr="00F2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переживать музыку, чувствовать эмоциональную выразительность музыкального ритма и точно 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его воспроизводить. </w:t>
      </w:r>
    </w:p>
    <w:p w:rsidR="00741645" w:rsidRPr="00F2656B" w:rsidRDefault="00741645" w:rsidP="00F265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6B">
        <w:rPr>
          <w:rFonts w:ascii="Times New Roman" w:hAnsi="Times New Roman" w:cs="Times New Roman"/>
          <w:sz w:val="28"/>
          <w:szCs w:val="28"/>
        </w:rPr>
        <w:t>Музыкально - ритмическое чувство – это такая музыкальная способность, без которой практически невозможна никакая музыкальная деятельность, будь это пение, игра на инструменте, восприятие музыки. Развитие ритмического чувства детей не только развивает музыкальные способности, но и я</w:t>
      </w:r>
      <w:r w:rsidR="00EF2432" w:rsidRPr="00F2656B">
        <w:rPr>
          <w:rFonts w:ascii="Times New Roman" w:hAnsi="Times New Roman" w:cs="Times New Roman"/>
          <w:sz w:val="28"/>
          <w:szCs w:val="28"/>
        </w:rPr>
        <w:t>вляется основой правильной речи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помогает </w:t>
      </w:r>
      <w:r w:rsidRPr="00F2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легкому запоминанию стихотворений, развиваются интеллектуальные способности ребенка.</w:t>
      </w:r>
    </w:p>
    <w:p w:rsidR="00C62AE2" w:rsidRPr="00F2656B" w:rsidRDefault="00C62AE2" w:rsidP="00F265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>Чувство ритма есть у всех детей, но не у всех оно достаточно развито для того, чтобы выразить себя во всех видах музыкальной деятельности: игре на музыкальных инструментах, в музыкально- ритмических движениях, в пении, в творческих проявлениях. Если чувство ритма несовершенно у ребенка слаба развита речь</w:t>
      </w:r>
      <w:r w:rsidR="006025D8">
        <w:rPr>
          <w:rFonts w:ascii="Times New Roman" w:hAnsi="Times New Roman" w:cs="Times New Roman"/>
          <w:sz w:val="28"/>
          <w:szCs w:val="28"/>
        </w:rPr>
        <w:t xml:space="preserve">, она невыразительна либо слабо </w:t>
      </w:r>
      <w:r w:rsidRPr="00F2656B">
        <w:rPr>
          <w:rFonts w:ascii="Times New Roman" w:hAnsi="Times New Roman" w:cs="Times New Roman"/>
          <w:sz w:val="28"/>
          <w:szCs w:val="28"/>
        </w:rPr>
        <w:t>интонирована. Без развития ритмических способностей дальнейшее музыкальное, а также физическое развитие невозможно.</w:t>
      </w:r>
    </w:p>
    <w:p w:rsidR="008234C0" w:rsidRPr="00F2656B" w:rsidRDefault="00C62AE2" w:rsidP="00F265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>С каждым годом увеличивается количество детей с нарушениями в речевом развитии, нарушениями в восприятии ритмической структуры речи. Дети с такими нарушениями мало эмоциональны и не</w:t>
      </w:r>
      <w:r w:rsidR="002863B5" w:rsidRPr="00F2656B">
        <w:rPr>
          <w:rFonts w:ascii="Times New Roman" w:hAnsi="Times New Roman" w:cs="Times New Roman"/>
          <w:sz w:val="28"/>
          <w:szCs w:val="28"/>
        </w:rPr>
        <w:t xml:space="preserve"> </w:t>
      </w:r>
      <w:r w:rsidRPr="00F2656B">
        <w:rPr>
          <w:rFonts w:ascii="Times New Roman" w:hAnsi="Times New Roman" w:cs="Times New Roman"/>
          <w:sz w:val="28"/>
          <w:szCs w:val="28"/>
        </w:rPr>
        <w:t xml:space="preserve">уверены в себе. </w:t>
      </w:r>
    </w:p>
    <w:p w:rsidR="00C62AE2" w:rsidRPr="00F2656B" w:rsidRDefault="00C62AE2" w:rsidP="00F26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 xml:space="preserve">В результате этого дошкольник говорит примитивно, используя короткие отрывочные высказывания, а в дальнейшем слабое развитие слуховых и моторных способностей тормозит развитие ребенка, ограничивая не только сферу интеллектуальной деятельности, но и общение со сверстниками.  </w:t>
      </w:r>
    </w:p>
    <w:p w:rsidR="00B159AE" w:rsidRPr="00F2656B" w:rsidRDefault="009C6290" w:rsidP="006025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Преодолеть проблему недоразвития речи детей, нам помогает работа над развитием ритмических способностей.</w:t>
      </w:r>
      <w:r w:rsidR="00254033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54033" w:rsidRPr="00F2656B">
        <w:rPr>
          <w:rFonts w:ascii="Times New Roman" w:hAnsi="Times New Roman" w:cs="Times New Roman"/>
          <w:sz w:val="28"/>
          <w:szCs w:val="28"/>
        </w:rPr>
        <w:t>Развитие музыкально - ритмических способностей способствует всестороннему развитию детей с речевыми нарушениями, а также коррекции речевой и двигательной сф</w:t>
      </w:r>
      <w:bookmarkStart w:id="0" w:name="_GoBack"/>
      <w:bookmarkEnd w:id="0"/>
      <w:r w:rsidR="00254033" w:rsidRPr="00F2656B">
        <w:rPr>
          <w:rFonts w:ascii="Times New Roman" w:hAnsi="Times New Roman" w:cs="Times New Roman"/>
          <w:sz w:val="28"/>
          <w:szCs w:val="28"/>
        </w:rPr>
        <w:t xml:space="preserve">ер. </w:t>
      </w:r>
    </w:p>
    <w:p w:rsidR="009C6290" w:rsidRPr="00F2656B" w:rsidRDefault="00741645" w:rsidP="00F2656B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всех музыкальных способностей чувство метроритма развивается сложнее всего. </w:t>
      </w:r>
      <w:r w:rsidR="009C6290" w:rsidRPr="00F2656B">
        <w:rPr>
          <w:rFonts w:ascii="Times New Roman" w:hAnsi="Times New Roman" w:cs="Times New Roman"/>
          <w:sz w:val="28"/>
          <w:szCs w:val="28"/>
        </w:rPr>
        <w:t>Для того чтобы развить чувство ритма у дошкольни</w:t>
      </w:r>
      <w:r w:rsidR="008234C0" w:rsidRPr="00F2656B">
        <w:rPr>
          <w:rFonts w:ascii="Times New Roman" w:hAnsi="Times New Roman" w:cs="Times New Roman"/>
          <w:sz w:val="28"/>
          <w:szCs w:val="28"/>
        </w:rPr>
        <w:t>ка, необходимо научить его вос</w:t>
      </w:r>
      <w:r w:rsidR="009C6290" w:rsidRPr="00F2656B">
        <w:rPr>
          <w:rFonts w:ascii="Times New Roman" w:hAnsi="Times New Roman" w:cs="Times New Roman"/>
          <w:sz w:val="28"/>
          <w:szCs w:val="28"/>
        </w:rPr>
        <w:t>принимать</w:t>
      </w:r>
      <w:r w:rsidR="008234C0" w:rsidRPr="00F2656B">
        <w:rPr>
          <w:rFonts w:ascii="Times New Roman" w:hAnsi="Times New Roman" w:cs="Times New Roman"/>
          <w:sz w:val="28"/>
          <w:szCs w:val="28"/>
        </w:rPr>
        <w:t>, правильно координировать дви</w:t>
      </w:r>
      <w:r w:rsidR="009C6290" w:rsidRPr="00F2656B">
        <w:rPr>
          <w:rFonts w:ascii="Times New Roman" w:hAnsi="Times New Roman" w:cs="Times New Roman"/>
          <w:sz w:val="28"/>
          <w:szCs w:val="28"/>
        </w:rPr>
        <w:t>жения с воспринятой на слух музыкой или ритмическ</w:t>
      </w:r>
      <w:r w:rsidR="008234C0" w:rsidRPr="00F2656B">
        <w:rPr>
          <w:rFonts w:ascii="Times New Roman" w:hAnsi="Times New Roman" w:cs="Times New Roman"/>
          <w:sz w:val="28"/>
          <w:szCs w:val="28"/>
        </w:rPr>
        <w:t>им рисунком. Под влиянием музы</w:t>
      </w:r>
      <w:r w:rsidR="009C6290" w:rsidRPr="00F2656B">
        <w:rPr>
          <w:rFonts w:ascii="Times New Roman" w:hAnsi="Times New Roman" w:cs="Times New Roman"/>
          <w:sz w:val="28"/>
          <w:szCs w:val="28"/>
        </w:rPr>
        <w:t>кально</w:t>
      </w:r>
      <w:r w:rsidR="008234C0" w:rsidRPr="00F2656B">
        <w:rPr>
          <w:rFonts w:ascii="Times New Roman" w:hAnsi="Times New Roman" w:cs="Times New Roman"/>
          <w:sz w:val="28"/>
          <w:szCs w:val="28"/>
        </w:rPr>
        <w:t xml:space="preserve"> </w:t>
      </w:r>
      <w:r w:rsidR="009C6290" w:rsidRPr="00F2656B">
        <w:rPr>
          <w:rFonts w:ascii="Times New Roman" w:hAnsi="Times New Roman" w:cs="Times New Roman"/>
          <w:sz w:val="28"/>
          <w:szCs w:val="28"/>
        </w:rPr>
        <w:t>-</w:t>
      </w:r>
      <w:r w:rsidR="008234C0" w:rsidRPr="00F2656B">
        <w:rPr>
          <w:rFonts w:ascii="Times New Roman" w:hAnsi="Times New Roman" w:cs="Times New Roman"/>
          <w:sz w:val="28"/>
          <w:szCs w:val="28"/>
        </w:rPr>
        <w:t xml:space="preserve"> </w:t>
      </w:r>
      <w:r w:rsidR="009C6290" w:rsidRPr="00F2656B">
        <w:rPr>
          <w:rFonts w:ascii="Times New Roman" w:hAnsi="Times New Roman" w:cs="Times New Roman"/>
          <w:sz w:val="28"/>
          <w:szCs w:val="28"/>
        </w:rPr>
        <w:t>ри</w:t>
      </w:r>
      <w:r w:rsidR="008234C0" w:rsidRPr="00F2656B">
        <w:rPr>
          <w:rFonts w:ascii="Times New Roman" w:hAnsi="Times New Roman" w:cs="Times New Roman"/>
          <w:sz w:val="28"/>
          <w:szCs w:val="28"/>
        </w:rPr>
        <w:t>тмических упражнений устанавли</w:t>
      </w:r>
      <w:r w:rsidR="009C6290" w:rsidRPr="00F2656B">
        <w:rPr>
          <w:rFonts w:ascii="Times New Roman" w:hAnsi="Times New Roman" w:cs="Times New Roman"/>
          <w:sz w:val="28"/>
          <w:szCs w:val="28"/>
        </w:rPr>
        <w:t>вается гармония</w:t>
      </w:r>
      <w:r w:rsidR="008234C0" w:rsidRPr="00F2656B">
        <w:rPr>
          <w:rFonts w:ascii="Times New Roman" w:hAnsi="Times New Roman" w:cs="Times New Roman"/>
          <w:sz w:val="28"/>
          <w:szCs w:val="28"/>
        </w:rPr>
        <w:t xml:space="preserve"> во взаимодействии психиче</w:t>
      </w:r>
      <w:r w:rsidR="009C6290" w:rsidRPr="00F2656B">
        <w:rPr>
          <w:rFonts w:ascii="Times New Roman" w:hAnsi="Times New Roman" w:cs="Times New Roman"/>
          <w:sz w:val="28"/>
          <w:szCs w:val="28"/>
        </w:rPr>
        <w:t>ских и физических функций.</w:t>
      </w:r>
    </w:p>
    <w:p w:rsidR="002D2ADC" w:rsidRPr="00F2656B" w:rsidRDefault="002D2ADC" w:rsidP="00F265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Ритм формирует физическое и духовное развитие ребёнка, помогает ему развить свои способности и творческие проявления. А также спосо</w:t>
      </w:r>
      <w:r w:rsidR="007C752A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бствует развитию речи и её вос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приятия. Речевые нарушения, имеющиеся у детей, могу</w:t>
      </w:r>
      <w:r w:rsidR="005D67A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 корректироваться на музыкаль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ных и </w:t>
      </w:r>
      <w:proofErr w:type="spellStart"/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логоритмических</w:t>
      </w:r>
      <w:proofErr w:type="spellEnd"/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занятиях. На таких занятиях свя</w:t>
      </w:r>
      <w:r w:rsidR="005D67A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зь слова, движения и музыки ре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шает многи</w:t>
      </w:r>
      <w:r w:rsidR="005D67A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 речевые проблемы. Под влияни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ем музыки, музыкальных упражнений, игр, положительно развиваются музыкальные способности, чище становится речь. Развитие ритмических способностей детей не только способствует музыкальному развитию, но и развивает речь и личность ребёнка во всех его проявлениях.</w:t>
      </w:r>
    </w:p>
    <w:p w:rsidR="00D51DEE" w:rsidRDefault="009C6290" w:rsidP="006025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 xml:space="preserve">Работая с детьми, имеющими </w:t>
      </w:r>
      <w:r w:rsidR="008234C0" w:rsidRPr="00F2656B">
        <w:rPr>
          <w:rFonts w:ascii="Times New Roman" w:hAnsi="Times New Roman" w:cs="Times New Roman"/>
          <w:sz w:val="28"/>
          <w:szCs w:val="28"/>
        </w:rPr>
        <w:t>нарушения в речевом развитии</w:t>
      </w:r>
      <w:r w:rsidR="002863B5" w:rsidRPr="00F2656B">
        <w:rPr>
          <w:rFonts w:ascii="Times New Roman" w:hAnsi="Times New Roman" w:cs="Times New Roman"/>
          <w:sz w:val="28"/>
          <w:szCs w:val="28"/>
        </w:rPr>
        <w:t>, необ</w:t>
      </w:r>
      <w:r w:rsidRPr="00F2656B">
        <w:rPr>
          <w:rFonts w:ascii="Times New Roman" w:hAnsi="Times New Roman" w:cs="Times New Roman"/>
          <w:sz w:val="28"/>
          <w:szCs w:val="28"/>
        </w:rPr>
        <w:t>ходимо уч</w:t>
      </w:r>
      <w:r w:rsidR="002863B5" w:rsidRPr="00F2656B">
        <w:rPr>
          <w:rFonts w:ascii="Times New Roman" w:hAnsi="Times New Roman" w:cs="Times New Roman"/>
          <w:sz w:val="28"/>
          <w:szCs w:val="28"/>
        </w:rPr>
        <w:t>итывать их психофизические осо</w:t>
      </w:r>
      <w:r w:rsidRPr="00F2656B">
        <w:rPr>
          <w:rFonts w:ascii="Times New Roman" w:hAnsi="Times New Roman" w:cs="Times New Roman"/>
          <w:sz w:val="28"/>
          <w:szCs w:val="28"/>
        </w:rPr>
        <w:t>бенности: нарушение психических процессов и свойств, н</w:t>
      </w:r>
      <w:r w:rsidR="002863B5" w:rsidRPr="00F2656B">
        <w:rPr>
          <w:rFonts w:ascii="Times New Roman" w:hAnsi="Times New Roman" w:cs="Times New Roman"/>
          <w:sz w:val="28"/>
          <w:szCs w:val="28"/>
        </w:rPr>
        <w:t>едостаточность внимания и памя</w:t>
      </w:r>
      <w:r w:rsidRPr="00F2656B">
        <w:rPr>
          <w:rFonts w:ascii="Times New Roman" w:hAnsi="Times New Roman" w:cs="Times New Roman"/>
          <w:sz w:val="28"/>
          <w:szCs w:val="28"/>
        </w:rPr>
        <w:t>ти, плохая координация движений и ориентировка в пространстве, нарушение процессов возбуждения и торможения, замедленное включение д</w:t>
      </w:r>
      <w:r w:rsidR="002863B5" w:rsidRPr="00F2656B">
        <w:rPr>
          <w:rFonts w:ascii="Times New Roman" w:hAnsi="Times New Roman" w:cs="Times New Roman"/>
          <w:sz w:val="28"/>
          <w:szCs w:val="28"/>
        </w:rPr>
        <w:t>еятельности, слабая заинтересо</w:t>
      </w:r>
      <w:r w:rsidRPr="00F2656B">
        <w:rPr>
          <w:rFonts w:ascii="Times New Roman" w:hAnsi="Times New Roman" w:cs="Times New Roman"/>
          <w:sz w:val="28"/>
          <w:szCs w:val="28"/>
        </w:rPr>
        <w:t>ванность. П</w:t>
      </w:r>
      <w:r w:rsidR="002863B5" w:rsidRPr="00F2656B">
        <w:rPr>
          <w:rFonts w:ascii="Times New Roman" w:hAnsi="Times New Roman" w:cs="Times New Roman"/>
          <w:sz w:val="28"/>
          <w:szCs w:val="28"/>
        </w:rPr>
        <w:t>оэтому главное в работе - инди</w:t>
      </w:r>
      <w:r w:rsidRPr="00F2656B">
        <w:rPr>
          <w:rFonts w:ascii="Times New Roman" w:hAnsi="Times New Roman" w:cs="Times New Roman"/>
          <w:sz w:val="28"/>
          <w:szCs w:val="28"/>
        </w:rPr>
        <w:t>видуальный подход к каждому ребёнку, учёт его возрас</w:t>
      </w:r>
      <w:r w:rsidR="002863B5" w:rsidRPr="00F2656B">
        <w:rPr>
          <w:rFonts w:ascii="Times New Roman" w:hAnsi="Times New Roman" w:cs="Times New Roman"/>
          <w:sz w:val="28"/>
          <w:szCs w:val="28"/>
        </w:rPr>
        <w:t>тных и индивидуальных особенно</w:t>
      </w:r>
      <w:r w:rsidRPr="00F2656B">
        <w:rPr>
          <w:rFonts w:ascii="Times New Roman" w:hAnsi="Times New Roman" w:cs="Times New Roman"/>
          <w:sz w:val="28"/>
          <w:szCs w:val="28"/>
        </w:rPr>
        <w:t>стей. Учитывая эти особенности, занятия проводятся о</w:t>
      </w:r>
      <w:r w:rsidR="002863B5" w:rsidRPr="00F2656B">
        <w:rPr>
          <w:rFonts w:ascii="Times New Roman" w:hAnsi="Times New Roman" w:cs="Times New Roman"/>
          <w:sz w:val="28"/>
          <w:szCs w:val="28"/>
        </w:rPr>
        <w:t>бязательно в игровой форме, че</w:t>
      </w:r>
      <w:r w:rsidRPr="00F2656B">
        <w:rPr>
          <w:rFonts w:ascii="Times New Roman" w:hAnsi="Times New Roman" w:cs="Times New Roman"/>
          <w:sz w:val="28"/>
          <w:szCs w:val="28"/>
        </w:rPr>
        <w:t>редуя спо</w:t>
      </w:r>
      <w:r w:rsidR="002863B5" w:rsidRPr="00F2656B">
        <w:rPr>
          <w:rFonts w:ascii="Times New Roman" w:hAnsi="Times New Roman" w:cs="Times New Roman"/>
          <w:sz w:val="28"/>
          <w:szCs w:val="28"/>
        </w:rPr>
        <w:t>койные и подвижные виды деятель</w:t>
      </w:r>
      <w:r w:rsidRPr="00F2656B">
        <w:rPr>
          <w:rFonts w:ascii="Times New Roman" w:hAnsi="Times New Roman" w:cs="Times New Roman"/>
          <w:sz w:val="28"/>
          <w:szCs w:val="28"/>
        </w:rPr>
        <w:t xml:space="preserve">ности. </w:t>
      </w:r>
      <w:r w:rsidR="002863B5" w:rsidRPr="00F2656B">
        <w:rPr>
          <w:rFonts w:ascii="Times New Roman" w:hAnsi="Times New Roman" w:cs="Times New Roman"/>
          <w:sz w:val="28"/>
          <w:szCs w:val="28"/>
        </w:rPr>
        <w:t>На таких занятиях детям инте</w:t>
      </w:r>
      <w:r w:rsidR="006025D8">
        <w:rPr>
          <w:rFonts w:ascii="Times New Roman" w:hAnsi="Times New Roman" w:cs="Times New Roman"/>
          <w:sz w:val="28"/>
          <w:szCs w:val="28"/>
        </w:rPr>
        <w:t xml:space="preserve">ресно, не </w:t>
      </w:r>
      <w:proofErr w:type="gramStart"/>
      <w:r w:rsidRPr="00F2656B">
        <w:rPr>
          <w:rFonts w:ascii="Times New Roman" w:hAnsi="Times New Roman" w:cs="Times New Roman"/>
          <w:sz w:val="28"/>
          <w:szCs w:val="28"/>
        </w:rPr>
        <w:t>замечая</w:t>
      </w:r>
      <w:proofErr w:type="gramEnd"/>
      <w:r w:rsidRPr="00F2656B">
        <w:rPr>
          <w:rFonts w:ascii="Times New Roman" w:hAnsi="Times New Roman" w:cs="Times New Roman"/>
          <w:sz w:val="28"/>
          <w:szCs w:val="28"/>
        </w:rPr>
        <w:t xml:space="preserve"> как, они преодолевают определённые для себя трудности, учатся любить музыку.</w:t>
      </w:r>
    </w:p>
    <w:p w:rsidR="00D51DEE" w:rsidRDefault="006025D8" w:rsidP="006025D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3B5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Начав работать по теме: </w:t>
      </w:r>
      <w:r w:rsidR="004511A3" w:rsidRPr="006025D8">
        <w:rPr>
          <w:rFonts w:ascii="Times New Roman" w:hAnsi="Times New Roman" w:cs="Times New Roman"/>
          <w:sz w:val="28"/>
          <w:szCs w:val="28"/>
        </w:rPr>
        <w:t>«Развитие ритмических способностей детей с нарушениями речи, как современная образовательная технология при решении коррекционных, оздор</w:t>
      </w:r>
      <w:r w:rsidR="0058566C" w:rsidRPr="006025D8">
        <w:rPr>
          <w:rFonts w:ascii="Times New Roman" w:hAnsi="Times New Roman" w:cs="Times New Roman"/>
          <w:sz w:val="28"/>
          <w:szCs w:val="28"/>
        </w:rPr>
        <w:t xml:space="preserve">овительных и музыкальных задач» </w:t>
      </w:r>
      <w:r w:rsidR="002863B5" w:rsidRPr="00602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выдвинули </w:t>
      </w:r>
      <w:r w:rsidR="002863B5" w:rsidRPr="00602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гипотезу</w:t>
      </w:r>
      <w:r w:rsidR="002863B5" w:rsidRPr="006025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A7B77" w:rsidRPr="0060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347F5" w:rsidRPr="006025D8">
        <w:rPr>
          <w:rFonts w:ascii="Times New Roman" w:eastAsia="Times New Roman" w:hAnsi="Times New Roman" w:cs="Times New Roman"/>
          <w:sz w:val="28"/>
          <w:szCs w:val="28"/>
        </w:rPr>
        <w:t>развитие музыкально</w:t>
      </w:r>
      <w:r w:rsidR="00E4378D" w:rsidRPr="0060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7F5" w:rsidRPr="006025D8">
        <w:rPr>
          <w:rFonts w:ascii="Times New Roman" w:eastAsia="Times New Roman" w:hAnsi="Times New Roman" w:cs="Times New Roman"/>
          <w:sz w:val="28"/>
          <w:szCs w:val="28"/>
        </w:rPr>
        <w:t>-</w:t>
      </w:r>
      <w:r w:rsidR="00E4378D" w:rsidRPr="0060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7F5" w:rsidRPr="006025D8">
        <w:rPr>
          <w:rFonts w:ascii="Times New Roman" w:eastAsia="Times New Roman" w:hAnsi="Times New Roman" w:cs="Times New Roman"/>
          <w:sz w:val="28"/>
          <w:szCs w:val="28"/>
        </w:rPr>
        <w:t xml:space="preserve">ритмических способностей </w:t>
      </w:r>
      <w:r w:rsidR="00D347F5" w:rsidRPr="00F2656B">
        <w:rPr>
          <w:rFonts w:ascii="Times New Roman" w:eastAsia="Times New Roman" w:hAnsi="Times New Roman" w:cs="Times New Roman"/>
          <w:sz w:val="28"/>
          <w:szCs w:val="28"/>
        </w:rPr>
        <w:t xml:space="preserve">способствует </w:t>
      </w:r>
      <w:r w:rsidR="002A7B77" w:rsidRPr="00F2656B">
        <w:rPr>
          <w:rFonts w:ascii="Times New Roman" w:eastAsia="Times New Roman" w:hAnsi="Times New Roman" w:cs="Times New Roman"/>
          <w:sz w:val="28"/>
          <w:szCs w:val="28"/>
        </w:rPr>
        <w:t>коррекции речевой сферы, а также развитию</w:t>
      </w:r>
      <w:r w:rsidR="002A7B77" w:rsidRPr="00F2656B">
        <w:rPr>
          <w:rFonts w:ascii="Times New Roman" w:hAnsi="Times New Roman" w:cs="Times New Roman"/>
          <w:sz w:val="28"/>
          <w:szCs w:val="28"/>
        </w:rPr>
        <w:t xml:space="preserve"> умственных способностей, психических процессов, развитию мелкой моторики,</w:t>
      </w:r>
    </w:p>
    <w:p w:rsidR="00D347F5" w:rsidRPr="00F2656B" w:rsidRDefault="002A7B77" w:rsidP="00D51DEE">
      <w:pPr>
        <w:spacing w:after="0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F2656B">
        <w:rPr>
          <w:rFonts w:ascii="Times New Roman" w:hAnsi="Times New Roman" w:cs="Times New Roman"/>
          <w:sz w:val="28"/>
          <w:szCs w:val="28"/>
        </w:rPr>
        <w:t>двигательной реакции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347F5" w:rsidRPr="00F2656B">
        <w:rPr>
          <w:rFonts w:ascii="Times New Roman" w:eastAsia="Times New Roman" w:hAnsi="Times New Roman" w:cs="Times New Roman"/>
          <w:sz w:val="28"/>
          <w:szCs w:val="28"/>
        </w:rPr>
        <w:t>всестороннем</w:t>
      </w:r>
      <w:r w:rsidR="00741645" w:rsidRPr="00F2656B">
        <w:rPr>
          <w:rFonts w:ascii="Times New Roman" w:eastAsia="Times New Roman" w:hAnsi="Times New Roman" w:cs="Times New Roman"/>
          <w:sz w:val="28"/>
          <w:szCs w:val="28"/>
        </w:rPr>
        <w:t xml:space="preserve">у развитию детей </w:t>
      </w:r>
      <w:r w:rsidR="00E4378D" w:rsidRPr="00F2656B">
        <w:rPr>
          <w:rFonts w:ascii="Times New Roman" w:hAnsi="Times New Roman" w:cs="Times New Roman"/>
          <w:sz w:val="28"/>
          <w:szCs w:val="28"/>
        </w:rPr>
        <w:t>с нарушениями в речевом развитии</w:t>
      </w:r>
      <w:r w:rsidR="00D51DEE">
        <w:rPr>
          <w:rFonts w:ascii="Times New Roman" w:hAnsi="Times New Roman" w:cs="Times New Roman"/>
          <w:sz w:val="28"/>
          <w:szCs w:val="28"/>
        </w:rPr>
        <w:t>.</w:t>
      </w:r>
      <w:r w:rsidRPr="00F2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E1E" w:rsidRPr="006025D8" w:rsidRDefault="00123E1E" w:rsidP="00F2656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 </w:t>
      </w:r>
      <w:r w:rsidRPr="00602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целью</w:t>
      </w:r>
      <w:r w:rsidRPr="006025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6025D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работы в данном направлении является:</w:t>
      </w:r>
      <w:r w:rsidR="0058566C" w:rsidRPr="006025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C752A" w:rsidRPr="006025D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6025D8">
        <w:rPr>
          <w:rFonts w:ascii="Times New Roman" w:eastAsia="Times New Roman" w:hAnsi="Times New Roman" w:cs="Times New Roman"/>
          <w:sz w:val="28"/>
          <w:szCs w:val="28"/>
        </w:rPr>
        <w:t>азвитие ритмических способностей</w:t>
      </w:r>
      <w:r w:rsidR="007C752A" w:rsidRPr="006025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5D8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Pr="006025D8">
        <w:rPr>
          <w:rFonts w:ascii="Times New Roman" w:hAnsi="Times New Roman" w:cs="Times New Roman"/>
          <w:sz w:val="28"/>
          <w:szCs w:val="28"/>
        </w:rPr>
        <w:t>с нарушениями речи, в соответствии с современными требованиями.</w:t>
      </w:r>
    </w:p>
    <w:p w:rsidR="00173C0A" w:rsidRPr="006025D8" w:rsidRDefault="00E423CA" w:rsidP="00F2656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025D8">
        <w:rPr>
          <w:rFonts w:ascii="Times New Roman" w:hAnsi="Times New Roman" w:cs="Times New Roman"/>
          <w:sz w:val="28"/>
          <w:szCs w:val="28"/>
        </w:rPr>
        <w:t xml:space="preserve">Достижение цели раскрывается через следующие </w:t>
      </w:r>
      <w:r w:rsidR="00AB200C" w:rsidRPr="006025D8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 w:rsidRPr="006025D8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E0B54" w:rsidRPr="00F2656B" w:rsidRDefault="00E423CA" w:rsidP="00F2656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2656B">
        <w:rPr>
          <w:b/>
          <w:i/>
          <w:sz w:val="28"/>
          <w:szCs w:val="28"/>
        </w:rPr>
        <w:t>Оздо</w:t>
      </w:r>
      <w:r w:rsidR="00AB200C" w:rsidRPr="00F2656B">
        <w:rPr>
          <w:b/>
          <w:i/>
          <w:sz w:val="28"/>
          <w:szCs w:val="28"/>
        </w:rPr>
        <w:t xml:space="preserve">ровительные: </w:t>
      </w:r>
      <w:r w:rsidR="00FE0B54" w:rsidRPr="00F2656B">
        <w:rPr>
          <w:b/>
          <w:sz w:val="28"/>
          <w:szCs w:val="28"/>
        </w:rPr>
        <w:t xml:space="preserve"> </w:t>
      </w:r>
    </w:p>
    <w:p w:rsidR="00EA7EA0" w:rsidRPr="00F2656B" w:rsidRDefault="00EA7EA0" w:rsidP="00F26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>развитие координации движений и моторных функций;</w:t>
      </w:r>
    </w:p>
    <w:p w:rsidR="00E423CA" w:rsidRPr="00F2656B" w:rsidRDefault="00E423CA" w:rsidP="00F26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 xml:space="preserve">укрепление костно-мышечного аппарата; </w:t>
      </w:r>
    </w:p>
    <w:p w:rsidR="00E423CA" w:rsidRPr="00F2656B" w:rsidRDefault="00E423CA" w:rsidP="00F26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>ра</w:t>
      </w:r>
      <w:r w:rsidR="00D73C21" w:rsidRPr="00F2656B">
        <w:rPr>
          <w:sz w:val="28"/>
          <w:szCs w:val="28"/>
        </w:rPr>
        <w:t>звитие физиологического дыхания.</w:t>
      </w:r>
      <w:r w:rsidRPr="00F2656B">
        <w:rPr>
          <w:sz w:val="28"/>
          <w:szCs w:val="28"/>
        </w:rPr>
        <w:t xml:space="preserve"> </w:t>
      </w:r>
    </w:p>
    <w:p w:rsidR="00E423CA" w:rsidRPr="00F2656B" w:rsidRDefault="00E423CA" w:rsidP="00F2656B">
      <w:pPr>
        <w:pStyle w:val="Default"/>
        <w:spacing w:line="276" w:lineRule="auto"/>
        <w:rPr>
          <w:b/>
          <w:bCs/>
          <w:i/>
          <w:color w:val="auto"/>
          <w:sz w:val="28"/>
          <w:szCs w:val="28"/>
        </w:rPr>
      </w:pPr>
      <w:r w:rsidRPr="00F2656B">
        <w:rPr>
          <w:b/>
          <w:bCs/>
          <w:i/>
          <w:color w:val="auto"/>
          <w:sz w:val="28"/>
          <w:szCs w:val="28"/>
        </w:rPr>
        <w:t xml:space="preserve">Образовательные: </w:t>
      </w:r>
    </w:p>
    <w:p w:rsidR="00AB200C" w:rsidRPr="00F2656B" w:rsidRDefault="00AB200C" w:rsidP="00F2656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 xml:space="preserve">развитие </w:t>
      </w:r>
      <w:proofErr w:type="spellStart"/>
      <w:r w:rsidR="0058566C" w:rsidRPr="00F2656B">
        <w:rPr>
          <w:sz w:val="28"/>
          <w:szCs w:val="28"/>
        </w:rPr>
        <w:t>речедвигательной</w:t>
      </w:r>
      <w:proofErr w:type="spellEnd"/>
      <w:r w:rsidR="0058566C" w:rsidRPr="00F2656B">
        <w:rPr>
          <w:sz w:val="28"/>
          <w:szCs w:val="28"/>
        </w:rPr>
        <w:t xml:space="preserve"> координации </w:t>
      </w:r>
      <w:r w:rsidR="00EA7EA0" w:rsidRPr="00F2656B">
        <w:rPr>
          <w:sz w:val="28"/>
          <w:szCs w:val="28"/>
        </w:rPr>
        <w:t xml:space="preserve">- </w:t>
      </w:r>
      <w:r w:rsidRPr="00F2656B">
        <w:rPr>
          <w:sz w:val="28"/>
          <w:szCs w:val="28"/>
        </w:rPr>
        <w:t>чувства ритма и метроритмические чувства;</w:t>
      </w:r>
    </w:p>
    <w:p w:rsidR="00D73C21" w:rsidRPr="00F2656B" w:rsidRDefault="00D73C21" w:rsidP="00F2656B">
      <w:pPr>
        <w:pStyle w:val="Default"/>
        <w:numPr>
          <w:ilvl w:val="0"/>
          <w:numId w:val="1"/>
        </w:numPr>
        <w:spacing w:line="276" w:lineRule="auto"/>
        <w:rPr>
          <w:bCs/>
          <w:color w:val="auto"/>
          <w:sz w:val="28"/>
          <w:szCs w:val="28"/>
        </w:rPr>
      </w:pPr>
      <w:r w:rsidRPr="00F2656B">
        <w:rPr>
          <w:color w:val="auto"/>
          <w:sz w:val="28"/>
          <w:szCs w:val="28"/>
        </w:rPr>
        <w:t xml:space="preserve">развитие </w:t>
      </w:r>
      <w:r w:rsidRPr="00F2656B">
        <w:rPr>
          <w:rFonts w:eastAsia="Times New Roman"/>
          <w:color w:val="auto"/>
          <w:sz w:val="28"/>
          <w:szCs w:val="28"/>
          <w:lang w:eastAsia="ru-RU"/>
        </w:rPr>
        <w:t>навык</w:t>
      </w:r>
      <w:r w:rsidRPr="00F2656B">
        <w:rPr>
          <w:color w:val="auto"/>
          <w:sz w:val="28"/>
          <w:szCs w:val="28"/>
        </w:rPr>
        <w:t>ов</w:t>
      </w:r>
      <w:r w:rsidRPr="00F2656B">
        <w:rPr>
          <w:rFonts w:eastAsia="Times New Roman"/>
          <w:color w:val="auto"/>
          <w:sz w:val="28"/>
          <w:szCs w:val="28"/>
          <w:lang w:eastAsia="ru-RU"/>
        </w:rPr>
        <w:t xml:space="preserve"> элементарного </w:t>
      </w:r>
      <w:proofErr w:type="spellStart"/>
      <w:r w:rsidRPr="00F2656B">
        <w:rPr>
          <w:rFonts w:eastAsia="Times New Roman"/>
          <w:color w:val="auto"/>
          <w:sz w:val="28"/>
          <w:szCs w:val="28"/>
          <w:lang w:eastAsia="ru-RU"/>
        </w:rPr>
        <w:t>музицирования</w:t>
      </w:r>
      <w:proofErr w:type="spellEnd"/>
      <w:r w:rsidRPr="00F2656B">
        <w:rPr>
          <w:color w:val="auto"/>
          <w:sz w:val="28"/>
          <w:szCs w:val="28"/>
        </w:rPr>
        <w:t>;</w:t>
      </w:r>
    </w:p>
    <w:p w:rsidR="00E423CA" w:rsidRPr="00F2656B" w:rsidRDefault="00E423CA" w:rsidP="00F2656B">
      <w:pPr>
        <w:pStyle w:val="Default"/>
        <w:numPr>
          <w:ilvl w:val="0"/>
          <w:numId w:val="2"/>
        </w:numPr>
        <w:spacing w:line="276" w:lineRule="auto"/>
        <w:rPr>
          <w:bCs/>
          <w:color w:val="auto"/>
          <w:sz w:val="28"/>
          <w:szCs w:val="28"/>
        </w:rPr>
      </w:pPr>
      <w:r w:rsidRPr="00F2656B">
        <w:rPr>
          <w:bCs/>
          <w:color w:val="auto"/>
          <w:sz w:val="28"/>
          <w:szCs w:val="28"/>
        </w:rPr>
        <w:t>формирование двигательных навыков и умений;</w:t>
      </w:r>
    </w:p>
    <w:p w:rsidR="00E423CA" w:rsidRPr="00F2656B" w:rsidRDefault="00E423CA" w:rsidP="00F2656B">
      <w:pPr>
        <w:pStyle w:val="Default"/>
        <w:numPr>
          <w:ilvl w:val="0"/>
          <w:numId w:val="2"/>
        </w:numPr>
        <w:spacing w:line="276" w:lineRule="auto"/>
        <w:rPr>
          <w:bCs/>
          <w:color w:val="auto"/>
          <w:sz w:val="28"/>
          <w:szCs w:val="28"/>
        </w:rPr>
      </w:pPr>
      <w:r w:rsidRPr="00F2656B">
        <w:rPr>
          <w:bCs/>
          <w:color w:val="auto"/>
          <w:sz w:val="28"/>
          <w:szCs w:val="28"/>
        </w:rPr>
        <w:t>формирование пространственных представлений и способности произволь</w:t>
      </w:r>
      <w:r w:rsidR="00D73C21" w:rsidRPr="00F2656B">
        <w:rPr>
          <w:bCs/>
          <w:color w:val="auto"/>
          <w:sz w:val="28"/>
          <w:szCs w:val="28"/>
        </w:rPr>
        <w:t>но передвигаться в пространстве.</w:t>
      </w:r>
    </w:p>
    <w:p w:rsidR="00E423CA" w:rsidRPr="00F2656B" w:rsidRDefault="00E423CA" w:rsidP="00F2656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F2656B">
        <w:rPr>
          <w:b/>
          <w:i/>
          <w:sz w:val="28"/>
          <w:szCs w:val="28"/>
        </w:rPr>
        <w:t xml:space="preserve">Воспитательные: </w:t>
      </w:r>
    </w:p>
    <w:p w:rsidR="00E423CA" w:rsidRPr="00F2656B" w:rsidRDefault="00FE0B54" w:rsidP="00F2656B">
      <w:pPr>
        <w:pStyle w:val="a4"/>
        <w:numPr>
          <w:ilvl w:val="0"/>
          <w:numId w:val="26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 xml:space="preserve">воспитание умения </w:t>
      </w:r>
      <w:r w:rsidR="000207C3" w:rsidRPr="00F2656B">
        <w:rPr>
          <w:rFonts w:ascii="Times New Roman" w:eastAsia="Times New Roman" w:hAnsi="Times New Roman" w:cs="Times New Roman"/>
          <w:sz w:val="28"/>
          <w:szCs w:val="28"/>
        </w:rPr>
        <w:t xml:space="preserve">передавать 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>ритм</w:t>
      </w:r>
      <w:r w:rsidR="000207C3" w:rsidRPr="00F2656B">
        <w:rPr>
          <w:rFonts w:ascii="Times New Roman" w:eastAsia="Times New Roman" w:hAnsi="Times New Roman" w:cs="Times New Roman"/>
          <w:sz w:val="28"/>
          <w:szCs w:val="28"/>
        </w:rPr>
        <w:t xml:space="preserve"> в движении, игре на музыкальных инструментах</w:t>
      </w:r>
      <w:r w:rsidR="00E423CA" w:rsidRPr="00F265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423CA" w:rsidRPr="00F2656B" w:rsidRDefault="00E423CA" w:rsidP="00F26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 xml:space="preserve">воспитание способности ощущать в музыке, движениях и речи ритмическую выразительность; </w:t>
      </w:r>
    </w:p>
    <w:p w:rsidR="00E423CA" w:rsidRPr="00F2656B" w:rsidRDefault="00E423CA" w:rsidP="00F2656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>воспитание умения перевоплощаться, проявлять свои художественно</w:t>
      </w:r>
      <w:r w:rsidR="00AB200C" w:rsidRPr="00F2656B">
        <w:rPr>
          <w:sz w:val="28"/>
          <w:szCs w:val="28"/>
        </w:rPr>
        <w:t xml:space="preserve"> </w:t>
      </w:r>
      <w:r w:rsidRPr="00F2656B">
        <w:rPr>
          <w:sz w:val="28"/>
          <w:szCs w:val="28"/>
        </w:rPr>
        <w:t>-</w:t>
      </w:r>
      <w:r w:rsidR="00AB200C" w:rsidRPr="00F2656B">
        <w:rPr>
          <w:sz w:val="28"/>
          <w:szCs w:val="28"/>
        </w:rPr>
        <w:t xml:space="preserve"> творческие способности.</w:t>
      </w:r>
    </w:p>
    <w:p w:rsidR="00E423CA" w:rsidRPr="00F2656B" w:rsidRDefault="00E423CA" w:rsidP="00F2656B">
      <w:pPr>
        <w:pStyle w:val="Default"/>
        <w:spacing w:line="276" w:lineRule="auto"/>
        <w:rPr>
          <w:b/>
          <w:i/>
          <w:color w:val="auto"/>
          <w:sz w:val="28"/>
          <w:szCs w:val="28"/>
        </w:rPr>
      </w:pPr>
      <w:r w:rsidRPr="00F2656B">
        <w:rPr>
          <w:b/>
          <w:bCs/>
          <w:i/>
          <w:color w:val="auto"/>
          <w:sz w:val="28"/>
          <w:szCs w:val="28"/>
        </w:rPr>
        <w:t xml:space="preserve">Коррекционные: </w:t>
      </w:r>
    </w:p>
    <w:p w:rsidR="00E423CA" w:rsidRPr="00F2656B" w:rsidRDefault="00E423CA" w:rsidP="00F265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 xml:space="preserve">развитие речевого дыхания; </w:t>
      </w:r>
    </w:p>
    <w:p w:rsidR="00E423CA" w:rsidRPr="00F2656B" w:rsidRDefault="00E423CA" w:rsidP="00F265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>формирование и развитие артикуляционного аппарата;</w:t>
      </w:r>
    </w:p>
    <w:p w:rsidR="00E423CA" w:rsidRPr="00F2656B" w:rsidRDefault="00E423CA" w:rsidP="00F265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 xml:space="preserve">развитие общей и мелкой моторики; </w:t>
      </w:r>
    </w:p>
    <w:p w:rsidR="00E423CA" w:rsidRPr="00F2656B" w:rsidRDefault="00E423CA" w:rsidP="00F2656B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>развитие во</w:t>
      </w:r>
      <w:r w:rsidR="00E12DEA" w:rsidRPr="00F2656B">
        <w:rPr>
          <w:sz w:val="28"/>
          <w:szCs w:val="28"/>
        </w:rPr>
        <w:t>сприятия, воображения, мышления.</w:t>
      </w:r>
      <w:r w:rsidRPr="00F2656B">
        <w:rPr>
          <w:sz w:val="28"/>
          <w:szCs w:val="28"/>
        </w:rPr>
        <w:t xml:space="preserve"> </w:t>
      </w:r>
    </w:p>
    <w:p w:rsidR="0058566C" w:rsidRPr="00F2656B" w:rsidRDefault="0058566C" w:rsidP="00F2656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73C0A" w:rsidRPr="00F2656B" w:rsidRDefault="00EF62A7" w:rsidP="00F265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цели нашей работы, был разработан </w:t>
      </w:r>
      <w:r w:rsidRPr="006025D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</w:t>
      </w:r>
      <w:r w:rsidRPr="006025D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в данном направлении:</w:t>
      </w:r>
    </w:p>
    <w:p w:rsidR="00EF62A7" w:rsidRPr="00F2656B" w:rsidRDefault="00B02651" w:rsidP="00F2656B">
      <w:pPr>
        <w:pStyle w:val="a4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вводную и промежуточную и диагностику индивидуального развития детей по заданному направлению.</w:t>
      </w:r>
    </w:p>
    <w:p w:rsidR="00EF62A7" w:rsidRPr="00F2656B" w:rsidRDefault="00432480" w:rsidP="00F2656B">
      <w:pPr>
        <w:pStyle w:val="a4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Анализ, переработка информации, и определение 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работы по развитию </w:t>
      </w:r>
      <w:r w:rsidRPr="00F2656B">
        <w:rPr>
          <w:rFonts w:ascii="Times New Roman" w:hAnsi="Times New Roman" w:cs="Times New Roman"/>
          <w:sz w:val="28"/>
          <w:szCs w:val="28"/>
        </w:rPr>
        <w:t>ритмических способностей детей с нарушениями речи.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770F" w:rsidRPr="00F2656B" w:rsidRDefault="00384DB1" w:rsidP="00F2656B">
      <w:pPr>
        <w:pStyle w:val="a4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 xml:space="preserve">систему игр и упражнений для наиболее эффективного развития </w:t>
      </w:r>
      <w:r w:rsidRPr="00F2656B">
        <w:rPr>
          <w:rFonts w:ascii="Times New Roman" w:hAnsi="Times New Roman" w:cs="Times New Roman"/>
          <w:sz w:val="28"/>
          <w:szCs w:val="28"/>
        </w:rPr>
        <w:t>ритмических способностей детей с нарушениями речи</w:t>
      </w: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EF62A7" w:rsidRPr="00F2656B" w:rsidRDefault="00EF62A7" w:rsidP="00F2656B">
      <w:pPr>
        <w:pStyle w:val="a4"/>
        <w:numPr>
          <w:ilvl w:val="0"/>
          <w:numId w:val="27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Апробировать </w:t>
      </w:r>
      <w:r w:rsidR="0058566C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систему работы 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практике.</w:t>
      </w:r>
    </w:p>
    <w:p w:rsidR="00DA38EC" w:rsidRPr="00F2656B" w:rsidRDefault="00EF62A7" w:rsidP="00F2656B">
      <w:pPr>
        <w:pStyle w:val="a4"/>
        <w:numPr>
          <w:ilvl w:val="0"/>
          <w:numId w:val="27"/>
        </w:num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эффективность </w:t>
      </w:r>
      <w:r w:rsidR="00432480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32480" w:rsidRPr="00F2656B">
        <w:rPr>
          <w:rFonts w:ascii="Times New Roman" w:hAnsi="Times New Roman" w:cs="Times New Roman"/>
          <w:sz w:val="28"/>
          <w:szCs w:val="28"/>
        </w:rPr>
        <w:t>азвития музыкально - ритмически</w:t>
      </w:r>
      <w:r w:rsidR="00DA38EC" w:rsidRPr="00F2656B">
        <w:rPr>
          <w:rFonts w:ascii="Times New Roman" w:hAnsi="Times New Roman" w:cs="Times New Roman"/>
          <w:sz w:val="28"/>
          <w:szCs w:val="28"/>
        </w:rPr>
        <w:t>х</w:t>
      </w:r>
      <w:r w:rsidR="00432480" w:rsidRPr="00F2656B">
        <w:rPr>
          <w:rFonts w:ascii="Times New Roman" w:hAnsi="Times New Roman" w:cs="Times New Roman"/>
          <w:sz w:val="28"/>
          <w:szCs w:val="28"/>
        </w:rPr>
        <w:t xml:space="preserve"> </w:t>
      </w:r>
      <w:r w:rsidR="00DA38EC" w:rsidRPr="00F265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2A7" w:rsidRPr="00F2656B" w:rsidRDefault="00DA38EC" w:rsidP="00F2656B">
      <w:pPr>
        <w:shd w:val="clear" w:color="auto" w:fill="FFFFFF"/>
        <w:spacing w:after="0"/>
        <w:ind w:left="360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r w:rsidRPr="00F2656B">
        <w:rPr>
          <w:rFonts w:ascii="Times New Roman" w:hAnsi="Times New Roman" w:cs="Times New Roman"/>
          <w:sz w:val="28"/>
          <w:szCs w:val="28"/>
        </w:rPr>
        <w:t xml:space="preserve">     </w:t>
      </w:r>
      <w:r w:rsidR="00432480" w:rsidRPr="00F2656B">
        <w:rPr>
          <w:rFonts w:ascii="Times New Roman" w:hAnsi="Times New Roman" w:cs="Times New Roman"/>
          <w:sz w:val="28"/>
          <w:szCs w:val="28"/>
        </w:rPr>
        <w:t>способностей</w:t>
      </w:r>
      <w:r w:rsidR="00432480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480" w:rsidRPr="00F2656B">
        <w:rPr>
          <w:rFonts w:ascii="Times New Roman" w:hAnsi="Times New Roman" w:cs="Times New Roman"/>
          <w:sz w:val="28"/>
          <w:szCs w:val="28"/>
        </w:rPr>
        <w:t>детей с нарушениями речи.</w:t>
      </w:r>
    </w:p>
    <w:p w:rsidR="00FE5E3F" w:rsidRDefault="008A15BC" w:rsidP="00F2656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51DEE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На </w:t>
      </w:r>
      <w:r w:rsidRPr="00F265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первом этапе</w:t>
      </w:r>
      <w:r w:rsidRPr="00F26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чтобы определить </w:t>
      </w:r>
      <w:r w:rsidRPr="00F2656B">
        <w:rPr>
          <w:rFonts w:ascii="Times New Roman" w:eastAsia="Calibri" w:hAnsi="Times New Roman" w:cs="Times New Roman"/>
          <w:sz w:val="28"/>
          <w:szCs w:val="28"/>
        </w:rPr>
        <w:t xml:space="preserve">эффективность педагогических действий и составить план дальнейшей работы, </w:t>
      </w:r>
      <w:r w:rsidRPr="00F2656B">
        <w:rPr>
          <w:rFonts w:ascii="Times New Roman" w:hAnsi="Times New Roman" w:cs="Times New Roman"/>
          <w:sz w:val="28"/>
          <w:szCs w:val="28"/>
        </w:rPr>
        <w:t>было проведено педагогическое диагностирование</w:t>
      </w:r>
      <w:r w:rsidR="001A3AFC" w:rsidRPr="00F2656B">
        <w:rPr>
          <w:rFonts w:ascii="Times New Roman" w:hAnsi="Times New Roman" w:cs="Times New Roman"/>
          <w:sz w:val="28"/>
          <w:szCs w:val="28"/>
        </w:rPr>
        <w:t>.</w:t>
      </w:r>
      <w:r w:rsidRPr="00F2656B">
        <w:rPr>
          <w:rFonts w:ascii="Times New Roman" w:hAnsi="Times New Roman" w:cs="Times New Roman"/>
          <w:sz w:val="28"/>
          <w:szCs w:val="28"/>
        </w:rPr>
        <w:t xml:space="preserve"> Обследование показало, что не у всех детей достаточно хорошо развито чувство ритма. Основная масса детей справилась только с простейшими ритмическими заданиями, а некоторым детям задания казались и вовсе непонятными. У дошкольников нет активного слухового внимания на восприятие музыки. Дети малоактивны, нет слуховой сосредоточенности, ритмический рисунок </w:t>
      </w:r>
      <w:r w:rsidR="0033770F" w:rsidRPr="00F2656B">
        <w:rPr>
          <w:rFonts w:ascii="Times New Roman" w:hAnsi="Times New Roman" w:cs="Times New Roman"/>
          <w:sz w:val="28"/>
          <w:szCs w:val="28"/>
        </w:rPr>
        <w:t xml:space="preserve">воспроизводится </w:t>
      </w:r>
      <w:r w:rsidRPr="00F2656B">
        <w:rPr>
          <w:rFonts w:ascii="Times New Roman" w:hAnsi="Times New Roman" w:cs="Times New Roman"/>
          <w:sz w:val="28"/>
          <w:szCs w:val="28"/>
        </w:rPr>
        <w:t>с ошибками (беспорядочный тип ритма), не способны к творческой самостоятельности, н</w:t>
      </w:r>
      <w:r w:rsidR="00173C0A" w:rsidRPr="00F2656B">
        <w:rPr>
          <w:rFonts w:ascii="Times New Roman" w:hAnsi="Times New Roman" w:cs="Times New Roman"/>
          <w:sz w:val="28"/>
          <w:szCs w:val="28"/>
        </w:rPr>
        <w:t xml:space="preserve">еритмично двигаются под музыку. </w:t>
      </w:r>
      <w:r w:rsidRPr="00F2656B">
        <w:rPr>
          <w:rFonts w:ascii="Times New Roman" w:hAnsi="Times New Roman" w:cs="Times New Roman"/>
          <w:sz w:val="28"/>
          <w:szCs w:val="28"/>
        </w:rPr>
        <w:t xml:space="preserve">На основании результатов вводных диагностических данных была спланировала дальнейшая работа в данном направлении. </w:t>
      </w:r>
    </w:p>
    <w:p w:rsidR="00D51DEE" w:rsidRPr="00D51DEE" w:rsidRDefault="00D51DEE" w:rsidP="00F26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5E3F" w:rsidRPr="00F2656B" w:rsidRDefault="00FE5E3F" w:rsidP="00F26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56B">
        <w:rPr>
          <w:rFonts w:ascii="Times New Roman" w:hAnsi="Times New Roman" w:cs="Times New Roman"/>
          <w:b/>
          <w:sz w:val="28"/>
          <w:szCs w:val="28"/>
        </w:rPr>
        <w:t>Диагностика ритмических способностей детей с нарушениями речи</w:t>
      </w:r>
    </w:p>
    <w:p w:rsidR="00FE5E3F" w:rsidRPr="00F2656B" w:rsidRDefault="00FE5E3F" w:rsidP="00F2656B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начало учебного года (сентябрь)</w:t>
      </w:r>
      <w:r w:rsidR="008024B4"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%</w:t>
      </w:r>
    </w:p>
    <w:p w:rsidR="00FE5E3F" w:rsidRPr="00F2656B" w:rsidRDefault="00FE5E3F" w:rsidP="00F26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6834CF4C" wp14:editId="4D018222">
            <wp:extent cx="5959365" cy="3216165"/>
            <wp:effectExtent l="0" t="0" r="3810" b="381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E5E3F" w:rsidRPr="00F2656B" w:rsidRDefault="00FE5E3F" w:rsidP="00F2656B">
      <w:pPr>
        <w:spacing w:after="0"/>
        <w:rPr>
          <w:rFonts w:ascii="Times New Roman" w:eastAsia="Calibri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:rsidR="00767B90" w:rsidRPr="00F2656B" w:rsidRDefault="00B02651" w:rsidP="00F2656B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F265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Второй</w:t>
      </w:r>
      <w:r w:rsidR="00767B90" w:rsidRPr="00F265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 xml:space="preserve"> этап</w:t>
      </w:r>
      <w:r w:rsidR="00767B90" w:rsidRPr="00F265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- тщательный анализ, переработка информации и определение </w:t>
      </w:r>
      <w:r w:rsidR="00767B90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 работы.</w:t>
      </w:r>
    </w:p>
    <w:p w:rsidR="00D347F5" w:rsidRPr="00F2656B" w:rsidRDefault="00D347F5" w:rsidP="00F2656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 xml:space="preserve">Ритмическое чувство наиболее эффективно развивать, применяя </w:t>
      </w:r>
      <w:r w:rsidRPr="00F2656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систему:</w:t>
      </w:r>
    </w:p>
    <w:p w:rsidR="00D347F5" w:rsidRPr="00F2656B" w:rsidRDefault="00D347F5" w:rsidP="00F2656B">
      <w:pPr>
        <w:numPr>
          <w:ilvl w:val="0"/>
          <w:numId w:val="11"/>
        </w:numPr>
        <w:shd w:val="clear" w:color="auto" w:fill="FFFFFF" w:themeFill="background1"/>
        <w:tabs>
          <w:tab w:val="clear" w:pos="360"/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>Игр</w:t>
      </w:r>
      <w:r w:rsidR="00173C0A" w:rsidRPr="00F2656B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22C1" w:rsidRPr="00F2656B">
        <w:rPr>
          <w:rFonts w:ascii="Times New Roman" w:eastAsia="Times New Roman" w:hAnsi="Times New Roman" w:cs="Times New Roman"/>
          <w:bCs/>
          <w:sz w:val="28"/>
          <w:szCs w:val="28"/>
        </w:rPr>
        <w:t xml:space="preserve">и упражнения </w:t>
      </w: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>на развитие чувства ритма</w:t>
      </w:r>
      <w:r w:rsidR="00B87C24" w:rsidRPr="00F265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E03C9" w:rsidRPr="00F2656B" w:rsidRDefault="006E03C9" w:rsidP="00F2656B">
      <w:pPr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>Музыкально - ритмические движения.</w:t>
      </w:r>
    </w:p>
    <w:p w:rsidR="00D347F5" w:rsidRPr="00F2656B" w:rsidRDefault="00D347F5" w:rsidP="00F2656B">
      <w:pPr>
        <w:numPr>
          <w:ilvl w:val="0"/>
          <w:numId w:val="11"/>
        </w:numPr>
        <w:shd w:val="clear" w:color="auto" w:fill="FFFFFF" w:themeFill="background1"/>
        <w:tabs>
          <w:tab w:val="clear" w:pos="360"/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>Игры на детских музыкальных инструментах</w:t>
      </w:r>
      <w:r w:rsidR="00B87C24" w:rsidRPr="00F2656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E03C9" w:rsidRPr="00F2656B" w:rsidRDefault="006E03C9" w:rsidP="00F2656B">
      <w:pPr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>Речевые игры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347F5" w:rsidRPr="00F2656B" w:rsidRDefault="00B87C24" w:rsidP="00F2656B">
      <w:pPr>
        <w:numPr>
          <w:ilvl w:val="0"/>
          <w:numId w:val="11"/>
        </w:numPr>
        <w:shd w:val="clear" w:color="auto" w:fill="FFFFFF" w:themeFill="background1"/>
        <w:tabs>
          <w:tab w:val="clear" w:pos="360"/>
          <w:tab w:val="num" w:pos="720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>Пальчиков</w:t>
      </w:r>
      <w:r w:rsidR="006E03C9" w:rsidRPr="00F2656B">
        <w:rPr>
          <w:rFonts w:ascii="Times New Roman" w:eastAsia="Times New Roman" w:hAnsi="Times New Roman" w:cs="Times New Roman"/>
          <w:bCs/>
          <w:sz w:val="28"/>
          <w:szCs w:val="28"/>
        </w:rPr>
        <w:t>ые игры.</w:t>
      </w:r>
    </w:p>
    <w:p w:rsidR="006E03C9" w:rsidRPr="00F2656B" w:rsidRDefault="006E03C9" w:rsidP="00F2656B">
      <w:pPr>
        <w:numPr>
          <w:ilvl w:val="0"/>
          <w:numId w:val="1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Cs/>
          <w:sz w:val="28"/>
          <w:szCs w:val="28"/>
        </w:rPr>
        <w:t>Музыкально - дидактических игры.</w:t>
      </w:r>
    </w:p>
    <w:p w:rsidR="00173C0A" w:rsidRPr="00F2656B" w:rsidRDefault="008337E9" w:rsidP="00F2656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 xml:space="preserve">Третий </w:t>
      </w:r>
      <w:r w:rsidR="002D2ADC" w:rsidRPr="00F2656B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этап</w:t>
      </w:r>
      <w:r w:rsidR="002D2ADC" w:rsidRPr="00F2656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</w:t>
      </w:r>
      <w:r w:rsidR="002D2ADC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апробирование на практике.</w:t>
      </w:r>
    </w:p>
    <w:p w:rsidR="00173C0A" w:rsidRPr="00F2656B" w:rsidRDefault="00173C0A" w:rsidP="00F2656B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E03C9" w:rsidRPr="00F2656B" w:rsidRDefault="006E03C9" w:rsidP="00F2656B">
      <w:pPr>
        <w:pStyle w:val="a4"/>
        <w:numPr>
          <w:ilvl w:val="0"/>
          <w:numId w:val="3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Игры и упражнения на развитие чувства ритма.</w:t>
      </w:r>
    </w:p>
    <w:p w:rsidR="00EA299C" w:rsidRPr="00F2656B" w:rsidRDefault="006E03C9" w:rsidP="00F2656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Формирование чувства ритма следует начинать с освоения темпа (от </w:t>
      </w:r>
      <w:r w:rsidR="001A3AF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медленного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 </w:t>
      </w:r>
      <w:r w:rsidR="001A3AF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быстрому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 затем метра (от двудольного к четырехдольному, затем к трёхдольному), затем ритмического рисунка (от чередования одинаковых длительностей к чередованию различных длительностей). Начинать надо с более лёгких заданий. Игры из программ</w:t>
      </w:r>
      <w:r w:rsidR="00EA299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="00C934D9" w:rsidRPr="00F2656B">
        <w:rPr>
          <w:rFonts w:ascii="Times New Roman" w:hAnsi="Times New Roman" w:cs="Times New Roman"/>
          <w:sz w:val="28"/>
          <w:szCs w:val="28"/>
        </w:rPr>
        <w:t>Каплунов</w:t>
      </w:r>
      <w:r w:rsidR="00EA299C" w:rsidRPr="00F2656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934D9" w:rsidRPr="00F2656B">
        <w:rPr>
          <w:rFonts w:ascii="Times New Roman" w:hAnsi="Times New Roman" w:cs="Times New Roman"/>
          <w:sz w:val="28"/>
          <w:szCs w:val="28"/>
        </w:rPr>
        <w:t xml:space="preserve">, И. М., </w:t>
      </w:r>
      <w:proofErr w:type="spellStart"/>
      <w:r w:rsidR="00C934D9" w:rsidRPr="00F2656B">
        <w:rPr>
          <w:rFonts w:ascii="Times New Roman" w:hAnsi="Times New Roman" w:cs="Times New Roman"/>
          <w:sz w:val="28"/>
          <w:szCs w:val="28"/>
        </w:rPr>
        <w:t>Новоскольцев</w:t>
      </w:r>
      <w:r w:rsidR="00EA299C" w:rsidRPr="00F2656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934D9" w:rsidRPr="00F2656B">
        <w:rPr>
          <w:rFonts w:ascii="Times New Roman" w:hAnsi="Times New Roman" w:cs="Times New Roman"/>
          <w:sz w:val="28"/>
          <w:szCs w:val="28"/>
        </w:rPr>
        <w:t xml:space="preserve"> И. А. </w:t>
      </w:r>
      <w:r w:rsidR="00EA299C" w:rsidRPr="00F2656B">
        <w:rPr>
          <w:rFonts w:ascii="Times New Roman" w:hAnsi="Times New Roman" w:cs="Times New Roman"/>
          <w:sz w:val="28"/>
          <w:szCs w:val="28"/>
        </w:rPr>
        <w:t>«</w:t>
      </w:r>
      <w:r w:rsidR="00C934D9" w:rsidRPr="00F2656B">
        <w:rPr>
          <w:rFonts w:ascii="Times New Roman" w:hAnsi="Times New Roman" w:cs="Times New Roman"/>
          <w:sz w:val="28"/>
          <w:szCs w:val="28"/>
        </w:rPr>
        <w:t>Этот удивительный ритм</w:t>
      </w:r>
      <w:r w:rsidR="00EA299C" w:rsidRPr="00F2656B">
        <w:rPr>
          <w:rFonts w:ascii="Times New Roman" w:hAnsi="Times New Roman" w:cs="Times New Roman"/>
          <w:sz w:val="28"/>
          <w:szCs w:val="28"/>
        </w:rPr>
        <w:t>»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EA299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3C597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3C597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 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C597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музыки к движению и речи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A299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подобраны таким образом, что дети легко переходят от простых заданий к более сложным. Все задания строятся на игре</w:t>
      </w:r>
      <w:r w:rsidR="00EA299C"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FE4004" w:rsidRPr="00F2656B" w:rsidRDefault="006E03C9" w:rsidP="00F2656B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 xml:space="preserve">Большое значение в развитии ритма у детей с нарушением речи играют </w:t>
      </w:r>
    </w:p>
    <w:p w:rsidR="00FE4004" w:rsidRPr="00F2656B" w:rsidRDefault="006E03C9" w:rsidP="00D51D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>координационно - подвижные игры, соединяющие речь, музыку и движение. Ценность игр заключается в том, что они развивают двигательные способности, память, чувство ритма, речевое интонирование.</w:t>
      </w:r>
    </w:p>
    <w:p w:rsidR="006E03C9" w:rsidRPr="00F2656B" w:rsidRDefault="006E03C9" w:rsidP="00F2656B">
      <w:pPr>
        <w:pStyle w:val="a4"/>
        <w:numPr>
          <w:ilvl w:val="0"/>
          <w:numId w:val="3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Музыкально - ритмические движения.</w:t>
      </w:r>
    </w:p>
    <w:p w:rsidR="006E03C9" w:rsidRPr="00F2656B" w:rsidRDefault="006E03C9" w:rsidP="00F2656B">
      <w:pPr>
        <w:shd w:val="clear" w:color="auto" w:fill="FFFFFF" w:themeFill="background1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</w:rPr>
        <w:t xml:space="preserve">Большое внимание уделяем развитию музыкально - ритмических движений.  Очень часто дети с </w:t>
      </w:r>
      <w:r w:rsidR="001A3AFC" w:rsidRPr="00F2656B">
        <w:rPr>
          <w:rFonts w:ascii="Times New Roman" w:hAnsi="Times New Roman" w:cs="Times New Roman"/>
          <w:sz w:val="28"/>
          <w:szCs w:val="28"/>
        </w:rPr>
        <w:t>нарушениями речи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 xml:space="preserve"> не могут правильно и ритмично выполнить даже основные виды движений, не слышат сильные доли такта, выполняют движения хаотично. Для того, чтобы движения выполнялись ритмично, используем игры со словом, ритмичное </w:t>
      </w:r>
      <w:proofErr w:type="spellStart"/>
      <w:r w:rsidRPr="00F2656B">
        <w:rPr>
          <w:rFonts w:ascii="Times New Roman" w:eastAsia="Times New Roman" w:hAnsi="Times New Roman" w:cs="Times New Roman"/>
          <w:sz w:val="28"/>
          <w:szCs w:val="28"/>
        </w:rPr>
        <w:t>прохлопывание</w:t>
      </w:r>
      <w:proofErr w:type="spellEnd"/>
      <w:r w:rsidRPr="00F2656B">
        <w:rPr>
          <w:rFonts w:ascii="Times New Roman" w:eastAsia="Times New Roman" w:hAnsi="Times New Roman" w:cs="Times New Roman"/>
          <w:sz w:val="28"/>
          <w:szCs w:val="28"/>
        </w:rPr>
        <w:t xml:space="preserve"> музыкального произведения. Обращаем </w:t>
      </w:r>
      <w:r w:rsidR="003865A9" w:rsidRPr="00F2656B">
        <w:rPr>
          <w:rFonts w:ascii="Times New Roman" w:eastAsia="Times New Roman" w:hAnsi="Times New Roman" w:cs="Times New Roman"/>
          <w:sz w:val="28"/>
          <w:szCs w:val="28"/>
        </w:rPr>
        <w:t xml:space="preserve">внимание на мелодию, 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>выразительность музыки. Предлагаем детям внимательно вслушиваться в музыку и стараться все движения выполнять вместе с ней.</w:t>
      </w:r>
    </w:p>
    <w:p w:rsidR="003C5979" w:rsidRPr="00F2656B" w:rsidRDefault="001A3AFC" w:rsidP="00F265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 xml:space="preserve">Дети очень любят танцевать, народные, </w:t>
      </w:r>
      <w:r w:rsidR="006E03C9" w:rsidRPr="00F2656B">
        <w:rPr>
          <w:rFonts w:ascii="Times New Roman" w:hAnsi="Times New Roman" w:cs="Times New Roman"/>
          <w:sz w:val="28"/>
          <w:szCs w:val="28"/>
        </w:rPr>
        <w:t>классические</w:t>
      </w:r>
      <w:r w:rsidRPr="00F2656B">
        <w:rPr>
          <w:rFonts w:ascii="Times New Roman" w:hAnsi="Times New Roman" w:cs="Times New Roman"/>
          <w:sz w:val="28"/>
          <w:szCs w:val="28"/>
        </w:rPr>
        <w:t>, современные</w:t>
      </w:r>
      <w:r w:rsidR="006E03C9" w:rsidRPr="00F2656B">
        <w:rPr>
          <w:rFonts w:ascii="Times New Roman" w:hAnsi="Times New Roman" w:cs="Times New Roman"/>
          <w:sz w:val="28"/>
          <w:szCs w:val="28"/>
        </w:rPr>
        <w:t xml:space="preserve"> танцы. Перед разучиванием нового репертуара, необходимо проводить индивидуальную работу и подготовительные упражнения. В подборе репертуара обязательно нужно учитыва</w:t>
      </w:r>
      <w:r w:rsidRPr="00F2656B">
        <w:rPr>
          <w:rFonts w:ascii="Times New Roman" w:hAnsi="Times New Roman" w:cs="Times New Roman"/>
          <w:sz w:val="28"/>
          <w:szCs w:val="28"/>
        </w:rPr>
        <w:t>ть</w:t>
      </w:r>
      <w:r w:rsidR="006E03C9" w:rsidRPr="00F2656B">
        <w:rPr>
          <w:rFonts w:ascii="Times New Roman" w:hAnsi="Times New Roman" w:cs="Times New Roman"/>
          <w:sz w:val="28"/>
          <w:szCs w:val="28"/>
        </w:rPr>
        <w:t xml:space="preserve"> уровень двигательных способностей, индивидуальных особенностей детей.</w:t>
      </w:r>
      <w:r w:rsidR="003865A9" w:rsidRPr="00F2656B">
        <w:rPr>
          <w:rFonts w:ascii="Times New Roman" w:hAnsi="Times New Roman" w:cs="Times New Roman"/>
          <w:sz w:val="28"/>
          <w:szCs w:val="28"/>
        </w:rPr>
        <w:t xml:space="preserve"> </w:t>
      </w:r>
      <w:r w:rsidR="006E03C9" w:rsidRPr="00F2656B">
        <w:rPr>
          <w:rFonts w:ascii="Times New Roman" w:hAnsi="Times New Roman" w:cs="Times New Roman"/>
          <w:sz w:val="28"/>
          <w:szCs w:val="28"/>
        </w:rPr>
        <w:t>В своей работе мы используем методики:</w:t>
      </w:r>
      <w:r w:rsidRPr="00F265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C5979" w:rsidRPr="00F2656B">
        <w:rPr>
          <w:rFonts w:ascii="Times New Roman" w:eastAsia="Times New Roman" w:hAnsi="Times New Roman" w:cs="Times New Roman"/>
          <w:sz w:val="28"/>
          <w:szCs w:val="28"/>
        </w:rPr>
        <w:t>Суворов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C5979" w:rsidRPr="00F2656B">
        <w:rPr>
          <w:rFonts w:ascii="Times New Roman" w:eastAsia="Times New Roman" w:hAnsi="Times New Roman" w:cs="Times New Roman"/>
          <w:sz w:val="28"/>
          <w:szCs w:val="28"/>
        </w:rPr>
        <w:t xml:space="preserve">  Т.И.</w:t>
      </w:r>
      <w:proofErr w:type="gramEnd"/>
      <w:r w:rsidR="003C5979" w:rsidRPr="00F2656B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</w:rPr>
        <w:t>Танцевальная ритмика для детей»,</w:t>
      </w:r>
      <w:r w:rsidR="003C5979" w:rsidRPr="00F2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03C9" w:rsidRPr="00D51DEE" w:rsidRDefault="00A02342" w:rsidP="00F2656B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</w:rPr>
        <w:t>Буренин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</w:rPr>
        <w:t xml:space="preserve">ой А. И. «Ритмическая мозаика», </w:t>
      </w:r>
      <w:proofErr w:type="spellStart"/>
      <w:r w:rsidR="00C934D9" w:rsidRPr="00F2656B">
        <w:rPr>
          <w:rFonts w:ascii="Times New Roman" w:hAnsi="Times New Roman" w:cs="Times New Roman"/>
          <w:sz w:val="28"/>
          <w:szCs w:val="28"/>
        </w:rPr>
        <w:t>Каплунов</w:t>
      </w:r>
      <w:r w:rsidR="00EA299C" w:rsidRPr="00F2656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934D9" w:rsidRPr="00F2656B">
        <w:rPr>
          <w:rFonts w:ascii="Times New Roman" w:hAnsi="Times New Roman" w:cs="Times New Roman"/>
          <w:sz w:val="28"/>
          <w:szCs w:val="28"/>
        </w:rPr>
        <w:t xml:space="preserve">, И. М., </w:t>
      </w:r>
      <w:proofErr w:type="spellStart"/>
      <w:r w:rsidR="00C934D9" w:rsidRPr="00F2656B">
        <w:rPr>
          <w:rFonts w:ascii="Times New Roman" w:hAnsi="Times New Roman" w:cs="Times New Roman"/>
          <w:sz w:val="28"/>
          <w:szCs w:val="28"/>
        </w:rPr>
        <w:t>Новоскольцев</w:t>
      </w:r>
      <w:r w:rsidR="00EA299C" w:rsidRPr="00F2656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C934D9" w:rsidRPr="00F2656B">
        <w:rPr>
          <w:rFonts w:ascii="Times New Roman" w:hAnsi="Times New Roman" w:cs="Times New Roman"/>
          <w:sz w:val="28"/>
          <w:szCs w:val="28"/>
        </w:rPr>
        <w:t xml:space="preserve"> И. А., Алексеев</w:t>
      </w:r>
      <w:r w:rsidR="00EA299C" w:rsidRPr="00F2656B">
        <w:rPr>
          <w:rFonts w:ascii="Times New Roman" w:hAnsi="Times New Roman" w:cs="Times New Roman"/>
          <w:sz w:val="28"/>
          <w:szCs w:val="28"/>
        </w:rPr>
        <w:t>ой</w:t>
      </w:r>
      <w:r w:rsidR="00C934D9" w:rsidRPr="00F2656B">
        <w:rPr>
          <w:rFonts w:ascii="Times New Roman" w:hAnsi="Times New Roman" w:cs="Times New Roman"/>
          <w:sz w:val="28"/>
          <w:szCs w:val="28"/>
        </w:rPr>
        <w:t xml:space="preserve"> И.В. </w:t>
      </w:r>
      <w:r w:rsidR="00C934D9" w:rsidRPr="00F2656B">
        <w:rPr>
          <w:rFonts w:ascii="Times New Roman" w:eastAsia="Times New Roman" w:hAnsi="Times New Roman" w:cs="Times New Roman"/>
          <w:sz w:val="28"/>
          <w:szCs w:val="28"/>
        </w:rPr>
        <w:t>«Топ, топ, каблучок!»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C934D9" w:rsidRPr="00F2656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E03C9" w:rsidRPr="00F2656B" w:rsidRDefault="006E03C9" w:rsidP="00F2656B">
      <w:pPr>
        <w:pStyle w:val="a4"/>
        <w:numPr>
          <w:ilvl w:val="0"/>
          <w:numId w:val="31"/>
        </w:num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2656B">
        <w:rPr>
          <w:rFonts w:ascii="Times New Roman" w:hAnsi="Times New Roman" w:cs="Times New Roman"/>
          <w:b/>
          <w:i/>
          <w:sz w:val="28"/>
          <w:szCs w:val="28"/>
        </w:rPr>
        <w:t xml:space="preserve">Игра на детских </w:t>
      </w:r>
      <w:r w:rsidR="009029D3" w:rsidRPr="00F2656B">
        <w:rPr>
          <w:rFonts w:ascii="Times New Roman" w:hAnsi="Times New Roman" w:cs="Times New Roman"/>
          <w:b/>
          <w:i/>
          <w:sz w:val="28"/>
          <w:szCs w:val="28"/>
        </w:rPr>
        <w:t xml:space="preserve">шумовых </w:t>
      </w:r>
      <w:r w:rsidRPr="00F2656B">
        <w:rPr>
          <w:rFonts w:ascii="Times New Roman" w:hAnsi="Times New Roman" w:cs="Times New Roman"/>
          <w:b/>
          <w:i/>
          <w:sz w:val="28"/>
          <w:szCs w:val="28"/>
        </w:rPr>
        <w:t>музыкальных инструментах.</w:t>
      </w:r>
    </w:p>
    <w:p w:rsidR="006E03C9" w:rsidRPr="00F2656B" w:rsidRDefault="00786FFD" w:rsidP="00F2656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</w:t>
      </w:r>
      <w:r w:rsidR="006E03C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6E03C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</w:t>
      </w:r>
      <w:r w:rsidR="009029D3" w:rsidRPr="00F2656B">
        <w:rPr>
          <w:rFonts w:ascii="Times New Roman" w:hAnsi="Times New Roman" w:cs="Times New Roman"/>
          <w:sz w:val="28"/>
          <w:szCs w:val="28"/>
        </w:rPr>
        <w:t>шумовые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03C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инструменты. </w:t>
      </w:r>
      <w:r w:rsidR="006E03C9" w:rsidRPr="00F2656B">
        <w:rPr>
          <w:rFonts w:ascii="Times New Roman" w:eastAsia="Times New Roman" w:hAnsi="Times New Roman" w:cs="Times New Roman"/>
          <w:sz w:val="28"/>
          <w:szCs w:val="28"/>
        </w:rPr>
        <w:t xml:space="preserve">Игра на 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</w:t>
      </w:r>
      <w:r w:rsidR="009029D3" w:rsidRPr="00F2656B">
        <w:rPr>
          <w:rFonts w:ascii="Times New Roman" w:hAnsi="Times New Roman" w:cs="Times New Roman"/>
          <w:sz w:val="28"/>
          <w:szCs w:val="28"/>
        </w:rPr>
        <w:t>шумовых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инструментах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03C9" w:rsidRPr="00F2656B">
        <w:rPr>
          <w:rFonts w:ascii="Times New Roman" w:eastAsia="Times New Roman" w:hAnsi="Times New Roman" w:cs="Times New Roman"/>
          <w:sz w:val="28"/>
          <w:szCs w:val="28"/>
        </w:rPr>
        <w:t xml:space="preserve">– один из видов музыкальной деятельности, который очень привлекает детей. </w:t>
      </w:r>
      <w:r w:rsidR="006E03C9" w:rsidRPr="00F2656B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F2656B">
        <w:rPr>
          <w:rFonts w:ascii="Times New Roman" w:hAnsi="Times New Roman" w:cs="Times New Roman"/>
          <w:sz w:val="28"/>
          <w:szCs w:val="28"/>
        </w:rPr>
        <w:t>осваивают</w:t>
      </w:r>
      <w:r w:rsidR="006E03C9" w:rsidRPr="00F2656B">
        <w:rPr>
          <w:rFonts w:ascii="Times New Roman" w:hAnsi="Times New Roman" w:cs="Times New Roman"/>
          <w:sz w:val="28"/>
          <w:szCs w:val="28"/>
        </w:rPr>
        <w:t xml:space="preserve"> 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</w:t>
      </w:r>
      <w:r w:rsidR="009029D3" w:rsidRPr="00F2656B">
        <w:rPr>
          <w:rFonts w:ascii="Times New Roman" w:hAnsi="Times New Roman" w:cs="Times New Roman"/>
          <w:sz w:val="28"/>
          <w:szCs w:val="28"/>
        </w:rPr>
        <w:t>шумовые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музыкальные инструменты</w:t>
      </w:r>
      <w:r w:rsidR="006E03C9" w:rsidRPr="00F2656B">
        <w:rPr>
          <w:rFonts w:ascii="Times New Roman" w:hAnsi="Times New Roman" w:cs="Times New Roman"/>
          <w:sz w:val="28"/>
          <w:szCs w:val="28"/>
        </w:rPr>
        <w:t xml:space="preserve"> (румбы, маракасы, </w:t>
      </w:r>
      <w:r w:rsidR="008024B4" w:rsidRPr="00F2656B">
        <w:rPr>
          <w:rFonts w:ascii="Times New Roman" w:hAnsi="Times New Roman" w:cs="Times New Roman"/>
          <w:sz w:val="28"/>
          <w:szCs w:val="28"/>
        </w:rPr>
        <w:t xml:space="preserve">колокольчики, </w:t>
      </w:r>
      <w:r w:rsidR="006E03C9" w:rsidRPr="00F2656B">
        <w:rPr>
          <w:rFonts w:ascii="Times New Roman" w:hAnsi="Times New Roman" w:cs="Times New Roman"/>
          <w:sz w:val="28"/>
          <w:szCs w:val="28"/>
        </w:rPr>
        <w:t>кастанье</w:t>
      </w:r>
      <w:r w:rsidR="0060742D" w:rsidRPr="00F2656B">
        <w:rPr>
          <w:rFonts w:ascii="Times New Roman" w:hAnsi="Times New Roman" w:cs="Times New Roman"/>
          <w:sz w:val="28"/>
          <w:szCs w:val="28"/>
        </w:rPr>
        <w:t>ты, ритмические палочки</w:t>
      </w:r>
      <w:r w:rsidR="008024B4" w:rsidRPr="00F2656B">
        <w:rPr>
          <w:rFonts w:ascii="Times New Roman" w:hAnsi="Times New Roman" w:cs="Times New Roman"/>
          <w:sz w:val="28"/>
          <w:szCs w:val="28"/>
        </w:rPr>
        <w:t xml:space="preserve">, деревянные ложки </w:t>
      </w:r>
      <w:r w:rsidR="0060742D" w:rsidRPr="00F2656B">
        <w:rPr>
          <w:rFonts w:ascii="Times New Roman" w:hAnsi="Times New Roman" w:cs="Times New Roman"/>
          <w:sz w:val="28"/>
          <w:szCs w:val="28"/>
        </w:rPr>
        <w:t>и т.</w:t>
      </w:r>
      <w:r w:rsidR="008024B4" w:rsidRPr="00F2656B">
        <w:rPr>
          <w:rFonts w:ascii="Times New Roman" w:hAnsi="Times New Roman" w:cs="Times New Roman"/>
          <w:sz w:val="28"/>
          <w:szCs w:val="28"/>
        </w:rPr>
        <w:t>п</w:t>
      </w:r>
      <w:r w:rsidR="0060742D" w:rsidRPr="00F2656B">
        <w:rPr>
          <w:rFonts w:ascii="Times New Roman" w:hAnsi="Times New Roman" w:cs="Times New Roman"/>
          <w:sz w:val="28"/>
          <w:szCs w:val="28"/>
        </w:rPr>
        <w:t>.).</w:t>
      </w:r>
      <w:r w:rsidR="006E03C9" w:rsidRPr="00F26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C9" w:rsidRPr="00F2656B" w:rsidRDefault="006E03C9" w:rsidP="00F2656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процессе 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игры 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детских </w:t>
      </w:r>
      <w:r w:rsidR="009029D3" w:rsidRPr="00F2656B">
        <w:rPr>
          <w:rFonts w:ascii="Times New Roman" w:hAnsi="Times New Roman" w:cs="Times New Roman"/>
          <w:sz w:val="28"/>
          <w:szCs w:val="28"/>
        </w:rPr>
        <w:t>шумовых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инструментах 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формируется чувство музыкального ритма, темпа, улучшается внимание, музыкальный слух, совершенствуется пальчиковая моторика. </w:t>
      </w:r>
    </w:p>
    <w:p w:rsidR="00EA299C" w:rsidRPr="00D51DEE" w:rsidRDefault="006E03C9" w:rsidP="00F2656B">
      <w:pPr>
        <w:shd w:val="clear" w:color="auto" w:fill="FFFFFF" w:themeFill="background1"/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 xml:space="preserve"> игре на 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детских </w:t>
      </w:r>
      <w:r w:rsidR="009029D3" w:rsidRPr="00F2656B">
        <w:rPr>
          <w:rFonts w:ascii="Times New Roman" w:hAnsi="Times New Roman" w:cs="Times New Roman"/>
          <w:sz w:val="28"/>
          <w:szCs w:val="28"/>
        </w:rPr>
        <w:t>шумовых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музыкальных инструментах</w:t>
      </w:r>
      <w:r w:rsidR="009029D3" w:rsidRPr="00F2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 xml:space="preserve">развиваются не только ритмические способности, но и выдержка, настойчивость, целеустремленность, усидчивость, развивается память и умение сконцентрировать внимание. 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</w:t>
      </w:r>
      <w:proofErr w:type="spellStart"/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творческих способностей. 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>В своей работе исп</w:t>
      </w:r>
      <w:r w:rsidR="00845DF5" w:rsidRPr="00F2656B">
        <w:rPr>
          <w:rFonts w:ascii="Times New Roman" w:eastAsia="Times New Roman" w:hAnsi="Times New Roman" w:cs="Times New Roman"/>
          <w:sz w:val="28"/>
          <w:szCs w:val="28"/>
        </w:rPr>
        <w:t>ользу</w:t>
      </w:r>
      <w:r w:rsidR="00786FFD" w:rsidRPr="00F2656B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845DF5" w:rsidRPr="00F2656B">
        <w:rPr>
          <w:rFonts w:ascii="Times New Roman" w:eastAsia="Times New Roman" w:hAnsi="Times New Roman" w:cs="Times New Roman"/>
          <w:sz w:val="28"/>
          <w:szCs w:val="28"/>
        </w:rPr>
        <w:t xml:space="preserve"> авторскую программу </w:t>
      </w:r>
      <w:proofErr w:type="spellStart"/>
      <w:r w:rsidR="000C7EB0" w:rsidRPr="00F2656B">
        <w:rPr>
          <w:rFonts w:ascii="Times New Roman" w:hAnsi="Times New Roman" w:cs="Times New Roman"/>
          <w:iCs/>
          <w:sz w:val="28"/>
          <w:szCs w:val="28"/>
        </w:rPr>
        <w:t>Тютюнниковой</w:t>
      </w:r>
      <w:proofErr w:type="spellEnd"/>
      <w:r w:rsidR="000C7EB0" w:rsidRPr="00F2656B">
        <w:rPr>
          <w:rFonts w:ascii="Times New Roman" w:hAnsi="Times New Roman" w:cs="Times New Roman"/>
          <w:iCs/>
          <w:sz w:val="28"/>
          <w:szCs w:val="28"/>
        </w:rPr>
        <w:t xml:space="preserve"> Т.Э. «Учусь творить. Элементарное </w:t>
      </w:r>
      <w:proofErr w:type="spellStart"/>
      <w:r w:rsidR="000C7EB0" w:rsidRPr="00F2656B">
        <w:rPr>
          <w:rFonts w:ascii="Times New Roman" w:hAnsi="Times New Roman" w:cs="Times New Roman"/>
          <w:iCs/>
          <w:sz w:val="28"/>
          <w:szCs w:val="28"/>
        </w:rPr>
        <w:t>музицирование</w:t>
      </w:r>
      <w:proofErr w:type="spellEnd"/>
      <w:r w:rsidR="000C7EB0" w:rsidRPr="00F2656B">
        <w:rPr>
          <w:rFonts w:ascii="Times New Roman" w:hAnsi="Times New Roman" w:cs="Times New Roman"/>
          <w:iCs/>
          <w:sz w:val="28"/>
          <w:szCs w:val="28"/>
        </w:rPr>
        <w:t>: музыка, речь, движение».</w:t>
      </w:r>
    </w:p>
    <w:p w:rsidR="006E03C9" w:rsidRPr="00F2656B" w:rsidRDefault="00173C0A" w:rsidP="00F2656B">
      <w:pPr>
        <w:pStyle w:val="a4"/>
        <w:numPr>
          <w:ilvl w:val="0"/>
          <w:numId w:val="3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Речевые игры</w:t>
      </w:r>
      <w:r w:rsidR="006E03C9" w:rsidRPr="00F265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6E03C9" w:rsidRPr="00F2656B" w:rsidRDefault="006E03C9" w:rsidP="00F2656B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>Игры со словом корнями уходят в фольклор. В своей работе мы часто применяем их на занятиях для закрепления сложных двигательных навыков, активизации движения, совершенствования чувства ритма, интонационного и поэтического слуха, музыкальности, координации и выразительности движений. Подбираем игры со словом в соответствии с индивидуальными особенностями детей. В речевых играх прослеживается взаимосвязь движения и речи, музыки и движения. В процессе занятий у детей развивается ритмическое чувство, двигательные навыки, координация движений улучшается, и как следствие, улучшается речь.</w:t>
      </w:r>
    </w:p>
    <w:p w:rsidR="006E03C9" w:rsidRPr="00D51DEE" w:rsidRDefault="00A02342" w:rsidP="00D51DEE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</w:rPr>
        <w:t>В своей работе используем авторскую программу</w:t>
      </w: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Клезович</w:t>
      </w:r>
      <w:proofErr w:type="spellEnd"/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Музыкальные игры и упражнения для развития и коррекции речи детей</w:t>
      </w:r>
      <w:r w:rsidR="00EA299C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</w:t>
      </w:r>
    </w:p>
    <w:p w:rsidR="006E03C9" w:rsidRPr="00F2656B" w:rsidRDefault="006E03C9" w:rsidP="00F2656B">
      <w:pPr>
        <w:pStyle w:val="a4"/>
        <w:numPr>
          <w:ilvl w:val="0"/>
          <w:numId w:val="3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Пальчиковые игры.</w:t>
      </w:r>
    </w:p>
    <w:p w:rsidR="006E03C9" w:rsidRPr="00F2656B" w:rsidRDefault="006E03C9" w:rsidP="00F2656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Пальчиковые игры способствуют развитию у детей не только ритмических способностей, но и памяти, двигательных и речевых центров головного мозга, мелкой моторики. </w:t>
      </w:r>
      <w:r w:rsidR="00CF3572" w:rsidRPr="00F2656B">
        <w:rPr>
          <w:rFonts w:ascii="Times New Roman" w:hAnsi="Times New Roman" w:cs="Times New Roman"/>
          <w:sz w:val="28"/>
          <w:szCs w:val="28"/>
        </w:rPr>
        <w:t>Простые движения помогают убрать не только напряжение самих рук, но и ослабить мышцы всего тела.</w:t>
      </w:r>
    </w:p>
    <w:p w:rsidR="006E03C9" w:rsidRPr="00F2656B" w:rsidRDefault="006E03C9" w:rsidP="00F2656B">
      <w:pPr>
        <w:shd w:val="clear" w:color="auto" w:fill="FFFFFF"/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sz w:val="28"/>
          <w:szCs w:val="28"/>
        </w:rPr>
        <w:t>С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 проводятся различные пальчиковые игры с пением, стихами или игры с мелкими предметами под музыку. </w:t>
      </w:r>
      <w:r w:rsidRPr="00F2656B">
        <w:rPr>
          <w:rFonts w:ascii="Times New Roman" w:hAnsi="Times New Roman" w:cs="Times New Roman"/>
          <w:sz w:val="28"/>
          <w:szCs w:val="28"/>
        </w:rPr>
        <w:t xml:space="preserve">Исполнение песен, </w:t>
      </w:r>
      <w:proofErr w:type="spellStart"/>
      <w:r w:rsidRPr="00F2656B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F2656B">
        <w:rPr>
          <w:rFonts w:ascii="Times New Roman" w:hAnsi="Times New Roman" w:cs="Times New Roman"/>
          <w:sz w:val="28"/>
          <w:szCs w:val="28"/>
        </w:rPr>
        <w:t xml:space="preserve">, сопровождающих пальчиковую гимнастику, служит замечательным средством развития артикуляционного аппарата, развивает </w:t>
      </w:r>
      <w:proofErr w:type="spellStart"/>
      <w:r w:rsidRPr="00F2656B">
        <w:rPr>
          <w:rFonts w:ascii="Times New Roman" w:hAnsi="Times New Roman" w:cs="Times New Roman"/>
          <w:sz w:val="28"/>
          <w:szCs w:val="28"/>
        </w:rPr>
        <w:t>речедвигательную</w:t>
      </w:r>
      <w:proofErr w:type="spellEnd"/>
      <w:r w:rsidRPr="00F2656B">
        <w:rPr>
          <w:rFonts w:ascii="Times New Roman" w:hAnsi="Times New Roman" w:cs="Times New Roman"/>
          <w:sz w:val="28"/>
          <w:szCs w:val="28"/>
        </w:rPr>
        <w:t xml:space="preserve"> координацию рук. </w:t>
      </w:r>
    </w:p>
    <w:p w:rsidR="00FE4004" w:rsidRPr="00F2656B" w:rsidRDefault="006E03C9" w:rsidP="00F2656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2656B">
        <w:rPr>
          <w:rFonts w:ascii="Times New Roman" w:hAnsi="Times New Roman" w:cs="Times New Roman"/>
          <w:sz w:val="28"/>
          <w:szCs w:val="28"/>
        </w:rPr>
        <w:t>Систематически используем на занятиях как релаксационную минутку.</w:t>
      </w:r>
      <w:r w:rsidRPr="00F2656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Пальчиковая гимнастика помогает детям отдохнуть, расслабиться, укрепляет мышцы пальцев и ладоней, что в свою очередь помогает в игре на музыкальных инструментах. </w:t>
      </w:r>
    </w:p>
    <w:p w:rsidR="00D347F5" w:rsidRPr="00F2656B" w:rsidRDefault="00D347F5" w:rsidP="00F2656B">
      <w:pPr>
        <w:pStyle w:val="a4"/>
        <w:numPr>
          <w:ilvl w:val="0"/>
          <w:numId w:val="31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Музыкально - дидактические игры</w:t>
      </w:r>
      <w:r w:rsidR="006B22C1" w:rsidRPr="00F2656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.</w:t>
      </w:r>
    </w:p>
    <w:p w:rsidR="0030341B" w:rsidRPr="00F2656B" w:rsidRDefault="007E4DCF" w:rsidP="00F2656B">
      <w:pPr>
        <w:shd w:val="clear" w:color="auto" w:fill="FFFFFF" w:themeFill="background1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</w:rPr>
        <w:t>Систематическое и планомерное применение музыкально – дидактических игр в музыкальной деятельности, к</w:t>
      </w:r>
      <w:r w:rsidR="00D347F5" w:rsidRPr="00F2656B">
        <w:rPr>
          <w:rFonts w:ascii="Times New Roman" w:eastAsia="Times New Roman" w:hAnsi="Times New Roman" w:cs="Times New Roman"/>
          <w:sz w:val="28"/>
          <w:szCs w:val="28"/>
        </w:rPr>
        <w:t xml:space="preserve">ак показывает опыт работы </w:t>
      </w:r>
      <w:r w:rsidR="00D347F5" w:rsidRPr="00F265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данном направлении, вызывает у детей большой интерес, тем самым ускоряя обучение.  Дети с удовольствием занимаются самостоятельно в музыкальных зонах в </w:t>
      </w:r>
      <w:r w:rsidR="00941612" w:rsidRPr="00F2656B">
        <w:rPr>
          <w:rFonts w:ascii="Times New Roman" w:eastAsia="Times New Roman" w:hAnsi="Times New Roman" w:cs="Times New Roman"/>
          <w:sz w:val="28"/>
          <w:szCs w:val="28"/>
        </w:rPr>
        <w:t xml:space="preserve">свободное время. </w:t>
      </w:r>
      <w:r w:rsidR="00D347F5" w:rsidRPr="00F2656B">
        <w:rPr>
          <w:rFonts w:ascii="Times New Roman" w:eastAsia="Times New Roman" w:hAnsi="Times New Roman" w:cs="Times New Roman"/>
          <w:sz w:val="28"/>
          <w:szCs w:val="28"/>
        </w:rPr>
        <w:t>Использование музыкально – дидактических игр развивает не только чувство ритма, но и побуждает к самостоятельной музыкальной деятельности, развивает</w:t>
      </w:r>
      <w:r w:rsidR="006C0EA7" w:rsidRPr="00F2656B">
        <w:rPr>
          <w:rFonts w:ascii="Times New Roman" w:eastAsia="Times New Roman" w:hAnsi="Times New Roman" w:cs="Times New Roman"/>
          <w:sz w:val="28"/>
          <w:szCs w:val="28"/>
        </w:rPr>
        <w:t xml:space="preserve"> инициативу и самостоятельность.</w:t>
      </w:r>
    </w:p>
    <w:p w:rsidR="008024B4" w:rsidRPr="00F2656B" w:rsidRDefault="008024B4" w:rsidP="00F2656B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1F734A" w:rsidRPr="00F2656B" w:rsidRDefault="001F734A" w:rsidP="00F2656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проведен промежуточный анализ эффективности работы по р</w:t>
      </w:r>
      <w:r w:rsidRPr="00F2656B">
        <w:rPr>
          <w:rFonts w:ascii="Times New Roman" w:hAnsi="Times New Roman" w:cs="Times New Roman"/>
          <w:sz w:val="28"/>
          <w:szCs w:val="28"/>
        </w:rPr>
        <w:t>азвитию ритмических способностей детей с нарушениями речи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Прослеживается положительная динамика работы по р</w:t>
      </w:r>
      <w:r w:rsidRPr="00F2656B">
        <w:rPr>
          <w:rFonts w:ascii="Times New Roman" w:hAnsi="Times New Roman" w:cs="Times New Roman"/>
          <w:sz w:val="28"/>
          <w:szCs w:val="28"/>
        </w:rPr>
        <w:t>азвитию ритмических способностей детей с нарушениями речи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4004" w:rsidRPr="00F2656B" w:rsidRDefault="00FE4004" w:rsidP="00F2656B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4004" w:rsidRPr="00F2656B" w:rsidRDefault="00FE4004" w:rsidP="00F2656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656B">
        <w:rPr>
          <w:rFonts w:ascii="Times New Roman" w:hAnsi="Times New Roman" w:cs="Times New Roman"/>
          <w:b/>
          <w:sz w:val="28"/>
          <w:szCs w:val="28"/>
        </w:rPr>
        <w:t>Диагностика ритмических способностей детей с нарушениями речи</w:t>
      </w:r>
    </w:p>
    <w:p w:rsidR="00FE4004" w:rsidRPr="00F2656B" w:rsidRDefault="00FE4004" w:rsidP="00F2656B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промежуточная (ноябрь)</w:t>
      </w:r>
      <w:r w:rsidR="008024B4"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F265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%</w:t>
      </w:r>
    </w:p>
    <w:p w:rsidR="00FE4004" w:rsidRPr="00F2656B" w:rsidRDefault="00FE4004" w:rsidP="00F265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656B"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 wp14:anchorId="11A30E20" wp14:editId="3761AB48">
            <wp:extent cx="5497830" cy="3124200"/>
            <wp:effectExtent l="0" t="0" r="762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734A" w:rsidRPr="00F2656B" w:rsidRDefault="001F734A" w:rsidP="00F2656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3F" w:rsidRPr="00F2656B" w:rsidRDefault="001F734A" w:rsidP="00F2656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sz w:val="28"/>
          <w:szCs w:val="28"/>
        </w:rPr>
      </w:pPr>
      <w:r w:rsidRPr="00F2656B">
        <w:rPr>
          <w:sz w:val="28"/>
          <w:szCs w:val="28"/>
        </w:rPr>
        <w:t xml:space="preserve">Диагностические данные показали, что </w:t>
      </w:r>
      <w:r w:rsidR="00FE5E3F" w:rsidRPr="00F2656B">
        <w:rPr>
          <w:sz w:val="28"/>
          <w:szCs w:val="28"/>
        </w:rPr>
        <w:t>возрастает динамика положительных результатов в развитии чувства ритма детей с нарушениями речи. Дети воспринимают и воспроизводят заданный ритм, правильно координируют движения с воспринятой на слух музыкой или ритмическим рисунком. Под влиянием музыкально - ритмических игр и упражнений, устанавливается гармония во взаимодействии психических и физических функций. А также ритм формирует физическое и духовное развитие ребёнка, помогает ему развить музыкальные способности и творческие проявления.</w:t>
      </w:r>
    </w:p>
    <w:p w:rsidR="00FE5E3F" w:rsidRPr="007A275B" w:rsidRDefault="001F734A" w:rsidP="007A275B">
      <w:pPr>
        <w:shd w:val="clear" w:color="auto" w:fill="FFFFFF" w:themeFill="background1"/>
        <w:spacing w:after="0"/>
        <w:ind w:firstLine="36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Выдвигаемая нами гипотез</w:t>
      </w:r>
      <w:r w:rsidR="00FE5E3F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подтверждается. </w:t>
      </w:r>
      <w:r w:rsidR="00FE5E3F" w:rsidRPr="00F2656B">
        <w:rPr>
          <w:rFonts w:ascii="Times New Roman" w:hAnsi="Times New Roman" w:cs="Times New Roman"/>
          <w:sz w:val="28"/>
          <w:szCs w:val="28"/>
        </w:rPr>
        <w:t xml:space="preserve">Таким образом работа по данной технологии показала: развитие ритмических способностей </w:t>
      </w:r>
      <w:r w:rsidR="00FE5E3F" w:rsidRPr="00F2656B">
        <w:rPr>
          <w:rFonts w:ascii="Times New Roman" w:hAnsi="Times New Roman" w:cs="Times New Roman"/>
          <w:sz w:val="28"/>
          <w:szCs w:val="28"/>
        </w:rPr>
        <w:lastRenderedPageBreak/>
        <w:t>способствует развитию речи детей дошкольного возраста, а также решению коррекционных, оздоровительных и музыкальных задач.</w:t>
      </w:r>
      <w:r w:rsidR="00E96AE1" w:rsidRPr="00F2656B">
        <w:rPr>
          <w:rFonts w:ascii="Times New Roman" w:hAnsi="Times New Roman" w:cs="Times New Roman"/>
          <w:sz w:val="28"/>
          <w:szCs w:val="28"/>
        </w:rPr>
        <w:t xml:space="preserve"> </w:t>
      </w:r>
      <w:r w:rsidR="00FE5E3F" w:rsidRPr="00F2656B">
        <w:rPr>
          <w:rFonts w:ascii="Times New Roman" w:hAnsi="Times New Roman" w:cs="Times New Roman"/>
          <w:sz w:val="28"/>
          <w:szCs w:val="28"/>
        </w:rPr>
        <w:t>Развитие ритмического чувства детей не только развивает музыкальные способности, и является основой правильной речи, но и помогает более легкому запоминанию стихотворений, развиваются интеллектуальные способности ребенка.</w:t>
      </w:r>
    </w:p>
    <w:p w:rsidR="00936701" w:rsidRPr="00F2656B" w:rsidRDefault="00936701" w:rsidP="00F2656B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265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Перспектива:</w:t>
      </w:r>
    </w:p>
    <w:p w:rsidR="005A01C9" w:rsidRPr="00F2656B" w:rsidRDefault="00786FFD" w:rsidP="00F2656B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="00936701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r w:rsidR="005A01C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5A01C9" w:rsidRPr="00F2656B">
        <w:rPr>
          <w:rFonts w:ascii="Times New Roman" w:hAnsi="Times New Roman" w:cs="Times New Roman"/>
          <w:sz w:val="28"/>
          <w:szCs w:val="28"/>
        </w:rPr>
        <w:t>азвитию ритмических способностей детей с нарушениями речи</w:t>
      </w:r>
      <w:r w:rsidR="005A01C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701" w:rsidRPr="00F2656B" w:rsidRDefault="00936701" w:rsidP="00F2656B">
      <w:pPr>
        <w:pStyle w:val="a4"/>
        <w:numPr>
          <w:ilvl w:val="0"/>
          <w:numId w:val="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коррекцию имеющиеся материалов, при необходимости.</w:t>
      </w:r>
    </w:p>
    <w:p w:rsidR="00936701" w:rsidRPr="00F2656B" w:rsidRDefault="00936701" w:rsidP="00F2656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F2656B">
        <w:rPr>
          <w:sz w:val="28"/>
          <w:szCs w:val="28"/>
        </w:rPr>
        <w:t xml:space="preserve">На заключительном этапе провести анализ эффективности работы по </w:t>
      </w:r>
      <w:r w:rsidR="005A01C9" w:rsidRPr="00F2656B">
        <w:rPr>
          <w:sz w:val="28"/>
          <w:szCs w:val="28"/>
        </w:rPr>
        <w:t>развитию ритмических способностей детей с нарушениями речи.</w:t>
      </w:r>
    </w:p>
    <w:p w:rsidR="008B52F3" w:rsidRPr="00F2656B" w:rsidRDefault="008B52F3" w:rsidP="00F2656B">
      <w:pPr>
        <w:shd w:val="clear" w:color="auto" w:fill="FFFFFF"/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E670AC" w:rsidRPr="00F2656B" w:rsidRDefault="005D67AC" w:rsidP="00F2656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сделать </w:t>
      </w:r>
      <w:r w:rsidRPr="00F265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вывод</w:t>
      </w:r>
      <w:r w:rsidR="00E670AC" w:rsidRPr="00F265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70AC" w:rsidRPr="00F2656B">
        <w:rPr>
          <w:rFonts w:ascii="Times New Roman" w:eastAsia="Times New Roman" w:hAnsi="Times New Roman" w:cs="Times New Roman"/>
          <w:bCs/>
          <w:sz w:val="28"/>
          <w:szCs w:val="28"/>
        </w:rPr>
        <w:t>ритмическое чувство наиболее эффективно развивать, применяя систему:</w:t>
      </w:r>
      <w:r w:rsidR="00E670AC" w:rsidRPr="00F2656B">
        <w:rPr>
          <w:rFonts w:ascii="Times New Roman" w:hAnsi="Times New Roman" w:cs="Times New Roman"/>
          <w:sz w:val="28"/>
          <w:szCs w:val="28"/>
        </w:rPr>
        <w:t xml:space="preserve"> и</w:t>
      </w:r>
      <w:r w:rsidR="00E670AC" w:rsidRPr="00F2656B">
        <w:rPr>
          <w:rFonts w:ascii="Times New Roman" w:eastAsia="Times New Roman" w:hAnsi="Times New Roman" w:cs="Times New Roman"/>
          <w:bCs/>
          <w:sz w:val="28"/>
          <w:szCs w:val="28"/>
        </w:rPr>
        <w:t>гры и упражнения на развитие чувства ритма,</w:t>
      </w:r>
      <w:r w:rsidR="00E670AC" w:rsidRPr="00F2656B">
        <w:rPr>
          <w:rFonts w:ascii="Times New Roman" w:hAnsi="Times New Roman" w:cs="Times New Roman"/>
          <w:sz w:val="28"/>
          <w:szCs w:val="28"/>
        </w:rPr>
        <w:t xml:space="preserve"> м</w:t>
      </w:r>
      <w:r w:rsidR="00E670AC" w:rsidRPr="00F2656B">
        <w:rPr>
          <w:rFonts w:ascii="Times New Roman" w:eastAsia="Times New Roman" w:hAnsi="Times New Roman" w:cs="Times New Roman"/>
          <w:bCs/>
          <w:sz w:val="28"/>
          <w:szCs w:val="28"/>
        </w:rPr>
        <w:t>узыкально - ритмические движения,</w:t>
      </w:r>
      <w:r w:rsidR="00E670AC" w:rsidRPr="00F2656B">
        <w:rPr>
          <w:rFonts w:ascii="Times New Roman" w:hAnsi="Times New Roman" w:cs="Times New Roman"/>
          <w:sz w:val="28"/>
          <w:szCs w:val="28"/>
        </w:rPr>
        <w:t xml:space="preserve"> и</w:t>
      </w:r>
      <w:r w:rsidR="00E670AC" w:rsidRPr="00F2656B">
        <w:rPr>
          <w:rFonts w:ascii="Times New Roman" w:eastAsia="Times New Roman" w:hAnsi="Times New Roman" w:cs="Times New Roman"/>
          <w:bCs/>
          <w:sz w:val="28"/>
          <w:szCs w:val="28"/>
        </w:rPr>
        <w:t>гры на детских музыкальных инструментах</w:t>
      </w:r>
      <w:r w:rsidR="00A349EE" w:rsidRPr="00F2656B">
        <w:rPr>
          <w:rFonts w:ascii="Times New Roman" w:eastAsia="Times New Roman" w:hAnsi="Times New Roman" w:cs="Times New Roman"/>
          <w:bCs/>
          <w:sz w:val="28"/>
          <w:szCs w:val="28"/>
        </w:rPr>
        <w:t>, р</w:t>
      </w:r>
      <w:r w:rsidR="00E670AC" w:rsidRPr="00F2656B">
        <w:rPr>
          <w:rFonts w:ascii="Times New Roman" w:eastAsia="Times New Roman" w:hAnsi="Times New Roman" w:cs="Times New Roman"/>
          <w:bCs/>
          <w:sz w:val="28"/>
          <w:szCs w:val="28"/>
        </w:rPr>
        <w:t>ечевые игры</w:t>
      </w:r>
      <w:r w:rsidR="00A349EE" w:rsidRPr="00F2656B">
        <w:rPr>
          <w:rFonts w:ascii="Times New Roman" w:eastAsia="Times New Roman" w:hAnsi="Times New Roman" w:cs="Times New Roman"/>
          <w:sz w:val="28"/>
          <w:szCs w:val="28"/>
        </w:rPr>
        <w:t>,</w:t>
      </w:r>
      <w:r w:rsidR="00A349EE" w:rsidRPr="00F2656B">
        <w:rPr>
          <w:rFonts w:ascii="Times New Roman" w:hAnsi="Times New Roman" w:cs="Times New Roman"/>
          <w:sz w:val="28"/>
          <w:szCs w:val="28"/>
        </w:rPr>
        <w:t xml:space="preserve"> п</w:t>
      </w:r>
      <w:r w:rsidR="00E670AC" w:rsidRPr="00F2656B">
        <w:rPr>
          <w:rFonts w:ascii="Times New Roman" w:eastAsia="Times New Roman" w:hAnsi="Times New Roman" w:cs="Times New Roman"/>
          <w:bCs/>
          <w:sz w:val="28"/>
          <w:szCs w:val="28"/>
        </w:rPr>
        <w:t>альчиков</w:t>
      </w:r>
      <w:r w:rsidR="00A349EE" w:rsidRPr="00F2656B">
        <w:rPr>
          <w:rFonts w:ascii="Times New Roman" w:eastAsia="Times New Roman" w:hAnsi="Times New Roman" w:cs="Times New Roman"/>
          <w:bCs/>
          <w:sz w:val="28"/>
          <w:szCs w:val="28"/>
        </w:rPr>
        <w:t>ые игры,</w:t>
      </w:r>
      <w:r w:rsidR="00A349EE" w:rsidRPr="00F2656B">
        <w:rPr>
          <w:rFonts w:ascii="Times New Roman" w:hAnsi="Times New Roman" w:cs="Times New Roman"/>
          <w:sz w:val="28"/>
          <w:szCs w:val="28"/>
        </w:rPr>
        <w:t xml:space="preserve"> м</w:t>
      </w:r>
      <w:r w:rsidR="00E670AC" w:rsidRPr="00F2656B">
        <w:rPr>
          <w:rFonts w:ascii="Times New Roman" w:eastAsia="Times New Roman" w:hAnsi="Times New Roman" w:cs="Times New Roman"/>
          <w:bCs/>
          <w:sz w:val="28"/>
          <w:szCs w:val="28"/>
        </w:rPr>
        <w:t>узыкально - дидактических игры.</w:t>
      </w:r>
      <w:r w:rsidR="006F7886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2E41" w:rsidRPr="00F2656B">
        <w:rPr>
          <w:rFonts w:ascii="Times New Roman" w:hAnsi="Times New Roman" w:cs="Times New Roman"/>
          <w:sz w:val="28"/>
          <w:szCs w:val="28"/>
        </w:rPr>
        <w:t>Учитывая</w:t>
      </w:r>
      <w:r w:rsidR="00E670AC" w:rsidRPr="00F2656B">
        <w:rPr>
          <w:rFonts w:ascii="Times New Roman" w:hAnsi="Times New Roman" w:cs="Times New Roman"/>
          <w:sz w:val="28"/>
          <w:szCs w:val="28"/>
        </w:rPr>
        <w:t xml:space="preserve"> в работе - индивидуальный</w:t>
      </w:r>
      <w:r w:rsidR="004E42A8" w:rsidRPr="00F2656B">
        <w:rPr>
          <w:rFonts w:ascii="Times New Roman" w:hAnsi="Times New Roman" w:cs="Times New Roman"/>
          <w:sz w:val="28"/>
          <w:szCs w:val="28"/>
        </w:rPr>
        <w:t xml:space="preserve"> подход к каждому ребёнку, </w:t>
      </w:r>
      <w:r w:rsidR="00E670AC" w:rsidRPr="00F2656B">
        <w:rPr>
          <w:rFonts w:ascii="Times New Roman" w:hAnsi="Times New Roman" w:cs="Times New Roman"/>
          <w:sz w:val="28"/>
          <w:szCs w:val="28"/>
        </w:rPr>
        <w:t>его возрас</w:t>
      </w:r>
      <w:r w:rsidR="004E42A8" w:rsidRPr="00F2656B">
        <w:rPr>
          <w:rFonts w:ascii="Times New Roman" w:hAnsi="Times New Roman" w:cs="Times New Roman"/>
          <w:sz w:val="28"/>
          <w:szCs w:val="28"/>
        </w:rPr>
        <w:t>тные</w:t>
      </w:r>
      <w:r w:rsidR="00E670AC" w:rsidRPr="00F2656B">
        <w:rPr>
          <w:rFonts w:ascii="Times New Roman" w:hAnsi="Times New Roman" w:cs="Times New Roman"/>
          <w:sz w:val="28"/>
          <w:szCs w:val="28"/>
        </w:rPr>
        <w:t xml:space="preserve"> и индивидуальны</w:t>
      </w:r>
      <w:r w:rsidR="004E42A8" w:rsidRPr="00F2656B">
        <w:rPr>
          <w:rFonts w:ascii="Times New Roman" w:hAnsi="Times New Roman" w:cs="Times New Roman"/>
          <w:sz w:val="28"/>
          <w:szCs w:val="28"/>
        </w:rPr>
        <w:t>е</w:t>
      </w:r>
      <w:r w:rsidR="00E670AC" w:rsidRPr="00F2656B">
        <w:rPr>
          <w:rFonts w:ascii="Times New Roman" w:hAnsi="Times New Roman" w:cs="Times New Roman"/>
          <w:sz w:val="28"/>
          <w:szCs w:val="28"/>
        </w:rPr>
        <w:t xml:space="preserve"> особенно</w:t>
      </w:r>
      <w:r w:rsidR="004E42A8" w:rsidRPr="00F2656B">
        <w:rPr>
          <w:rFonts w:ascii="Times New Roman" w:hAnsi="Times New Roman" w:cs="Times New Roman"/>
          <w:sz w:val="28"/>
          <w:szCs w:val="28"/>
        </w:rPr>
        <w:t>сти</w:t>
      </w:r>
      <w:r w:rsidR="00E670AC" w:rsidRPr="00F2656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2A8" w:rsidRPr="00F2656B" w:rsidRDefault="004E42A8" w:rsidP="00F265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60C1" w:rsidRPr="00F2656B" w:rsidRDefault="00F80E27" w:rsidP="00F2656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656B">
        <w:rPr>
          <w:rFonts w:ascii="Times New Roman" w:hAnsi="Times New Roman" w:cs="Times New Roman"/>
          <w:b/>
          <w:sz w:val="28"/>
          <w:szCs w:val="28"/>
          <w:u w:val="single"/>
        </w:rPr>
        <w:t>Литература:</w:t>
      </w:r>
    </w:p>
    <w:p w:rsidR="004E5360" w:rsidRPr="00F2656B" w:rsidRDefault="004E5360" w:rsidP="00F2656B">
      <w:pPr>
        <w:pStyle w:val="a4"/>
        <w:numPr>
          <w:ilvl w:val="0"/>
          <w:numId w:val="34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2656B">
        <w:rPr>
          <w:rFonts w:ascii="Times New Roman" w:eastAsia="Times New Roman" w:hAnsi="Times New Roman" w:cs="Times New Roman"/>
          <w:sz w:val="28"/>
          <w:szCs w:val="28"/>
        </w:rPr>
        <w:t>Бурен</w:t>
      </w:r>
      <w:r w:rsidR="00F80E27" w:rsidRPr="00F2656B">
        <w:rPr>
          <w:rFonts w:ascii="Times New Roman" w:eastAsia="Times New Roman" w:hAnsi="Times New Roman" w:cs="Times New Roman"/>
          <w:sz w:val="28"/>
          <w:szCs w:val="28"/>
        </w:rPr>
        <w:t xml:space="preserve">ина А. И. «Ритмическая мозаика». Программа по ритмической пластике для детей. 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>СПб.,</w:t>
      </w:r>
      <w:r w:rsidR="00F80E27" w:rsidRPr="00F2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80E27" w:rsidRPr="00F2656B">
        <w:rPr>
          <w:rFonts w:ascii="Times New Roman" w:eastAsia="Times New Roman" w:hAnsi="Times New Roman" w:cs="Times New Roman"/>
          <w:sz w:val="28"/>
          <w:szCs w:val="28"/>
        </w:rPr>
        <w:t>Лоиро</w:t>
      </w:r>
      <w:proofErr w:type="spellEnd"/>
      <w:r w:rsidR="00F80E27" w:rsidRPr="00F2656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656B">
        <w:rPr>
          <w:rFonts w:ascii="Times New Roman" w:eastAsia="Arial Unicode MS" w:hAnsi="Times New Roman" w:cs="Times New Roman"/>
          <w:kern w:val="1"/>
          <w:sz w:val="28"/>
          <w:szCs w:val="28"/>
          <w:lang w:bidi="en-US"/>
        </w:rPr>
        <w:t>2000.</w:t>
      </w:r>
    </w:p>
    <w:p w:rsidR="009078B8" w:rsidRPr="00F2656B" w:rsidRDefault="00D516EF" w:rsidP="00F2656B">
      <w:pPr>
        <w:pStyle w:val="a4"/>
        <w:numPr>
          <w:ilvl w:val="0"/>
          <w:numId w:val="34"/>
        </w:num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2656B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F2656B">
        <w:rPr>
          <w:rFonts w:ascii="Times New Roman" w:hAnsi="Times New Roman" w:cs="Times New Roman"/>
          <w:sz w:val="28"/>
          <w:szCs w:val="28"/>
        </w:rPr>
        <w:t xml:space="preserve">, И. М., </w:t>
      </w:r>
      <w:proofErr w:type="spellStart"/>
      <w:r w:rsidRPr="00F2656B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F2656B">
        <w:rPr>
          <w:rFonts w:ascii="Times New Roman" w:hAnsi="Times New Roman" w:cs="Times New Roman"/>
          <w:sz w:val="28"/>
          <w:szCs w:val="28"/>
        </w:rPr>
        <w:t xml:space="preserve"> И. А. </w:t>
      </w:r>
      <w:r w:rsidR="009078B8" w:rsidRPr="00F2656B">
        <w:rPr>
          <w:rFonts w:ascii="Times New Roman" w:hAnsi="Times New Roman" w:cs="Times New Roman"/>
          <w:sz w:val="28"/>
          <w:szCs w:val="28"/>
        </w:rPr>
        <w:t xml:space="preserve">Этот удивительный ритм — пособие для воспитателей и музыкальных руководителей детских дошкольных учреждений — СПб.: Композитор, 2005, </w:t>
      </w:r>
      <w:r w:rsidR="009078B8" w:rsidRPr="00F2656B">
        <w:rPr>
          <w:rFonts w:ascii="Times New Roman" w:eastAsia="Times New Roman" w:hAnsi="Times New Roman" w:cs="Times New Roman"/>
          <w:sz w:val="28"/>
          <w:szCs w:val="28"/>
        </w:rPr>
        <w:t>серия «Ладушки».</w:t>
      </w:r>
    </w:p>
    <w:p w:rsidR="00D516EF" w:rsidRPr="00F2656B" w:rsidRDefault="00D516EF" w:rsidP="00F2656B">
      <w:pPr>
        <w:pStyle w:val="a4"/>
        <w:numPr>
          <w:ilvl w:val="0"/>
          <w:numId w:val="34"/>
        </w:numPr>
        <w:shd w:val="clear" w:color="auto" w:fill="FFFFFF" w:themeFill="background1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2656B">
        <w:rPr>
          <w:rFonts w:ascii="Times New Roman" w:hAnsi="Times New Roman" w:cs="Times New Roman"/>
          <w:sz w:val="28"/>
          <w:szCs w:val="28"/>
        </w:rPr>
        <w:t>Каплунова</w:t>
      </w:r>
      <w:proofErr w:type="spellEnd"/>
      <w:r w:rsidRPr="00F2656B">
        <w:rPr>
          <w:rFonts w:ascii="Times New Roman" w:hAnsi="Times New Roman" w:cs="Times New Roman"/>
          <w:sz w:val="28"/>
          <w:szCs w:val="28"/>
        </w:rPr>
        <w:t xml:space="preserve">, И. М., </w:t>
      </w:r>
      <w:proofErr w:type="spellStart"/>
      <w:r w:rsidRPr="00F2656B">
        <w:rPr>
          <w:rFonts w:ascii="Times New Roman" w:hAnsi="Times New Roman" w:cs="Times New Roman"/>
          <w:sz w:val="28"/>
          <w:szCs w:val="28"/>
        </w:rPr>
        <w:t>Новоскольцева</w:t>
      </w:r>
      <w:proofErr w:type="spellEnd"/>
      <w:r w:rsidRPr="00F2656B">
        <w:rPr>
          <w:rFonts w:ascii="Times New Roman" w:hAnsi="Times New Roman" w:cs="Times New Roman"/>
          <w:sz w:val="28"/>
          <w:szCs w:val="28"/>
        </w:rPr>
        <w:t xml:space="preserve"> И. А.</w:t>
      </w:r>
      <w:r w:rsidR="00C934D9" w:rsidRPr="00F2656B">
        <w:rPr>
          <w:rFonts w:ascii="Times New Roman" w:hAnsi="Times New Roman" w:cs="Times New Roman"/>
          <w:sz w:val="28"/>
          <w:szCs w:val="28"/>
        </w:rPr>
        <w:t>, Алексеева И.В.</w:t>
      </w:r>
      <w:r w:rsidRPr="00F2656B">
        <w:rPr>
          <w:rFonts w:ascii="Times New Roman" w:hAnsi="Times New Roman" w:cs="Times New Roman"/>
          <w:sz w:val="28"/>
          <w:szCs w:val="28"/>
        </w:rPr>
        <w:t xml:space="preserve"> 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>«Топ, топ, каблучок!» </w:t>
      </w:r>
      <w:r w:rsidR="00A02342" w:rsidRPr="00F2656B">
        <w:rPr>
          <w:rFonts w:ascii="Times New Roman" w:eastAsia="Times New Roman" w:hAnsi="Times New Roman" w:cs="Times New Roman"/>
          <w:sz w:val="28"/>
          <w:szCs w:val="28"/>
        </w:rPr>
        <w:t xml:space="preserve">(1,2 ч.) </w:t>
      </w:r>
      <w:r w:rsidR="00A428E5" w:rsidRPr="00F2656B">
        <w:rPr>
          <w:rFonts w:ascii="Times New Roman" w:eastAsia="Times New Roman" w:hAnsi="Times New Roman" w:cs="Times New Roman"/>
          <w:sz w:val="28"/>
          <w:szCs w:val="28"/>
        </w:rPr>
        <w:t xml:space="preserve">Танцы в детском саду. </w:t>
      </w:r>
      <w:r w:rsidRPr="00F2656B">
        <w:rPr>
          <w:rFonts w:ascii="Times New Roman" w:hAnsi="Times New Roman" w:cs="Times New Roman"/>
          <w:sz w:val="28"/>
          <w:szCs w:val="28"/>
        </w:rPr>
        <w:t xml:space="preserve">Композитор, 2015, </w:t>
      </w:r>
      <w:r w:rsidRPr="00F2656B">
        <w:rPr>
          <w:rFonts w:ascii="Times New Roman" w:eastAsia="Times New Roman" w:hAnsi="Times New Roman" w:cs="Times New Roman"/>
          <w:sz w:val="28"/>
          <w:szCs w:val="28"/>
        </w:rPr>
        <w:t xml:space="preserve">серия «Ладушки». 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16EF" w:rsidRPr="00F2656B" w:rsidRDefault="00D516EF" w:rsidP="00F2656B">
      <w:pPr>
        <w:pStyle w:val="a4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Клезович</w:t>
      </w:r>
      <w:proofErr w:type="spellEnd"/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 Музыкальные игры и упражнения для развития и коррекции речи детей</w:t>
      </w:r>
      <w:r w:rsidR="00C934D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934D9" w:rsidRPr="00F26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 для дефектологов, музыкальных руководителей и воспитателей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Минск: «</w:t>
      </w:r>
      <w:proofErr w:type="spellStart"/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934D9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версэв</w:t>
      </w:r>
      <w:proofErr w:type="spellEnd"/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2005.</w:t>
      </w:r>
    </w:p>
    <w:p w:rsidR="00FB4D29" w:rsidRPr="00F2656B" w:rsidRDefault="00FB4D29" w:rsidP="00F2656B">
      <w:pPr>
        <w:pStyle w:val="a4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hAnsi="Times New Roman" w:cs="Times New Roman"/>
          <w:sz w:val="28"/>
          <w:szCs w:val="28"/>
        </w:rPr>
        <w:t>Кононова Н.Г. Музыкально - дидактические игры для дошкольников. –</w:t>
      </w:r>
      <w:proofErr w:type="gramStart"/>
      <w:r w:rsidRPr="00F2656B">
        <w:rPr>
          <w:rFonts w:ascii="Times New Roman" w:hAnsi="Times New Roman" w:cs="Times New Roman"/>
          <w:sz w:val="28"/>
          <w:szCs w:val="28"/>
        </w:rPr>
        <w:t>М.,:</w:t>
      </w:r>
      <w:proofErr w:type="gramEnd"/>
      <w:r w:rsidRPr="00F2656B">
        <w:rPr>
          <w:rFonts w:ascii="Times New Roman" w:hAnsi="Times New Roman" w:cs="Times New Roman"/>
          <w:sz w:val="28"/>
          <w:szCs w:val="28"/>
        </w:rPr>
        <w:t xml:space="preserve"> Просвещение, 1981.</w:t>
      </w:r>
    </w:p>
    <w:p w:rsidR="00D516EF" w:rsidRPr="00F2656B" w:rsidRDefault="00D516EF" w:rsidP="00F2656B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2656B">
        <w:rPr>
          <w:iCs/>
          <w:sz w:val="28"/>
          <w:szCs w:val="28"/>
        </w:rPr>
        <w:t>Тютюнникова</w:t>
      </w:r>
      <w:proofErr w:type="spellEnd"/>
      <w:r w:rsidRPr="00F2656B">
        <w:rPr>
          <w:iCs/>
          <w:sz w:val="28"/>
          <w:szCs w:val="28"/>
        </w:rPr>
        <w:t xml:space="preserve"> Т.Э. «Учусь творить. Элементарное </w:t>
      </w:r>
      <w:proofErr w:type="spellStart"/>
      <w:r w:rsidRPr="00F2656B">
        <w:rPr>
          <w:iCs/>
          <w:sz w:val="28"/>
          <w:szCs w:val="28"/>
        </w:rPr>
        <w:t>музицирование</w:t>
      </w:r>
      <w:proofErr w:type="spellEnd"/>
      <w:r w:rsidRPr="00F2656B">
        <w:rPr>
          <w:iCs/>
          <w:sz w:val="28"/>
          <w:szCs w:val="28"/>
        </w:rPr>
        <w:t>: музыка, речь, движение», М., Музыкальная палитра, 200</w:t>
      </w:r>
      <w:r w:rsidR="000C7EB0" w:rsidRPr="00F2656B">
        <w:rPr>
          <w:iCs/>
          <w:sz w:val="28"/>
          <w:szCs w:val="28"/>
        </w:rPr>
        <w:t>4</w:t>
      </w:r>
    </w:p>
    <w:p w:rsidR="00184EB0" w:rsidRPr="00F2656B" w:rsidRDefault="00184EB0" w:rsidP="00F2656B">
      <w:pPr>
        <w:pStyle w:val="a4"/>
        <w:numPr>
          <w:ilvl w:val="0"/>
          <w:numId w:val="34"/>
        </w:num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Щербакова Н.А. От музыки к движению и речи. Москва, </w:t>
      </w:r>
      <w:r w:rsidR="00E96943"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ГНОМ и Д - </w:t>
      </w:r>
      <w:r w:rsidRPr="00F2656B">
        <w:rPr>
          <w:rFonts w:ascii="Times New Roman" w:eastAsia="Times New Roman" w:hAnsi="Times New Roman" w:cs="Times New Roman"/>
          <w:sz w:val="28"/>
          <w:szCs w:val="28"/>
          <w:lang w:eastAsia="ru-RU"/>
        </w:rPr>
        <w:t>2001.</w:t>
      </w:r>
    </w:p>
    <w:sectPr w:rsidR="00184EB0" w:rsidRPr="00F265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B8" w:rsidRDefault="00F555B8" w:rsidP="00341E39">
      <w:pPr>
        <w:spacing w:after="0" w:line="240" w:lineRule="auto"/>
      </w:pPr>
      <w:r>
        <w:separator/>
      </w:r>
    </w:p>
  </w:endnote>
  <w:endnote w:type="continuationSeparator" w:id="0">
    <w:p w:rsidR="00F555B8" w:rsidRDefault="00F555B8" w:rsidP="00341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962770"/>
      <w:docPartObj>
        <w:docPartGallery w:val="Page Numbers (Bottom of Page)"/>
        <w:docPartUnique/>
      </w:docPartObj>
    </w:sdtPr>
    <w:sdtEndPr/>
    <w:sdtContent>
      <w:p w:rsidR="003C5979" w:rsidRDefault="003C597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75B">
          <w:rPr>
            <w:noProof/>
          </w:rPr>
          <w:t>2</w:t>
        </w:r>
        <w:r>
          <w:fldChar w:fldCharType="end"/>
        </w:r>
      </w:p>
    </w:sdtContent>
  </w:sdt>
  <w:p w:rsidR="003C5979" w:rsidRDefault="003C59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B8" w:rsidRDefault="00F555B8" w:rsidP="00341E39">
      <w:pPr>
        <w:spacing w:after="0" w:line="240" w:lineRule="auto"/>
      </w:pPr>
      <w:r>
        <w:separator/>
      </w:r>
    </w:p>
  </w:footnote>
  <w:footnote w:type="continuationSeparator" w:id="0">
    <w:p w:rsidR="00F555B8" w:rsidRDefault="00F555B8" w:rsidP="00341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40C"/>
    <w:multiLevelType w:val="multilevel"/>
    <w:tmpl w:val="CCEAE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C0765E"/>
    <w:multiLevelType w:val="multilevel"/>
    <w:tmpl w:val="9426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217C0"/>
    <w:multiLevelType w:val="multilevel"/>
    <w:tmpl w:val="8656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BB5B9D"/>
    <w:multiLevelType w:val="multilevel"/>
    <w:tmpl w:val="94261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D4732"/>
    <w:multiLevelType w:val="hybridMultilevel"/>
    <w:tmpl w:val="E73460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17EF5"/>
    <w:multiLevelType w:val="hybridMultilevel"/>
    <w:tmpl w:val="92762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3AFC"/>
    <w:multiLevelType w:val="hybridMultilevel"/>
    <w:tmpl w:val="2044150A"/>
    <w:lvl w:ilvl="0" w:tplc="836AE6C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802CA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DA2C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E22C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DE85B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C0CA33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40B63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7AB0B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B81AE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A3EEB"/>
    <w:multiLevelType w:val="multilevel"/>
    <w:tmpl w:val="23FCC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1F357128"/>
    <w:multiLevelType w:val="hybridMultilevel"/>
    <w:tmpl w:val="BF5481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55CA"/>
    <w:multiLevelType w:val="hybridMultilevel"/>
    <w:tmpl w:val="294E1F86"/>
    <w:lvl w:ilvl="0" w:tplc="B866A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273D2"/>
    <w:multiLevelType w:val="multilevel"/>
    <w:tmpl w:val="41CED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872125"/>
    <w:multiLevelType w:val="multilevel"/>
    <w:tmpl w:val="9A589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92EE2"/>
    <w:multiLevelType w:val="hybridMultilevel"/>
    <w:tmpl w:val="B5FE5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F7786"/>
    <w:multiLevelType w:val="hybridMultilevel"/>
    <w:tmpl w:val="5E8C95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94441"/>
    <w:multiLevelType w:val="multilevel"/>
    <w:tmpl w:val="485E9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BE602A"/>
    <w:multiLevelType w:val="hybridMultilevel"/>
    <w:tmpl w:val="711809F2"/>
    <w:lvl w:ilvl="0" w:tplc="B1B648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5380A"/>
    <w:multiLevelType w:val="multilevel"/>
    <w:tmpl w:val="4B86A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57651C"/>
    <w:multiLevelType w:val="multilevel"/>
    <w:tmpl w:val="7AD6E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FA6B82"/>
    <w:multiLevelType w:val="multilevel"/>
    <w:tmpl w:val="55D4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ED19E7"/>
    <w:multiLevelType w:val="multilevel"/>
    <w:tmpl w:val="8656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AB11BE"/>
    <w:multiLevelType w:val="hybridMultilevel"/>
    <w:tmpl w:val="F202EFE2"/>
    <w:lvl w:ilvl="0" w:tplc="B1B648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43ECB"/>
    <w:multiLevelType w:val="hybridMultilevel"/>
    <w:tmpl w:val="8CDAF4BA"/>
    <w:lvl w:ilvl="0" w:tplc="13D660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0242A"/>
    <w:multiLevelType w:val="hybridMultilevel"/>
    <w:tmpl w:val="282ED2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87D6D"/>
    <w:multiLevelType w:val="hybridMultilevel"/>
    <w:tmpl w:val="DC8431E4"/>
    <w:lvl w:ilvl="0" w:tplc="06B24F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91258"/>
    <w:multiLevelType w:val="hybridMultilevel"/>
    <w:tmpl w:val="D85A6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07E03"/>
    <w:multiLevelType w:val="hybridMultilevel"/>
    <w:tmpl w:val="2DCC7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7082B"/>
    <w:multiLevelType w:val="hybridMultilevel"/>
    <w:tmpl w:val="2B129D36"/>
    <w:lvl w:ilvl="0" w:tplc="B3148DD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08E0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68F370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5410C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E886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23A8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D05C3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94460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324E7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8D2D21"/>
    <w:multiLevelType w:val="hybridMultilevel"/>
    <w:tmpl w:val="F70065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2D0154"/>
    <w:multiLevelType w:val="hybridMultilevel"/>
    <w:tmpl w:val="711809F2"/>
    <w:lvl w:ilvl="0" w:tplc="B1B6488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D2E17"/>
    <w:multiLevelType w:val="hybridMultilevel"/>
    <w:tmpl w:val="C1CEA182"/>
    <w:lvl w:ilvl="0" w:tplc="6E0C5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E0C97"/>
    <w:multiLevelType w:val="hybridMultilevel"/>
    <w:tmpl w:val="C32643C2"/>
    <w:lvl w:ilvl="0" w:tplc="CCEC39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347407"/>
    <w:multiLevelType w:val="multilevel"/>
    <w:tmpl w:val="E6F4B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5"/>
  </w:num>
  <w:num w:numId="5">
    <w:abstractNumId w:val="28"/>
  </w:num>
  <w:num w:numId="6">
    <w:abstractNumId w:val="22"/>
  </w:num>
  <w:num w:numId="7">
    <w:abstractNumId w:val="23"/>
  </w:num>
  <w:num w:numId="8">
    <w:abstractNumId w:val="6"/>
  </w:num>
  <w:num w:numId="9">
    <w:abstractNumId w:val="26"/>
  </w:num>
  <w:num w:numId="10">
    <w:abstractNumId w:val="25"/>
  </w:num>
  <w:num w:numId="11">
    <w:abstractNumId w:val="7"/>
  </w:num>
  <w:num w:numId="12">
    <w:abstractNumId w:val="2"/>
  </w:num>
  <w:num w:numId="13">
    <w:abstractNumId w:val="9"/>
  </w:num>
  <w:num w:numId="14">
    <w:abstractNumId w:val="10"/>
  </w:num>
  <w:num w:numId="15">
    <w:abstractNumId w:val="0"/>
  </w:num>
  <w:num w:numId="16">
    <w:abstractNumId w:val="16"/>
    <w:lvlOverride w:ilvl="0">
      <w:startOverride w:val="2"/>
    </w:lvlOverride>
  </w:num>
  <w:num w:numId="17">
    <w:abstractNumId w:val="17"/>
    <w:lvlOverride w:ilvl="0">
      <w:startOverride w:val="3"/>
    </w:lvlOverride>
  </w:num>
  <w:num w:numId="18">
    <w:abstractNumId w:val="31"/>
    <w:lvlOverride w:ilvl="0">
      <w:startOverride w:val="4"/>
    </w:lvlOverride>
  </w:num>
  <w:num w:numId="19">
    <w:abstractNumId w:val="18"/>
    <w:lvlOverride w:ilvl="0">
      <w:startOverride w:val="5"/>
    </w:lvlOverride>
  </w:num>
  <w:num w:numId="20">
    <w:abstractNumId w:val="1"/>
  </w:num>
  <w:num w:numId="21">
    <w:abstractNumId w:val="11"/>
    <w:lvlOverride w:ilvl="0">
      <w:startOverride w:val="2"/>
    </w:lvlOverride>
  </w:num>
  <w:num w:numId="22">
    <w:abstractNumId w:val="11"/>
    <w:lvlOverride w:ilvl="0">
      <w:startOverride w:val="3"/>
    </w:lvlOverride>
  </w:num>
  <w:num w:numId="23">
    <w:abstractNumId w:val="11"/>
  </w:num>
  <w:num w:numId="24">
    <w:abstractNumId w:val="13"/>
  </w:num>
  <w:num w:numId="25">
    <w:abstractNumId w:val="29"/>
  </w:num>
  <w:num w:numId="26">
    <w:abstractNumId w:val="27"/>
  </w:num>
  <w:num w:numId="27">
    <w:abstractNumId w:val="20"/>
  </w:num>
  <w:num w:numId="28">
    <w:abstractNumId w:val="15"/>
  </w:num>
  <w:num w:numId="29">
    <w:abstractNumId w:val="30"/>
  </w:num>
  <w:num w:numId="30">
    <w:abstractNumId w:val="19"/>
  </w:num>
  <w:num w:numId="31">
    <w:abstractNumId w:val="21"/>
  </w:num>
  <w:num w:numId="32">
    <w:abstractNumId w:val="12"/>
  </w:num>
  <w:num w:numId="33">
    <w:abstractNumId w:val="3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232"/>
    <w:rsid w:val="000207C3"/>
    <w:rsid w:val="00046232"/>
    <w:rsid w:val="000760F5"/>
    <w:rsid w:val="00076858"/>
    <w:rsid w:val="00093DE1"/>
    <w:rsid w:val="000A0E49"/>
    <w:rsid w:val="000C7EB0"/>
    <w:rsid w:val="00112ECD"/>
    <w:rsid w:val="00123E1E"/>
    <w:rsid w:val="001644B5"/>
    <w:rsid w:val="00173C0A"/>
    <w:rsid w:val="00184EB0"/>
    <w:rsid w:val="001A3AFC"/>
    <w:rsid w:val="001B685C"/>
    <w:rsid w:val="001F734A"/>
    <w:rsid w:val="00202D42"/>
    <w:rsid w:val="00206B50"/>
    <w:rsid w:val="00231536"/>
    <w:rsid w:val="00247D16"/>
    <w:rsid w:val="00254033"/>
    <w:rsid w:val="00260DC5"/>
    <w:rsid w:val="00261080"/>
    <w:rsid w:val="002863B5"/>
    <w:rsid w:val="002A7B77"/>
    <w:rsid w:val="002D2ADC"/>
    <w:rsid w:val="002F19AF"/>
    <w:rsid w:val="0030341B"/>
    <w:rsid w:val="00311B08"/>
    <w:rsid w:val="0033770F"/>
    <w:rsid w:val="00341E39"/>
    <w:rsid w:val="003623C3"/>
    <w:rsid w:val="00362E7B"/>
    <w:rsid w:val="00383285"/>
    <w:rsid w:val="00384DB1"/>
    <w:rsid w:val="003865A9"/>
    <w:rsid w:val="003A50F6"/>
    <w:rsid w:val="003C5979"/>
    <w:rsid w:val="00413F3D"/>
    <w:rsid w:val="00432480"/>
    <w:rsid w:val="004409F5"/>
    <w:rsid w:val="004417AB"/>
    <w:rsid w:val="004511A3"/>
    <w:rsid w:val="00452EA2"/>
    <w:rsid w:val="004B6CE0"/>
    <w:rsid w:val="004E42A8"/>
    <w:rsid w:val="004E5360"/>
    <w:rsid w:val="00507CD6"/>
    <w:rsid w:val="0058566C"/>
    <w:rsid w:val="00597C8F"/>
    <w:rsid w:val="005A01C9"/>
    <w:rsid w:val="005C60C1"/>
    <w:rsid w:val="005D6144"/>
    <w:rsid w:val="005D67AC"/>
    <w:rsid w:val="005E73F7"/>
    <w:rsid w:val="005F6BDA"/>
    <w:rsid w:val="006025D8"/>
    <w:rsid w:val="0060742D"/>
    <w:rsid w:val="00612426"/>
    <w:rsid w:val="00650389"/>
    <w:rsid w:val="00681C6B"/>
    <w:rsid w:val="006B22C1"/>
    <w:rsid w:val="006B6614"/>
    <w:rsid w:val="006C0EA7"/>
    <w:rsid w:val="006E03C9"/>
    <w:rsid w:val="006F7886"/>
    <w:rsid w:val="00741645"/>
    <w:rsid w:val="00767B90"/>
    <w:rsid w:val="007849C3"/>
    <w:rsid w:val="00784A71"/>
    <w:rsid w:val="00786FFD"/>
    <w:rsid w:val="00797105"/>
    <w:rsid w:val="007A07AF"/>
    <w:rsid w:val="007A275B"/>
    <w:rsid w:val="007A40E1"/>
    <w:rsid w:val="007C752A"/>
    <w:rsid w:val="007D62FD"/>
    <w:rsid w:val="007E4DCF"/>
    <w:rsid w:val="008024B4"/>
    <w:rsid w:val="008234C0"/>
    <w:rsid w:val="008337E9"/>
    <w:rsid w:val="00845DF5"/>
    <w:rsid w:val="00890F57"/>
    <w:rsid w:val="008A15BC"/>
    <w:rsid w:val="008B52F3"/>
    <w:rsid w:val="008D7F35"/>
    <w:rsid w:val="008E4EFC"/>
    <w:rsid w:val="008F3777"/>
    <w:rsid w:val="009029D3"/>
    <w:rsid w:val="009078B8"/>
    <w:rsid w:val="00913D63"/>
    <w:rsid w:val="009315D4"/>
    <w:rsid w:val="00935BFF"/>
    <w:rsid w:val="00936701"/>
    <w:rsid w:val="00941612"/>
    <w:rsid w:val="0097625E"/>
    <w:rsid w:val="00996AE1"/>
    <w:rsid w:val="009A2E41"/>
    <w:rsid w:val="009C6290"/>
    <w:rsid w:val="00A02342"/>
    <w:rsid w:val="00A349EE"/>
    <w:rsid w:val="00A428E5"/>
    <w:rsid w:val="00A6024F"/>
    <w:rsid w:val="00AB200C"/>
    <w:rsid w:val="00AB7DAD"/>
    <w:rsid w:val="00AF16F2"/>
    <w:rsid w:val="00B02651"/>
    <w:rsid w:val="00B159AE"/>
    <w:rsid w:val="00B267BC"/>
    <w:rsid w:val="00B36BF5"/>
    <w:rsid w:val="00B87C24"/>
    <w:rsid w:val="00C053C1"/>
    <w:rsid w:val="00C15B20"/>
    <w:rsid w:val="00C16AD7"/>
    <w:rsid w:val="00C41B25"/>
    <w:rsid w:val="00C62AE2"/>
    <w:rsid w:val="00C70BED"/>
    <w:rsid w:val="00C934D9"/>
    <w:rsid w:val="00CE6B8C"/>
    <w:rsid w:val="00CF3572"/>
    <w:rsid w:val="00D04039"/>
    <w:rsid w:val="00D347F5"/>
    <w:rsid w:val="00D439BE"/>
    <w:rsid w:val="00D516EF"/>
    <w:rsid w:val="00D51DEE"/>
    <w:rsid w:val="00D73C21"/>
    <w:rsid w:val="00D763F6"/>
    <w:rsid w:val="00D80600"/>
    <w:rsid w:val="00DA38EC"/>
    <w:rsid w:val="00DD4E1E"/>
    <w:rsid w:val="00E05A2D"/>
    <w:rsid w:val="00E12DEA"/>
    <w:rsid w:val="00E15271"/>
    <w:rsid w:val="00E15ED3"/>
    <w:rsid w:val="00E423CA"/>
    <w:rsid w:val="00E4378D"/>
    <w:rsid w:val="00E670AC"/>
    <w:rsid w:val="00E862D5"/>
    <w:rsid w:val="00E90913"/>
    <w:rsid w:val="00E96943"/>
    <w:rsid w:val="00E96AE1"/>
    <w:rsid w:val="00EA299C"/>
    <w:rsid w:val="00EA7EA0"/>
    <w:rsid w:val="00EF2432"/>
    <w:rsid w:val="00EF62A7"/>
    <w:rsid w:val="00F01A3C"/>
    <w:rsid w:val="00F2656B"/>
    <w:rsid w:val="00F318F2"/>
    <w:rsid w:val="00F50F24"/>
    <w:rsid w:val="00F555B8"/>
    <w:rsid w:val="00F80E27"/>
    <w:rsid w:val="00FB0391"/>
    <w:rsid w:val="00FB4D29"/>
    <w:rsid w:val="00FE0B54"/>
    <w:rsid w:val="00FE4004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C1C2"/>
  <w15:chartTrackingRefBased/>
  <w15:docId w15:val="{77D4DCA4-3CD4-45ED-BA27-33C05375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A3C"/>
    <w:pPr>
      <w:spacing w:after="200" w:line="276" w:lineRule="auto"/>
    </w:pPr>
  </w:style>
  <w:style w:type="paragraph" w:styleId="8">
    <w:name w:val="heading 8"/>
    <w:basedOn w:val="a"/>
    <w:next w:val="a"/>
    <w:link w:val="80"/>
    <w:uiPriority w:val="9"/>
    <w:unhideWhenUsed/>
    <w:qFormat/>
    <w:rsid w:val="005F6BD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67B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67B90"/>
    <w:pPr>
      <w:ind w:left="720"/>
      <w:contextualSpacing/>
    </w:pPr>
  </w:style>
  <w:style w:type="character" w:customStyle="1" w:styleId="c2">
    <w:name w:val="c2"/>
    <w:basedOn w:val="a0"/>
    <w:rsid w:val="005F6BDA"/>
  </w:style>
  <w:style w:type="paragraph" w:customStyle="1" w:styleId="c4">
    <w:name w:val="c4"/>
    <w:basedOn w:val="a"/>
    <w:rsid w:val="005F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5F6BD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5">
    <w:name w:val="Emphasis"/>
    <w:basedOn w:val="a0"/>
    <w:uiPriority w:val="20"/>
    <w:qFormat/>
    <w:rsid w:val="005F6BDA"/>
    <w:rPr>
      <w:i/>
      <w:iCs/>
    </w:rPr>
  </w:style>
  <w:style w:type="paragraph" w:styleId="a6">
    <w:name w:val="header"/>
    <w:basedOn w:val="a"/>
    <w:link w:val="a7"/>
    <w:uiPriority w:val="99"/>
    <w:unhideWhenUsed/>
    <w:rsid w:val="0034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1E39"/>
  </w:style>
  <w:style w:type="paragraph" w:styleId="a8">
    <w:name w:val="footer"/>
    <w:basedOn w:val="a"/>
    <w:link w:val="a9"/>
    <w:uiPriority w:val="99"/>
    <w:unhideWhenUsed/>
    <w:rsid w:val="00341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1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4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79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222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56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56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67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ритмических способностей       детей с нарушениями речи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уровкнь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Ритмичность движений</c:v>
                </c:pt>
                <c:pt idx="1">
                  <c:v>Уровень двигательных способностей</c:v>
                </c:pt>
                <c:pt idx="2">
                  <c:v>Игра на детских шумовых музыкальных инструментах</c:v>
                </c:pt>
                <c:pt idx="3">
                  <c:v>Согласованность движений с характером музыки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52</c:v>
                </c:pt>
                <c:pt idx="2">
                  <c:v>60</c:v>
                </c:pt>
                <c:pt idx="3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7D-4A3E-869F-A57E985B6BD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Ритмичность движений</c:v>
                </c:pt>
                <c:pt idx="1">
                  <c:v>Уровень двигательных способностей</c:v>
                </c:pt>
                <c:pt idx="2">
                  <c:v>Игра на детских шумовых музыкальных инструментах</c:v>
                </c:pt>
                <c:pt idx="3">
                  <c:v>Согласованность движений с характером музыки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38</c:v>
                </c:pt>
                <c:pt idx="1">
                  <c:v>39</c:v>
                </c:pt>
                <c:pt idx="2">
                  <c:v>35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7D-4A3E-869F-A57E985B6BD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Ритмичность движений</c:v>
                </c:pt>
                <c:pt idx="1">
                  <c:v>Уровень двигательных способностей</c:v>
                </c:pt>
                <c:pt idx="2">
                  <c:v>Игра на детских шумовых музыкальных инструментах</c:v>
                </c:pt>
                <c:pt idx="3">
                  <c:v>Согласованность движений с характером музыки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7D-4A3E-869F-A57E985B6BD6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21371688"/>
        <c:axId val="421367096"/>
      </c:barChart>
      <c:catAx>
        <c:axId val="42137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7096"/>
        <c:crosses val="autoZero"/>
        <c:auto val="1"/>
        <c:lblAlgn val="ctr"/>
        <c:lblOffset val="100"/>
        <c:noMultiLvlLbl val="0"/>
      </c:catAx>
      <c:valAx>
        <c:axId val="4213670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21371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Диагностика ритмических способностей детей с нарушениями речи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 уровкнь</c:v>
                </c:pt>
              </c:strCache>
            </c:strRef>
          </c:tx>
          <c:spPr>
            <a:solidFill>
              <a:srgbClr val="0070C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Ритмичность движений</c:v>
                </c:pt>
                <c:pt idx="1">
                  <c:v>Уровень двигательных способностей</c:v>
                </c:pt>
                <c:pt idx="2">
                  <c:v>Игра на детских шумовых музыкальных инструментах</c:v>
                </c:pt>
                <c:pt idx="3">
                  <c:v>Согласованность движений с характером музыки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52</c:v>
                </c:pt>
                <c:pt idx="1">
                  <c:v>50</c:v>
                </c:pt>
                <c:pt idx="2">
                  <c:v>58</c:v>
                </c:pt>
                <c:pt idx="3">
                  <c:v>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562-4CCC-9932-C8370632F02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spPr>
            <a:solidFill>
              <a:srgbClr val="92D05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Ритмичность движений</c:v>
                </c:pt>
                <c:pt idx="1">
                  <c:v>Уровень двигательных способностей</c:v>
                </c:pt>
                <c:pt idx="2">
                  <c:v>Игра на детских шумовых музыкальных инструментах</c:v>
                </c:pt>
                <c:pt idx="3">
                  <c:v>Согласованность движений с характером музыки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40</c:v>
                </c:pt>
                <c:pt idx="1">
                  <c:v>41</c:v>
                </c:pt>
                <c:pt idx="2">
                  <c:v>37</c:v>
                </c:pt>
                <c:pt idx="3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562-4CCC-9932-C8370632F02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 уровень</c:v>
                </c:pt>
              </c:strCache>
            </c:strRef>
          </c:tx>
          <c:spPr>
            <a:solidFill>
              <a:srgbClr val="C00000"/>
            </a:solidFill>
            <a:ln w="9525" cap="flat" cmpd="sng" algn="ctr">
              <a:solidFill>
                <a:schemeClr val="lt1">
                  <a:alpha val="50000"/>
                </a:schemeClr>
              </a:solidFill>
              <a:round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Ритмичность движений</c:v>
                </c:pt>
                <c:pt idx="1">
                  <c:v>Уровень двигательных способностей</c:v>
                </c:pt>
                <c:pt idx="2">
                  <c:v>Игра на детских шумовых музыкальных инструментах</c:v>
                </c:pt>
                <c:pt idx="3">
                  <c:v>Согласованность движений с характером музыки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</c:v>
                </c:pt>
                <c:pt idx="1">
                  <c:v>9</c:v>
                </c:pt>
                <c:pt idx="2">
                  <c:v>5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562-4CCC-9932-C8370632F02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21371688"/>
        <c:axId val="421367096"/>
      </c:barChart>
      <c:catAx>
        <c:axId val="421371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1367096"/>
        <c:crosses val="autoZero"/>
        <c:auto val="1"/>
        <c:lblAlgn val="ctr"/>
        <c:lblOffset val="100"/>
        <c:noMultiLvlLbl val="0"/>
      </c:catAx>
      <c:valAx>
        <c:axId val="421367096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21371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0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2398</TotalTime>
  <Pages>8</Pages>
  <Words>2301</Words>
  <Characters>13120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11</cp:revision>
  <dcterms:created xsi:type="dcterms:W3CDTF">2024-08-16T18:15:00Z</dcterms:created>
  <dcterms:modified xsi:type="dcterms:W3CDTF">2024-12-30T19:15:00Z</dcterms:modified>
</cp:coreProperties>
</file>