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62FF" w14:textId="77777777" w:rsidR="00F74F44" w:rsidRDefault="00F74F44" w:rsidP="00F74F44">
      <w:r>
        <w:t>Каждая школа в Чили – чуть ли не отдельное государство. Например, в некоторых из них летние каникулы в Чили длятся с середины декабря до конца марта. И это притом, что в Латинской Америке образование Чили является одним из самых передовых и качественных, в стране образованы более девяноста семи процентов населения, и этот процент правительство планирует в ближайшие годы довести до ста.</w:t>
      </w:r>
    </w:p>
    <w:p w14:paraId="14AABA44" w14:textId="4E89A574" w:rsidR="00D906C2" w:rsidRDefault="00F74F44" w:rsidP="00F74F44">
      <w:r>
        <w:t>Двенадцатилетнее образование для всех и каждого, независимо от того, сколько денег у семьи, где есть ребенок школьного возраста, и места проживания, получило название «Средняя школа для всех» («Liceo para todos»). Учебный год для чилийских ребятишек стартует не в сентябре, как у нас, а с первым днем весны, что обусловлено климатом государства. А вот старшей школы, к какой мы привыкли в России, в Чили нет – есть образование дошкольное, для малышей младше пяти лет, начальная и средняя школа. Интересно, что в учреждениях, где учатся более обеспеченные ребята, государственное финансовое обеспечение значительно меньшее, чем в школах для бедняков. Начальное обучение составляет восемь лет, средняя до восемнадцати. А вот идти ли учиться дальше, каждый решает сам. Многие дети из неблагополучных районов просто не могут позволить себе и дальше праздно грызть гранит науки – нужно зарабатывать на жизнь, помогать многодетным семьям. Над этим правительство также работает, создавая все условия, чтобы молодые люди самых разных социальных слоёв смогли набираться знаний и дальше. Четвертей тут нет, дети учатся по полугодиям – сезон дождей обычно отдыхают. И вообще порядки и правила в разных школах сильно отличаются друг от друга – организация всеми силами подстраивается под местные особенности каждого района. По сравнению с нашими привычными школами, школы Чили выглядят крайне необычно. Но свои функции они успешно выполняют, и это главное.</w:t>
      </w:r>
    </w:p>
    <w:sectPr w:rsidR="00D9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44"/>
    <w:rsid w:val="004E2514"/>
    <w:rsid w:val="00BA1748"/>
    <w:rsid w:val="00C50801"/>
    <w:rsid w:val="00D906C2"/>
    <w:rsid w:val="00F7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E752"/>
  <w15:chartTrackingRefBased/>
  <w15:docId w15:val="{B66CBD11-2093-4059-92EC-4230DC4C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Dexter</dc:creator>
  <cp:keywords/>
  <dc:description/>
  <cp:lastModifiedBy>Dexter</cp:lastModifiedBy>
  <cp:revision>1</cp:revision>
  <dcterms:created xsi:type="dcterms:W3CDTF">2025-01-01T15:48:00Z</dcterms:created>
  <dcterms:modified xsi:type="dcterms:W3CDTF">2025-01-01T15:48:00Z</dcterms:modified>
</cp:coreProperties>
</file>