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2" w:rsidRPr="005B5562" w:rsidRDefault="005B5562" w:rsidP="005B5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62">
        <w:rPr>
          <w:rFonts w:ascii="Times New Roman" w:hAnsi="Times New Roman" w:cs="Times New Roman"/>
          <w:sz w:val="28"/>
          <w:szCs w:val="28"/>
        </w:rPr>
        <w:t xml:space="preserve">Дети раннего возраста  очень восприимчивы и  открыты для общения. </w:t>
      </w:r>
    </w:p>
    <w:p w:rsidR="005B5562" w:rsidRPr="005B5562" w:rsidRDefault="005B5562" w:rsidP="005B5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62">
        <w:rPr>
          <w:rFonts w:ascii="Times New Roman" w:hAnsi="Times New Roman" w:cs="Times New Roman"/>
          <w:sz w:val="28"/>
          <w:szCs w:val="28"/>
        </w:rPr>
        <w:t xml:space="preserve">Для  них  интересно  буквально все,  любая мелочь, которая для  взрослого </w:t>
      </w:r>
    </w:p>
    <w:p w:rsidR="005B5562" w:rsidRDefault="005B5562" w:rsidP="005B5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62">
        <w:rPr>
          <w:rFonts w:ascii="Times New Roman" w:hAnsi="Times New Roman" w:cs="Times New Roman"/>
          <w:sz w:val="28"/>
          <w:szCs w:val="28"/>
        </w:rPr>
        <w:t>человека не представляет никакого интереса.</w:t>
      </w:r>
    </w:p>
    <w:p w:rsidR="005B5562" w:rsidRPr="005B5562" w:rsidRDefault="005B5562" w:rsidP="005B5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9F">
        <w:rPr>
          <w:rFonts w:ascii="Times New Roman" w:hAnsi="Times New Roman" w:cs="Times New Roman"/>
          <w:b/>
          <w:sz w:val="28"/>
          <w:szCs w:val="28"/>
        </w:rPr>
        <w:t>Сенсорное развитие  ребенка</w:t>
      </w:r>
      <w:r w:rsidRPr="005B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5562">
        <w:rPr>
          <w:rFonts w:ascii="Times New Roman" w:hAnsi="Times New Roman" w:cs="Times New Roman"/>
          <w:sz w:val="28"/>
          <w:szCs w:val="28"/>
        </w:rPr>
        <w:t xml:space="preserve"> это  развитие  его  восприятия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формирование  представлений  о  внешних  свойствах  предметов:  их  форме,</w:t>
      </w:r>
    </w:p>
    <w:p w:rsidR="005B5562" w:rsidRDefault="005B5562" w:rsidP="005B5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562">
        <w:rPr>
          <w:rFonts w:ascii="Times New Roman" w:hAnsi="Times New Roman" w:cs="Times New Roman"/>
          <w:sz w:val="28"/>
          <w:szCs w:val="28"/>
        </w:rPr>
        <w:t>цвете</w:t>
      </w:r>
      <w:proofErr w:type="gramEnd"/>
      <w:r w:rsidRPr="005B5562">
        <w:rPr>
          <w:rFonts w:ascii="Times New Roman" w:hAnsi="Times New Roman" w:cs="Times New Roman"/>
          <w:sz w:val="28"/>
          <w:szCs w:val="28"/>
        </w:rPr>
        <w:t>,  величине,  положении  в  пространстве,  а</w:t>
      </w:r>
      <w:r>
        <w:rPr>
          <w:rFonts w:ascii="Times New Roman" w:hAnsi="Times New Roman" w:cs="Times New Roman"/>
          <w:sz w:val="28"/>
          <w:szCs w:val="28"/>
        </w:rPr>
        <w:t xml:space="preserve">  также  запахе,  вкусе  и  т.</w:t>
      </w:r>
      <w:r w:rsidRPr="005B5562">
        <w:rPr>
          <w:rFonts w:ascii="Times New Roman" w:hAnsi="Times New Roman" w:cs="Times New Roman"/>
          <w:sz w:val="28"/>
          <w:szCs w:val="28"/>
        </w:rPr>
        <w:t>п.</w:t>
      </w:r>
    </w:p>
    <w:p w:rsidR="005B5562" w:rsidRPr="005B5562" w:rsidRDefault="005B5562" w:rsidP="005B5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62">
        <w:rPr>
          <w:rFonts w:ascii="Times New Roman" w:hAnsi="Times New Roman" w:cs="Times New Roman"/>
          <w:sz w:val="28"/>
          <w:szCs w:val="28"/>
        </w:rPr>
        <w:t>Значение сенсорного развития -  один  из  основных  этапов  в  развитии</w:t>
      </w:r>
      <w:r>
        <w:rPr>
          <w:rFonts w:ascii="Times New Roman" w:hAnsi="Times New Roman" w:cs="Times New Roman"/>
          <w:sz w:val="28"/>
          <w:szCs w:val="28"/>
        </w:rPr>
        <w:t xml:space="preserve"> детей раннего</w:t>
      </w:r>
      <w:r w:rsidRPr="005B5562">
        <w:rPr>
          <w:rFonts w:ascii="Times New Roman" w:hAnsi="Times New Roman" w:cs="Times New Roman"/>
          <w:sz w:val="28"/>
          <w:szCs w:val="28"/>
        </w:rPr>
        <w:t xml:space="preserve">  возраста.  Он  является  основным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интеллектуального  развития  ребенка, 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5562">
        <w:rPr>
          <w:rFonts w:ascii="Times New Roman" w:hAnsi="Times New Roman" w:cs="Times New Roman"/>
          <w:sz w:val="28"/>
          <w:szCs w:val="28"/>
        </w:rPr>
        <w:t xml:space="preserve">  внимания,  воображения,</w:t>
      </w:r>
    </w:p>
    <w:p w:rsidR="005B5562" w:rsidRDefault="005B5562" w:rsidP="005B5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62">
        <w:rPr>
          <w:rFonts w:ascii="Times New Roman" w:hAnsi="Times New Roman" w:cs="Times New Roman"/>
          <w:sz w:val="28"/>
          <w:szCs w:val="28"/>
        </w:rPr>
        <w:t>памяти,  наблюдательности,  влияет  на  расширение  словарного  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ребенка.  Не  случайно  в  истории  психологии  и  педагогики  проблема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восприятия  и сенсорных способностей  привлекала  внимание 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ученых.</w:t>
      </w:r>
    </w:p>
    <w:p w:rsidR="005B5562" w:rsidRDefault="005B5562" w:rsidP="005B5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62">
        <w:rPr>
          <w:rFonts w:ascii="Times New Roman" w:hAnsi="Times New Roman" w:cs="Times New Roman"/>
          <w:sz w:val="28"/>
          <w:szCs w:val="28"/>
        </w:rPr>
        <w:t>Сенсорное  воспитание,  направленное  на  формирование  полноценно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B5562">
        <w:rPr>
          <w:rFonts w:ascii="Times New Roman" w:hAnsi="Times New Roman" w:cs="Times New Roman"/>
          <w:sz w:val="28"/>
          <w:szCs w:val="28"/>
        </w:rPr>
        <w:t>восприятия  окружающей  действительности,  служит  основой  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мира, первой и  основной  ступенью  которого  является  чувственный  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Успешность  умственного,  эстетического  и  нравственного  воспитания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большей степени зависит от уровня сенсорного развития детей.</w:t>
      </w:r>
    </w:p>
    <w:p w:rsidR="005B5562" w:rsidRPr="005B5562" w:rsidRDefault="005B5562" w:rsidP="005B5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9F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  <w:r w:rsidRPr="005B5562">
        <w:rPr>
          <w:rFonts w:ascii="Times New Roman" w:hAnsi="Times New Roman" w:cs="Times New Roman"/>
          <w:sz w:val="28"/>
          <w:szCs w:val="28"/>
        </w:rPr>
        <w:t xml:space="preserve">  происходит  в  различных  видах  детской 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Особое  место  отводится  играм,  благодаря  которым  происходит  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представлений  об  окружающем  мире.  Мир  входит  в  жизнь 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постоянно.  Сначала  ребенок  постигает  то,  что  его  окружает  дома,  в 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саду.  Мир  побуждает  любознательность  у  маленького  человечка, 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узнать как можно больше.</w:t>
      </w:r>
    </w:p>
    <w:p w:rsidR="005B5562" w:rsidRDefault="005B5562" w:rsidP="005B5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62">
        <w:rPr>
          <w:rFonts w:ascii="Times New Roman" w:hAnsi="Times New Roman" w:cs="Times New Roman"/>
          <w:sz w:val="28"/>
          <w:szCs w:val="28"/>
        </w:rPr>
        <w:t>В  играх  с  самыми  различными  предметами  можно  использовать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игрушки  и  предметы.  Дети  учатся  сравнивать  их,  устанавливать  сходство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62">
        <w:rPr>
          <w:rFonts w:ascii="Times New Roman" w:hAnsi="Times New Roman" w:cs="Times New Roman"/>
          <w:sz w:val="28"/>
          <w:szCs w:val="28"/>
        </w:rPr>
        <w:t>различие; знакомятся  со  свойствами  данных  предметов  и  с  их  признаками: цветом, величиной, формой, качеством.</w:t>
      </w:r>
    </w:p>
    <w:p w:rsidR="008E4666" w:rsidRDefault="008E4666" w:rsidP="008E46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666">
        <w:rPr>
          <w:rFonts w:ascii="Times New Roman" w:hAnsi="Times New Roman" w:cs="Times New Roman"/>
          <w:sz w:val="28"/>
          <w:szCs w:val="28"/>
        </w:rPr>
        <w:t xml:space="preserve">Большое  значение  для  сенсорного  развития  имеет  правильно организованная  среда.  Наличие  сенсорного  уголка  соответствует  новым </w:t>
      </w:r>
      <w:proofErr w:type="spellStart"/>
      <w:r w:rsidRPr="008E4666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8E4666">
        <w:rPr>
          <w:rFonts w:ascii="Times New Roman" w:hAnsi="Times New Roman" w:cs="Times New Roman"/>
          <w:sz w:val="28"/>
          <w:szCs w:val="28"/>
        </w:rPr>
        <w:t>.</w:t>
      </w:r>
    </w:p>
    <w:p w:rsidR="003F1F67" w:rsidRPr="0051169F" w:rsidRDefault="003F1F67" w:rsidP="003F1F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9F">
        <w:rPr>
          <w:rFonts w:ascii="Times New Roman" w:hAnsi="Times New Roman" w:cs="Times New Roman"/>
          <w:b/>
          <w:sz w:val="28"/>
          <w:szCs w:val="28"/>
        </w:rPr>
        <w:t>Центр сенсорного развития в группе раннего возраста предназначен:</w:t>
      </w:r>
    </w:p>
    <w:p w:rsidR="003F1F67" w:rsidRPr="003F1F67" w:rsidRDefault="003F1F67" w:rsidP="003F1F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67">
        <w:rPr>
          <w:rFonts w:ascii="Times New Roman" w:hAnsi="Times New Roman" w:cs="Times New Roman"/>
          <w:sz w:val="28"/>
          <w:szCs w:val="28"/>
        </w:rPr>
        <w:t>Для  стимуляции сенсорных  функций (зрение,  осязание,  слух,  вкус,</w:t>
      </w:r>
      <w:proofErr w:type="gramEnd"/>
    </w:p>
    <w:p w:rsidR="003F1F67" w:rsidRDefault="003F1F67" w:rsidP="003F1F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>обоняние, тактильное ощущение);</w:t>
      </w:r>
    </w:p>
    <w:p w:rsidR="003F1F67" w:rsidRDefault="003F1F67" w:rsidP="003F1F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>Для развития мелкой моторики, стимуляции двигательной активности.</w:t>
      </w:r>
    </w:p>
    <w:p w:rsidR="003F1F67" w:rsidRPr="003F1F67" w:rsidRDefault="003F1F67" w:rsidP="003F1F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 xml:space="preserve">Для  снятия  мышечного  и  </w:t>
      </w:r>
      <w:proofErr w:type="spellStart"/>
      <w:r w:rsidRPr="003F1F67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3F1F67">
        <w:rPr>
          <w:rFonts w:ascii="Times New Roman" w:hAnsi="Times New Roman" w:cs="Times New Roman"/>
          <w:sz w:val="28"/>
          <w:szCs w:val="28"/>
        </w:rPr>
        <w:t xml:space="preserve">  напряжения,</w:t>
      </w:r>
    </w:p>
    <w:p w:rsidR="003F1F67" w:rsidRDefault="003F1F67" w:rsidP="003F1F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>достижения состояния релаксации и комфортного самочувствия детей.</w:t>
      </w:r>
    </w:p>
    <w:p w:rsidR="003F1F67" w:rsidRPr="003F1F67" w:rsidRDefault="003F1F67" w:rsidP="003F1F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lastRenderedPageBreak/>
        <w:t>Создание  положительного  эмоционального  фона,  повышение</w:t>
      </w:r>
    </w:p>
    <w:p w:rsidR="003F1F67" w:rsidRDefault="003F1F67" w:rsidP="003F1F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>работоспособности ребёнка.</w:t>
      </w:r>
    </w:p>
    <w:p w:rsidR="003F1F67" w:rsidRPr="003F1F67" w:rsidRDefault="003F1F67" w:rsidP="003F1F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67">
        <w:rPr>
          <w:rFonts w:ascii="Times New Roman" w:hAnsi="Times New Roman" w:cs="Times New Roman"/>
          <w:sz w:val="28"/>
          <w:szCs w:val="28"/>
        </w:rPr>
        <w:t>Активизация  когнитивных  процессов (мышления,  внимания,</w:t>
      </w:r>
      <w:proofErr w:type="gramEnd"/>
    </w:p>
    <w:p w:rsidR="003F1F67" w:rsidRDefault="003F1F67" w:rsidP="003F1F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>восприятия, памяти).</w:t>
      </w:r>
    </w:p>
    <w:p w:rsidR="003F1F67" w:rsidRPr="003F1F67" w:rsidRDefault="003F1F67" w:rsidP="003F1F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 xml:space="preserve">Повышение  мотивации  </w:t>
      </w:r>
      <w:proofErr w:type="gramStart"/>
      <w:r w:rsidRPr="003F1F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F67">
        <w:rPr>
          <w:rFonts w:ascii="Times New Roman" w:hAnsi="Times New Roman" w:cs="Times New Roman"/>
          <w:sz w:val="28"/>
          <w:szCs w:val="28"/>
        </w:rPr>
        <w:t xml:space="preserve">  самостоятельной  и  экспериментальной</w:t>
      </w:r>
    </w:p>
    <w:p w:rsidR="003F1F67" w:rsidRDefault="003F1F67" w:rsidP="003F1F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 w:cs="Times New Roman"/>
          <w:sz w:val="28"/>
          <w:szCs w:val="28"/>
        </w:rPr>
        <w:t>деятельности дошкольников.</w:t>
      </w:r>
    </w:p>
    <w:p w:rsidR="00FD05D5" w:rsidRDefault="00FD05D5" w:rsidP="003F1F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5D5" w:rsidRPr="00FD05D5" w:rsidRDefault="00FD05D5" w:rsidP="00FD0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D5">
        <w:rPr>
          <w:rFonts w:ascii="Times New Roman" w:hAnsi="Times New Roman" w:cs="Times New Roman"/>
          <w:b/>
          <w:sz w:val="28"/>
          <w:szCs w:val="28"/>
        </w:rPr>
        <w:t>Оборудование сенсомоторного центра в помещении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5D5">
        <w:rPr>
          <w:rFonts w:ascii="Times New Roman" w:hAnsi="Times New Roman" w:cs="Times New Roman"/>
          <w:b/>
          <w:sz w:val="28"/>
          <w:szCs w:val="28"/>
          <w:u w:val="single"/>
        </w:rPr>
        <w:t>Зрение: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 xml:space="preserve">•   Светящиеся шнуры, всевозможные необычные лампы (небьющиеся), 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 xml:space="preserve">дающие отсветы, любые приспособления с </w:t>
      </w:r>
      <w:proofErr w:type="gramStart"/>
      <w:r w:rsidRPr="00FD05D5">
        <w:rPr>
          <w:rFonts w:ascii="Times New Roman" w:hAnsi="Times New Roman" w:cs="Times New Roman"/>
          <w:sz w:val="28"/>
          <w:szCs w:val="28"/>
        </w:rPr>
        <w:t>интересными</w:t>
      </w:r>
      <w:proofErr w:type="gramEnd"/>
      <w:r w:rsidRPr="00FD05D5">
        <w:rPr>
          <w:rFonts w:ascii="Times New Roman" w:hAnsi="Times New Roman" w:cs="Times New Roman"/>
          <w:sz w:val="28"/>
          <w:szCs w:val="28"/>
        </w:rPr>
        <w:t xml:space="preserve"> световыми 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эффектами.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Картинки-иллюзии (крутящиеся спирали, объёмные изображения и т.д.)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Цветовые пятна-кляксы различной формы.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Разноцветные полупрозрачные шарфы.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Картинки-штриховки, картинки-прятки.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Разноцветные  песочные  часы,  переливающиеся  капельки,  «вечные двигатели» и т.д.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5D5">
        <w:rPr>
          <w:rFonts w:ascii="Times New Roman" w:hAnsi="Times New Roman" w:cs="Times New Roman"/>
          <w:b/>
          <w:sz w:val="28"/>
          <w:szCs w:val="28"/>
          <w:u w:val="single"/>
        </w:rPr>
        <w:t>Слух: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 xml:space="preserve">•   Кассеты и диски со звуками: крики домашних животных и птиц, звуки 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транспорта, звуки леса, звуки  воды и т.д.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 xml:space="preserve">•   Приспособления для создания звуков: </w:t>
      </w:r>
      <w:proofErr w:type="spellStart"/>
      <w:r w:rsidRPr="00FD05D5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FD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D5">
        <w:rPr>
          <w:rFonts w:ascii="Times New Roman" w:hAnsi="Times New Roman" w:cs="Times New Roman"/>
          <w:sz w:val="28"/>
          <w:szCs w:val="28"/>
        </w:rPr>
        <w:t>гремелки</w:t>
      </w:r>
      <w:proofErr w:type="spellEnd"/>
      <w:r w:rsidRPr="00FD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D5">
        <w:rPr>
          <w:rFonts w:ascii="Times New Roman" w:hAnsi="Times New Roman" w:cs="Times New Roman"/>
          <w:sz w:val="28"/>
          <w:szCs w:val="28"/>
        </w:rPr>
        <w:t>свистушки</w:t>
      </w:r>
      <w:proofErr w:type="spellEnd"/>
      <w:r w:rsidRPr="00FD0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и другие приспособления, издающие интересные звуки.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5D5">
        <w:rPr>
          <w:rFonts w:ascii="Times New Roman" w:hAnsi="Times New Roman" w:cs="Times New Roman"/>
          <w:b/>
          <w:sz w:val="28"/>
          <w:szCs w:val="28"/>
          <w:u w:val="single"/>
        </w:rPr>
        <w:t>Осязание: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Кусочки меха, ткани, бумаги, различные материалы с разной фактурой.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Предметы для создания холодного и горячего (грелка, формочки для льда)</w:t>
      </w:r>
      <w:r w:rsidR="0051169F">
        <w:rPr>
          <w:rFonts w:ascii="Times New Roman" w:hAnsi="Times New Roman" w:cs="Times New Roman"/>
          <w:sz w:val="28"/>
          <w:szCs w:val="28"/>
        </w:rPr>
        <w:t>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Выпуклые буквы, цифры.</w:t>
      </w:r>
    </w:p>
    <w:p w:rsidR="00FD05D5" w:rsidRPr="00FD05D5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Различные крупы в мешочках, подносы для круп, баночки.</w:t>
      </w:r>
    </w:p>
    <w:p w:rsidR="0051169F" w:rsidRDefault="00FD05D5" w:rsidP="005116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69F">
        <w:rPr>
          <w:rFonts w:ascii="Times New Roman" w:hAnsi="Times New Roman" w:cs="Times New Roman"/>
          <w:b/>
          <w:sz w:val="28"/>
          <w:szCs w:val="28"/>
          <w:u w:val="single"/>
        </w:rPr>
        <w:t>Обоняние:</w:t>
      </w:r>
    </w:p>
    <w:p w:rsidR="00FD05D5" w:rsidRPr="0051169F" w:rsidRDefault="0051169F" w:rsidP="005116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5D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5D5" w:rsidRPr="0051169F">
        <w:rPr>
          <w:rFonts w:ascii="Times New Roman" w:hAnsi="Times New Roman" w:cs="Times New Roman"/>
          <w:sz w:val="28"/>
          <w:szCs w:val="28"/>
        </w:rPr>
        <w:t>Естественные, природные запахи (кофе, мята, апельсиновые корки и др.)</w:t>
      </w:r>
    </w:p>
    <w:p w:rsidR="00FD05D5" w:rsidRPr="0051169F" w:rsidRDefault="00FD05D5" w:rsidP="00FD0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69F">
        <w:rPr>
          <w:rFonts w:ascii="Times New Roman" w:hAnsi="Times New Roman" w:cs="Times New Roman"/>
          <w:b/>
          <w:sz w:val="28"/>
          <w:szCs w:val="28"/>
          <w:u w:val="single"/>
        </w:rPr>
        <w:t>Вкус:</w:t>
      </w:r>
    </w:p>
    <w:p w:rsidR="008E4666" w:rsidRDefault="00FD05D5" w:rsidP="00FD0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D5">
        <w:rPr>
          <w:rFonts w:ascii="Times New Roman" w:hAnsi="Times New Roman" w:cs="Times New Roman"/>
          <w:sz w:val="28"/>
          <w:szCs w:val="28"/>
        </w:rPr>
        <w:t>•   Стаканчики, формочки, тарелочки,</w:t>
      </w:r>
      <w:r>
        <w:rPr>
          <w:rFonts w:ascii="Times New Roman" w:hAnsi="Times New Roman" w:cs="Times New Roman"/>
          <w:sz w:val="28"/>
          <w:szCs w:val="28"/>
        </w:rPr>
        <w:t xml:space="preserve"> шпажки для подачи детям различ</w:t>
      </w:r>
      <w:r w:rsidRPr="00FD05D5">
        <w:rPr>
          <w:rFonts w:ascii="Times New Roman" w:hAnsi="Times New Roman" w:cs="Times New Roman"/>
          <w:sz w:val="28"/>
          <w:szCs w:val="28"/>
        </w:rPr>
        <w:t>ных вкусов</w:t>
      </w:r>
      <w:r w:rsidR="0051169F">
        <w:rPr>
          <w:rFonts w:ascii="Times New Roman" w:hAnsi="Times New Roman" w:cs="Times New Roman"/>
          <w:sz w:val="28"/>
          <w:szCs w:val="28"/>
        </w:rPr>
        <w:t>.</w:t>
      </w:r>
    </w:p>
    <w:p w:rsidR="0051169F" w:rsidRPr="0051169F" w:rsidRDefault="0051169F" w:rsidP="00511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9F">
        <w:rPr>
          <w:rFonts w:ascii="Times New Roman" w:hAnsi="Times New Roman" w:cs="Times New Roman"/>
          <w:b/>
          <w:sz w:val="28"/>
          <w:szCs w:val="28"/>
        </w:rPr>
        <w:t xml:space="preserve">Основные принципы организации  </w:t>
      </w:r>
      <w:r>
        <w:rPr>
          <w:rFonts w:ascii="Times New Roman" w:hAnsi="Times New Roman" w:cs="Times New Roman"/>
          <w:b/>
          <w:sz w:val="28"/>
          <w:szCs w:val="28"/>
        </w:rPr>
        <w:t>центра сенсорного развития</w:t>
      </w:r>
      <w:r w:rsidRPr="0051169F">
        <w:rPr>
          <w:rFonts w:ascii="Times New Roman" w:hAnsi="Times New Roman" w:cs="Times New Roman"/>
          <w:b/>
          <w:sz w:val="28"/>
          <w:szCs w:val="28"/>
        </w:rPr>
        <w:t>:</w:t>
      </w:r>
    </w:p>
    <w:p w:rsidR="0051169F" w:rsidRDefault="0051169F" w:rsidP="005116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69F">
        <w:rPr>
          <w:rFonts w:ascii="Times New Roman" w:hAnsi="Times New Roman" w:cs="Times New Roman"/>
          <w:sz w:val="28"/>
          <w:szCs w:val="28"/>
        </w:rPr>
        <w:t>Доступность</w:t>
      </w:r>
    </w:p>
    <w:p w:rsidR="0051169F" w:rsidRDefault="0051169F" w:rsidP="005116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69F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51169F" w:rsidRDefault="0051169F" w:rsidP="005116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51169F" w:rsidRPr="0051169F" w:rsidRDefault="0051169F" w:rsidP="005116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69F">
        <w:rPr>
          <w:rFonts w:ascii="Times New Roman" w:hAnsi="Times New Roman" w:cs="Times New Roman"/>
          <w:sz w:val="28"/>
          <w:szCs w:val="28"/>
        </w:rPr>
        <w:t>Разнообразие объектов.</w:t>
      </w:r>
    </w:p>
    <w:sectPr w:rsidR="0051169F" w:rsidRPr="0051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C9C"/>
    <w:multiLevelType w:val="hybridMultilevel"/>
    <w:tmpl w:val="5520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B1730"/>
    <w:multiLevelType w:val="hybridMultilevel"/>
    <w:tmpl w:val="9A6A6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7557"/>
    <w:multiLevelType w:val="hybridMultilevel"/>
    <w:tmpl w:val="EAA8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96545"/>
    <w:multiLevelType w:val="hybridMultilevel"/>
    <w:tmpl w:val="BBF090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562"/>
    <w:rsid w:val="003F1F67"/>
    <w:rsid w:val="0051169F"/>
    <w:rsid w:val="005B5562"/>
    <w:rsid w:val="008E4666"/>
    <w:rsid w:val="00FD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2025-01-02T16:00:00Z</dcterms:created>
  <dcterms:modified xsi:type="dcterms:W3CDTF">2025-01-02T16:23:00Z</dcterms:modified>
</cp:coreProperties>
</file>