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B553A" w14:textId="17D50947" w:rsidR="006D0CBE" w:rsidRPr="00464698" w:rsidRDefault="00671F9F" w:rsidP="00464698">
      <w:pPr>
        <w:ind w:firstLine="708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464698">
        <w:rPr>
          <w:rFonts w:asciiTheme="majorBidi" w:eastAsia="Calibri" w:hAnsiTheme="majorBidi" w:cstheme="majorBidi"/>
          <w:kern w:val="0"/>
          <w:sz w:val="28"/>
          <w:szCs w:val="28"/>
          <w:lang w:eastAsia="en-US"/>
          <w14:ligatures w14:val="none"/>
        </w:rPr>
        <w:t xml:space="preserve">Здравствуйте уважаемые коллеги. </w:t>
      </w:r>
      <w:r w:rsidR="003B5F51" w:rsidRPr="00464698">
        <w:rPr>
          <w:rFonts w:asciiTheme="majorBidi" w:eastAsia="Calibri" w:hAnsiTheme="majorBidi" w:cstheme="majorBidi"/>
          <w:kern w:val="0"/>
          <w:sz w:val="28"/>
          <w:szCs w:val="28"/>
          <w:lang w:eastAsia="en-US"/>
          <w14:ligatures w14:val="none"/>
        </w:rPr>
        <w:t xml:space="preserve">Я, Цепкова Ирина </w:t>
      </w:r>
      <w:r w:rsidRPr="00464698">
        <w:rPr>
          <w:rFonts w:asciiTheme="majorBidi" w:eastAsia="Calibri" w:hAnsiTheme="majorBidi" w:cstheme="majorBidi"/>
          <w:kern w:val="0"/>
          <w:sz w:val="28"/>
          <w:szCs w:val="28"/>
          <w:lang w:eastAsia="en-US"/>
          <w14:ligatures w14:val="none"/>
        </w:rPr>
        <w:t>Владимировна</w:t>
      </w:r>
      <w:r w:rsidR="003B5F51" w:rsidRPr="00464698">
        <w:rPr>
          <w:rFonts w:asciiTheme="majorBidi" w:eastAsia="Calibri" w:hAnsiTheme="majorBidi" w:cstheme="majorBidi"/>
          <w:kern w:val="0"/>
          <w:sz w:val="28"/>
          <w:szCs w:val="28"/>
          <w:lang w:eastAsia="en-US"/>
          <w14:ligatures w14:val="none"/>
        </w:rPr>
        <w:t xml:space="preserve">, </w:t>
      </w:r>
      <w:r w:rsidR="00022D49" w:rsidRPr="00464698">
        <w:rPr>
          <w:rFonts w:asciiTheme="majorBidi" w:eastAsia="Calibri" w:hAnsiTheme="majorBidi" w:cstheme="majorBidi"/>
          <w:kern w:val="0"/>
          <w:sz w:val="28"/>
          <w:szCs w:val="28"/>
          <w:lang w:eastAsia="en-US"/>
          <w14:ligatures w14:val="none"/>
        </w:rPr>
        <w:t xml:space="preserve">педагог дополнительного образования, руководитель </w:t>
      </w:r>
      <w:r w:rsidR="004209EE" w:rsidRPr="00464698">
        <w:rPr>
          <w:rFonts w:asciiTheme="majorBidi" w:eastAsia="Calibri" w:hAnsiTheme="majorBidi" w:cstheme="majorBidi"/>
          <w:kern w:val="0"/>
          <w:sz w:val="28"/>
          <w:szCs w:val="28"/>
          <w:lang w:eastAsia="en-US"/>
          <w14:ligatures w14:val="none"/>
        </w:rPr>
        <w:t>творческо</w:t>
      </w:r>
      <w:r w:rsidR="00022D49" w:rsidRPr="00464698">
        <w:rPr>
          <w:rFonts w:asciiTheme="majorBidi" w:eastAsia="Calibri" w:hAnsiTheme="majorBidi" w:cstheme="majorBidi"/>
          <w:kern w:val="0"/>
          <w:sz w:val="28"/>
          <w:szCs w:val="28"/>
          <w:lang w:eastAsia="en-US"/>
          <w14:ligatures w14:val="none"/>
        </w:rPr>
        <w:t>го</w:t>
      </w:r>
      <w:r w:rsidR="004209EE" w:rsidRPr="00464698">
        <w:rPr>
          <w:rFonts w:asciiTheme="majorBidi" w:eastAsia="Calibri" w:hAnsiTheme="majorBidi" w:cstheme="majorBidi"/>
          <w:kern w:val="0"/>
          <w:sz w:val="28"/>
          <w:szCs w:val="28"/>
          <w:lang w:eastAsia="en-US"/>
          <w14:ligatures w14:val="none"/>
        </w:rPr>
        <w:t xml:space="preserve"> объединени</w:t>
      </w:r>
      <w:r w:rsidR="00022D49" w:rsidRPr="00464698">
        <w:rPr>
          <w:rFonts w:asciiTheme="majorBidi" w:eastAsia="Calibri" w:hAnsiTheme="majorBidi" w:cstheme="majorBidi"/>
          <w:kern w:val="0"/>
          <w:sz w:val="28"/>
          <w:szCs w:val="28"/>
          <w:lang w:eastAsia="en-US"/>
          <w14:ligatures w14:val="none"/>
        </w:rPr>
        <w:t>я</w:t>
      </w:r>
      <w:r w:rsidR="004209EE" w:rsidRPr="00464698">
        <w:rPr>
          <w:rFonts w:asciiTheme="majorBidi" w:eastAsia="Calibri" w:hAnsiTheme="majorBidi" w:cstheme="majorBidi"/>
          <w:kern w:val="0"/>
          <w:sz w:val="28"/>
          <w:szCs w:val="28"/>
          <w:lang w:eastAsia="en-US"/>
          <w14:ligatures w14:val="none"/>
        </w:rPr>
        <w:t xml:space="preserve"> </w:t>
      </w:r>
      <w:r w:rsidR="003B5F51" w:rsidRPr="00464698">
        <w:rPr>
          <w:rFonts w:asciiTheme="majorBidi" w:eastAsia="Calibri" w:hAnsiTheme="majorBidi" w:cstheme="majorBidi"/>
          <w:kern w:val="0"/>
          <w:sz w:val="28"/>
          <w:szCs w:val="28"/>
          <w:lang w:eastAsia="en-US"/>
          <w14:ligatures w14:val="none"/>
        </w:rPr>
        <w:t>«Сундучок фантазий»</w:t>
      </w:r>
      <w:r w:rsidR="004209EE" w:rsidRPr="00464698">
        <w:rPr>
          <w:rFonts w:asciiTheme="majorBidi" w:eastAsia="Calibri" w:hAnsiTheme="majorBidi" w:cstheme="majorBidi"/>
          <w:kern w:val="0"/>
          <w:sz w:val="28"/>
          <w:szCs w:val="28"/>
          <w:lang w:eastAsia="en-US"/>
          <w14:ligatures w14:val="none"/>
        </w:rPr>
        <w:t xml:space="preserve"> для детей 5-7 лет</w:t>
      </w:r>
      <w:r w:rsidR="003B5F51" w:rsidRPr="00464698">
        <w:rPr>
          <w:rFonts w:asciiTheme="majorBidi" w:eastAsia="Calibri" w:hAnsiTheme="majorBidi" w:cstheme="majorBidi"/>
          <w:kern w:val="0"/>
          <w:sz w:val="28"/>
          <w:szCs w:val="28"/>
          <w:lang w:eastAsia="en-US"/>
          <w14:ligatures w14:val="none"/>
        </w:rPr>
        <w:t xml:space="preserve">. </w:t>
      </w:r>
      <w:r w:rsidR="004209EE" w:rsidRPr="0046469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Целью</w:t>
      </w:r>
      <w:r w:rsidR="004209EE" w:rsidRPr="00464698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4209EE" w:rsidRPr="0046469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которо</w:t>
      </w:r>
      <w:r w:rsidR="00022D49" w:rsidRPr="0046469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го</w:t>
      </w:r>
      <w:r w:rsidR="004209EE" w:rsidRPr="00464698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,</w:t>
      </w:r>
      <w:r w:rsidR="004209EE" w:rsidRPr="0046469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 является формирование у детей умений и навыков в рисовании, аппликации, лепки. Развитие их творческих способностей, фантазии, воображения. </w:t>
      </w:r>
    </w:p>
    <w:p w14:paraId="6EFDB310" w14:textId="156FD083" w:rsidR="00327AE3" w:rsidRPr="00464698" w:rsidRDefault="00327AE3" w:rsidP="00464698">
      <w:pPr>
        <w:ind w:firstLine="708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46469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Изобразительная деятельность – одна из самых интересных для детей дошкольного возраста</w:t>
      </w:r>
      <w:r w:rsidR="00022D49" w:rsidRPr="0046469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, </w:t>
      </w:r>
      <w:r w:rsidR="00022D49" w:rsidRPr="0046469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дающ</w:t>
      </w:r>
      <w:r w:rsidR="00022D49" w:rsidRPr="0046469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ая</w:t>
      </w:r>
      <w:r w:rsidR="00022D49" w:rsidRPr="0046469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большой простор для проявления их творческой активности. </w:t>
      </w:r>
    </w:p>
    <w:p w14:paraId="0935B3B3" w14:textId="0F60B55E" w:rsidR="00F1056E" w:rsidRPr="00464698" w:rsidRDefault="006D0CBE" w:rsidP="00464698">
      <w:pPr>
        <w:ind w:firstLine="708"/>
        <w:jc w:val="both"/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</w:rPr>
      </w:pPr>
      <w:r w:rsidRPr="00464698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</w:rPr>
        <w:t>Изобразительная деятельность дошкольников — это </w:t>
      </w:r>
      <w:r w:rsidRPr="00464698">
        <w:rPr>
          <w:rFonts w:asciiTheme="majorBidi" w:hAnsiTheme="majorBidi" w:cstheme="majorBidi"/>
          <w:color w:val="040C28"/>
          <w:sz w:val="28"/>
          <w:szCs w:val="28"/>
        </w:rPr>
        <w:t>развитие мысли, анализа, синтеза, сравнения и обобщения</w:t>
      </w:r>
      <w:r w:rsidRPr="00464698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</w:rPr>
        <w:t>. Она способствует овладению связной речью, обогащению словарного запаса и развитию сенсорики. Расширение запасов познания, наблюдения и сравнения положительно сказывается на общем интеллектуальном развитии ребенка.</w:t>
      </w:r>
    </w:p>
    <w:p w14:paraId="05F7CDD5" w14:textId="75175F05" w:rsidR="003C22E0" w:rsidRPr="00464698" w:rsidRDefault="00464698" w:rsidP="00464698">
      <w:pPr>
        <w:ind w:firstLine="708"/>
        <w:jc w:val="both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464698">
        <w:rPr>
          <w:rFonts w:asciiTheme="majorBidi" w:eastAsia="Calibri" w:hAnsiTheme="majorBidi" w:cstheme="majorBidi"/>
          <w:color w:val="000000"/>
          <w:kern w:val="0"/>
          <w:sz w:val="28"/>
          <w:szCs w:val="28"/>
          <w:lang w:eastAsia="en-US"/>
          <w14:ligatures w14:val="none"/>
        </w:rPr>
        <w:t>Мультимодальн</w:t>
      </w:r>
      <w:r w:rsidR="00CB5106">
        <w:rPr>
          <w:rFonts w:asciiTheme="majorBidi" w:eastAsia="Calibri" w:hAnsiTheme="majorBidi" w:cstheme="majorBidi"/>
          <w:color w:val="000000"/>
          <w:kern w:val="0"/>
          <w:sz w:val="28"/>
          <w:szCs w:val="28"/>
          <w:lang w:eastAsia="en-US"/>
          <w14:ligatures w14:val="none"/>
        </w:rPr>
        <w:t xml:space="preserve">ость </w:t>
      </w:r>
      <w:r w:rsidR="003B4AE5" w:rsidRPr="00464698">
        <w:rPr>
          <w:rStyle w:val="c0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– это одна из самых новых и актуальных </w:t>
      </w:r>
      <w:r w:rsidR="00CB5106">
        <w:rPr>
          <w:rStyle w:val="c0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форм обучения</w:t>
      </w:r>
      <w:r w:rsidR="003B4AE5" w:rsidRPr="00464698">
        <w:rPr>
          <w:rStyle w:val="c0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CB5106">
        <w:rPr>
          <w:rStyle w:val="c0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в </w:t>
      </w:r>
      <w:r w:rsidR="003B4AE5" w:rsidRPr="00464698">
        <w:rPr>
          <w:rStyle w:val="c0"/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педагогике. Использование компьютера как средства воспитания и развития творческих способностей ребенка, позволяют расширить возможности педагога, создает базу для приобщения детей к компьютерным обучающим программам.</w:t>
      </w:r>
      <w:r w:rsidR="003B4AE5" w:rsidRPr="00464698">
        <w:rPr>
          <w:rFonts w:asciiTheme="majorBidi" w:hAnsiTheme="majorBidi" w:cstheme="majorBidi"/>
          <w:color w:val="000000"/>
          <w:sz w:val="28"/>
          <w:szCs w:val="28"/>
        </w:rPr>
        <w:br/>
      </w:r>
      <w:r w:rsidR="00C277F7" w:rsidRPr="00464698">
        <w:rPr>
          <w:rFonts w:asciiTheme="majorBidi" w:hAnsiTheme="majorBidi" w:cstheme="majorBidi"/>
          <w:color w:val="181818"/>
          <w:sz w:val="28"/>
          <w:szCs w:val="28"/>
          <w:shd w:val="clear" w:color="auto" w:fill="FFFFFF"/>
        </w:rPr>
        <w:t xml:space="preserve">Мультимодальное обучение – это сочетание традиционных форм аудиторного обучения с элементами электронного обучения, в которых используются специальные информационные технологии (компьютерная графика, аудио и видеоматериалы, интерактивные формы взаимодействия и т.д.). Учебный процесс при таком обучении представляет собой последовательность фаз традиционного и электронного обучения, чередующихся во времени. </w:t>
      </w:r>
    </w:p>
    <w:p w14:paraId="74C88269" w14:textId="2A080D2C" w:rsidR="00E74224" w:rsidRPr="00464698" w:rsidRDefault="00334FF0" w:rsidP="00464698">
      <w:pPr>
        <w:ind w:firstLine="709"/>
        <w:rPr>
          <w:rFonts w:asciiTheme="majorBidi" w:hAnsiTheme="majorBidi" w:cstheme="majorBidi"/>
          <w:sz w:val="28"/>
          <w:szCs w:val="28"/>
        </w:rPr>
      </w:pPr>
      <w:r w:rsidRPr="00464698">
        <w:rPr>
          <w:rFonts w:asciiTheme="majorBidi" w:hAnsiTheme="majorBidi" w:cstheme="majorBidi"/>
          <w:sz w:val="28"/>
          <w:szCs w:val="28"/>
        </w:rPr>
        <w:t>Поговорка «лучше один раз увидеть, чем сто раз услышать», прежде всего, о маленьком ребенке. Именно ему, с наглядно-образным мышлении понятно лишь то, что можно одновременно рассмотреть, услышать и оценить действие объекта.</w:t>
      </w:r>
    </w:p>
    <w:p w14:paraId="067E6E6D" w14:textId="325C436C" w:rsidR="0042361A" w:rsidRDefault="0042361A" w:rsidP="00464698">
      <w:pPr>
        <w:ind w:firstLine="709"/>
        <w:rPr>
          <w:rFonts w:asciiTheme="majorBidi" w:hAnsiTheme="majorBidi" w:cstheme="majorBidi"/>
          <w:sz w:val="28"/>
          <w:szCs w:val="28"/>
        </w:rPr>
      </w:pPr>
      <w:r w:rsidRPr="00464698">
        <w:rPr>
          <w:rFonts w:asciiTheme="majorBidi" w:hAnsiTheme="majorBidi" w:cstheme="majorBidi"/>
          <w:sz w:val="28"/>
          <w:szCs w:val="28"/>
        </w:rPr>
        <w:t xml:space="preserve">Внедрение </w:t>
      </w:r>
      <w:r w:rsidR="00F2105E">
        <w:rPr>
          <w:rFonts w:asciiTheme="majorBidi" w:hAnsiTheme="majorBidi" w:cstheme="majorBidi"/>
          <w:sz w:val="28"/>
          <w:szCs w:val="28"/>
        </w:rPr>
        <w:t>компьютерных технологий</w:t>
      </w:r>
      <w:r w:rsidRPr="00464698">
        <w:rPr>
          <w:rFonts w:asciiTheme="majorBidi" w:hAnsiTheme="majorBidi" w:cstheme="majorBidi"/>
          <w:sz w:val="28"/>
          <w:szCs w:val="28"/>
        </w:rPr>
        <w:t xml:space="preserve"> помогает мне оптимизировать образовательный процесс, видоизменять традиционные формы подачи информации, обеспечивает лёгкость и удобство для изучения изобразительного искусства. Фото и видеоматериалы создают базу для разработки презентаций. Компьютерные образовательные </w:t>
      </w:r>
      <w:r w:rsidR="00464698" w:rsidRPr="00464698">
        <w:rPr>
          <w:rFonts w:asciiTheme="majorBidi" w:hAnsiTheme="majorBidi" w:cstheme="majorBidi"/>
          <w:sz w:val="28"/>
          <w:szCs w:val="28"/>
        </w:rPr>
        <w:t xml:space="preserve">программы </w:t>
      </w:r>
      <w:r w:rsidRPr="00464698">
        <w:rPr>
          <w:rFonts w:asciiTheme="majorBidi" w:hAnsiTheme="majorBidi" w:cstheme="majorBidi"/>
          <w:sz w:val="28"/>
          <w:szCs w:val="28"/>
        </w:rPr>
        <w:t>в игровой форме предлагают виртуальное посещение музеев, картинных галерей, дают возможность проникнуть в тонкости творчества живописцев, композиторов, архитекторов, скульпторов.</w:t>
      </w:r>
    </w:p>
    <w:p w14:paraId="3B8AED99" w14:textId="1CA46A6D" w:rsidR="00464698" w:rsidRDefault="00326A4B" w:rsidP="00464698">
      <w:pPr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Пример занятия «Золотая осень».</w:t>
      </w:r>
    </w:p>
    <w:p w14:paraId="0E455E5A" w14:textId="3D9B262F" w:rsidR="007C11A1" w:rsidRDefault="00326A4B" w:rsidP="00326A4B">
      <w:pPr>
        <w:ind w:firstLine="709"/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</w:rPr>
      </w:pPr>
      <w:r w:rsidRPr="00326A4B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</w:rPr>
        <w:lastRenderedPageBreak/>
        <w:t xml:space="preserve">Загадки - являются отличным приемом дидактического воздействия на детей. В своей работе </w:t>
      </w:r>
      <w:r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</w:rPr>
        <w:t>я</w:t>
      </w:r>
      <w:r w:rsidRPr="00326A4B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</w:rPr>
        <w:t xml:space="preserve"> предлага</w:t>
      </w:r>
      <w:r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</w:rPr>
        <w:t>ю</w:t>
      </w:r>
      <w:r w:rsidRPr="00326A4B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</w:rPr>
        <w:t xml:space="preserve"> детям загадки в начале занятий, наблюдений, бесед.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26A4B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</w:rPr>
        <w:t>Разгадывание загадок </w:t>
      </w:r>
      <w:r w:rsidRPr="00326A4B">
        <w:rPr>
          <w:rFonts w:asciiTheme="majorBidi" w:hAnsiTheme="majorBidi" w:cstheme="majorBidi"/>
          <w:color w:val="040C28"/>
          <w:sz w:val="28"/>
          <w:szCs w:val="28"/>
        </w:rPr>
        <w:t>развивает способность к анализу, обобщению,</w:t>
      </w:r>
      <w:r w:rsidRPr="00326A4B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</w:rPr>
        <w:t> </w:t>
      </w:r>
      <w:r w:rsidRPr="00326A4B">
        <w:rPr>
          <w:rFonts w:asciiTheme="majorBidi" w:hAnsiTheme="majorBidi" w:cstheme="majorBidi"/>
          <w:color w:val="040C28"/>
          <w:sz w:val="28"/>
          <w:szCs w:val="28"/>
        </w:rPr>
        <w:t>формирует умение самостоятельно делать выводы, умозаключения</w:t>
      </w:r>
      <w:r w:rsidRPr="00326A4B">
        <w:rPr>
          <w:rFonts w:asciiTheme="majorBidi" w:hAnsiTheme="majorBidi" w:cstheme="majorBidi"/>
          <w:color w:val="1F1F1F"/>
          <w:sz w:val="28"/>
          <w:szCs w:val="28"/>
          <w:shd w:val="clear" w:color="auto" w:fill="FFFFFF"/>
        </w:rPr>
        <w:t>.</w:t>
      </w:r>
    </w:p>
    <w:p w14:paraId="47D5548A" w14:textId="77777777" w:rsidR="00CB5106" w:rsidRDefault="00CB5106" w:rsidP="00CB5106">
      <w:pPr>
        <w:spacing w:after="0"/>
        <w:ind w:firstLine="709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CB510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Пришла без красок </w:t>
      </w:r>
    </w:p>
    <w:p w14:paraId="023D9D83" w14:textId="77777777" w:rsidR="00CB5106" w:rsidRDefault="00CB5106" w:rsidP="00CB5106">
      <w:pPr>
        <w:spacing w:after="0"/>
        <w:ind w:firstLine="709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CB510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И без кисти </w:t>
      </w:r>
    </w:p>
    <w:p w14:paraId="27B09D3C" w14:textId="5E190E11" w:rsidR="00326A4B" w:rsidRDefault="00CB5106" w:rsidP="00CB5106">
      <w:pPr>
        <w:spacing w:after="0"/>
        <w:ind w:firstLine="709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CB510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 перекрасила все листья.</w:t>
      </w:r>
    </w:p>
    <w:p w14:paraId="2498C525" w14:textId="5EE4460F" w:rsidR="00CB5106" w:rsidRPr="00CB5106" w:rsidRDefault="00CB5106" w:rsidP="00326A4B">
      <w:pPr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           (Золотая осень)</w:t>
      </w:r>
    </w:p>
    <w:p w14:paraId="66FD8057" w14:textId="4EC3A85B" w:rsidR="007C11A1" w:rsidRDefault="00CB5106" w:rsidP="00F2105E">
      <w:pPr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Презентация «Золотая осень» включает в себя рассматривание пейзажа осеннего леса, картины известных художников. Дети слушают звуки листопада и ветра.</w:t>
      </w:r>
    </w:p>
    <w:p w14:paraId="4BB59E8B" w14:textId="72BE4CEE" w:rsidR="00F2105E" w:rsidRDefault="00F2105E" w:rsidP="00F2105E">
      <w:pPr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Затем я предлагаю рассмотреть листочки различных деревьев, потрогать их, отметить цвет, форму, разнообразие. </w:t>
      </w:r>
    </w:p>
    <w:p w14:paraId="67F0B50C" w14:textId="6F1CE263" w:rsidR="00F2105E" w:rsidRDefault="00F2105E" w:rsidP="00F2105E">
      <w:pPr>
        <w:ind w:firstLine="709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 самостоятельной работе учащихся я включаю мелодичную музыку.</w:t>
      </w:r>
    </w:p>
    <w:p w14:paraId="661BC9FD" w14:textId="38888A04" w:rsidR="00623810" w:rsidRPr="00A65954" w:rsidRDefault="00623810" w:rsidP="00623810">
      <w:pPr>
        <w:shd w:val="clear" w:color="auto" w:fill="FFFFFF"/>
        <w:spacing w:after="0" w:line="240" w:lineRule="auto"/>
        <w:ind w:firstLine="360"/>
        <w:rPr>
          <w:rFonts w:asciiTheme="majorBidi" w:eastAsia="Times New Roman" w:hAnsiTheme="majorBidi" w:cstheme="majorBidi"/>
          <w:color w:val="111111"/>
          <w:kern w:val="0"/>
          <w:sz w:val="28"/>
          <w:szCs w:val="28"/>
          <w14:ligatures w14:val="none"/>
        </w:rPr>
      </w:pPr>
      <w:r>
        <w:rPr>
          <w:rFonts w:asciiTheme="majorBidi" w:eastAsia="Times New Roman" w:hAnsiTheme="majorBidi" w:cstheme="majorBidi"/>
          <w:color w:val="111111"/>
          <w:kern w:val="0"/>
          <w:sz w:val="28"/>
          <w:szCs w:val="28"/>
          <w14:ligatures w14:val="none"/>
        </w:rPr>
        <w:t>Я считаю, что з</w:t>
      </w:r>
      <w:r w:rsidRPr="00623810">
        <w:rPr>
          <w:rFonts w:asciiTheme="majorBidi" w:eastAsia="Times New Roman" w:hAnsiTheme="majorBidi" w:cstheme="majorBidi"/>
          <w:color w:val="111111"/>
          <w:kern w:val="0"/>
          <w:sz w:val="28"/>
          <w:szCs w:val="28"/>
          <w14:ligatures w14:val="none"/>
        </w:rPr>
        <w:t xml:space="preserve">а мультимодальной </w:t>
      </w:r>
      <w:r w:rsidRPr="00A65954">
        <w:rPr>
          <w:rFonts w:asciiTheme="majorBidi" w:eastAsia="Times New Roman" w:hAnsiTheme="majorBidi" w:cstheme="majorBidi"/>
          <w:color w:val="111111"/>
          <w:kern w:val="0"/>
          <w:sz w:val="28"/>
          <w:szCs w:val="28"/>
          <w14:ligatures w14:val="none"/>
        </w:rPr>
        <w:t>формой </w:t>
      </w:r>
      <w:r w:rsidRPr="00A65954">
        <w:rPr>
          <w:rFonts w:asciiTheme="majorBidi" w:eastAsia="Times New Roman" w:hAnsiTheme="majorBidi" w:cstheme="majorBidi"/>
          <w:color w:val="111111"/>
          <w:kern w:val="0"/>
          <w:sz w:val="28"/>
          <w:szCs w:val="28"/>
          <w:bdr w:val="none" w:sz="0" w:space="0" w:color="auto" w:frame="1"/>
          <w14:ligatures w14:val="none"/>
        </w:rPr>
        <w:t>обучения - будущее</w:t>
      </w:r>
      <w:r w:rsidRPr="00A65954">
        <w:rPr>
          <w:rFonts w:asciiTheme="majorBidi" w:eastAsia="Times New Roman" w:hAnsiTheme="majorBidi" w:cstheme="majorBidi"/>
          <w:color w:val="111111"/>
          <w:kern w:val="0"/>
          <w:sz w:val="28"/>
          <w:szCs w:val="28"/>
          <w14:ligatures w14:val="none"/>
        </w:rPr>
        <w:t>, так как влияние информационных технологий постоянно возрастает, а </w:t>
      </w:r>
      <w:r w:rsidRPr="00A65954">
        <w:rPr>
          <w:rFonts w:asciiTheme="majorBidi" w:eastAsia="Times New Roman" w:hAnsiTheme="majorBidi" w:cstheme="majorBidi"/>
          <w:color w:val="111111"/>
          <w:kern w:val="0"/>
          <w:sz w:val="28"/>
          <w:szCs w:val="28"/>
          <w:bdr w:val="none" w:sz="0" w:space="0" w:color="auto" w:frame="1"/>
          <w14:ligatures w14:val="none"/>
        </w:rPr>
        <w:t>смешанное обучение</w:t>
      </w:r>
      <w:r w:rsidRPr="00A65954">
        <w:rPr>
          <w:rFonts w:asciiTheme="majorBidi" w:eastAsia="Times New Roman" w:hAnsiTheme="majorBidi" w:cstheme="majorBidi"/>
          <w:color w:val="111111"/>
          <w:kern w:val="0"/>
          <w:sz w:val="28"/>
          <w:szCs w:val="28"/>
          <w14:ligatures w14:val="none"/>
        </w:rPr>
        <w:t> сочетает в себе лучшие стороны традиционного и интерактивного </w:t>
      </w:r>
      <w:r w:rsidRPr="00A65954">
        <w:rPr>
          <w:rFonts w:asciiTheme="majorBidi" w:eastAsia="Times New Roman" w:hAnsiTheme="majorBidi" w:cstheme="majorBidi"/>
          <w:color w:val="111111"/>
          <w:kern w:val="0"/>
          <w:sz w:val="28"/>
          <w:szCs w:val="28"/>
          <w:bdr w:val="none" w:sz="0" w:space="0" w:color="auto" w:frame="1"/>
          <w14:ligatures w14:val="none"/>
        </w:rPr>
        <w:t>обучения</w:t>
      </w:r>
      <w:r w:rsidRPr="00A65954">
        <w:rPr>
          <w:rFonts w:asciiTheme="majorBidi" w:eastAsia="Times New Roman" w:hAnsiTheme="majorBidi" w:cstheme="majorBidi"/>
          <w:color w:val="111111"/>
          <w:kern w:val="0"/>
          <w:sz w:val="28"/>
          <w:szCs w:val="28"/>
          <w14:ligatures w14:val="none"/>
        </w:rPr>
        <w:t>.</w:t>
      </w:r>
    </w:p>
    <w:p w14:paraId="5320DACE" w14:textId="77777777" w:rsidR="00623810" w:rsidRPr="00623810" w:rsidRDefault="00623810" w:rsidP="00623810">
      <w:pPr>
        <w:rPr>
          <w:rFonts w:asciiTheme="majorBidi" w:hAnsiTheme="majorBidi" w:cstheme="majorBidi"/>
          <w:sz w:val="28"/>
          <w:szCs w:val="28"/>
        </w:rPr>
      </w:pPr>
    </w:p>
    <w:p w14:paraId="3189CA30" w14:textId="77777777" w:rsidR="00623810" w:rsidRPr="00464698" w:rsidRDefault="00623810" w:rsidP="00F2105E">
      <w:pPr>
        <w:ind w:firstLine="709"/>
        <w:rPr>
          <w:rFonts w:asciiTheme="majorBidi" w:hAnsiTheme="majorBidi" w:cstheme="majorBidi"/>
          <w:sz w:val="28"/>
          <w:szCs w:val="28"/>
        </w:rPr>
      </w:pPr>
    </w:p>
    <w:p w14:paraId="51A9881A" w14:textId="77777777" w:rsidR="007C11A1" w:rsidRPr="00464698" w:rsidRDefault="007C11A1" w:rsidP="00464698">
      <w:pPr>
        <w:rPr>
          <w:rFonts w:asciiTheme="majorBidi" w:hAnsiTheme="majorBidi" w:cstheme="majorBidi"/>
          <w:sz w:val="28"/>
          <w:szCs w:val="28"/>
        </w:rPr>
      </w:pPr>
    </w:p>
    <w:p w14:paraId="2A7C9619" w14:textId="6A37AE6E" w:rsidR="007C11A1" w:rsidRDefault="007C11A1" w:rsidP="00464698">
      <w:pPr>
        <w:rPr>
          <w:rFonts w:asciiTheme="majorBidi" w:hAnsiTheme="majorBidi" w:cstheme="majorBidi"/>
          <w:sz w:val="28"/>
          <w:szCs w:val="28"/>
        </w:rPr>
      </w:pPr>
    </w:p>
    <w:p w14:paraId="102452D1" w14:textId="77777777" w:rsidR="00623810" w:rsidRPr="00464698" w:rsidRDefault="00623810" w:rsidP="00464698">
      <w:pPr>
        <w:rPr>
          <w:rFonts w:asciiTheme="majorBidi" w:hAnsiTheme="majorBidi" w:cstheme="majorBidi"/>
          <w:sz w:val="28"/>
          <w:szCs w:val="28"/>
        </w:rPr>
      </w:pPr>
    </w:p>
    <w:sectPr w:rsidR="00623810" w:rsidRPr="0046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3FC87" w14:textId="77777777" w:rsidR="003B5F51" w:rsidRDefault="003B5F51" w:rsidP="003B5F51">
      <w:pPr>
        <w:spacing w:after="0" w:line="240" w:lineRule="auto"/>
      </w:pPr>
      <w:r>
        <w:separator/>
      </w:r>
    </w:p>
  </w:endnote>
  <w:endnote w:type="continuationSeparator" w:id="0">
    <w:p w14:paraId="56379153" w14:textId="77777777" w:rsidR="003B5F51" w:rsidRDefault="003B5F51" w:rsidP="003B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646F2" w14:textId="77777777" w:rsidR="003B5F51" w:rsidRDefault="003B5F51" w:rsidP="003B5F51">
      <w:pPr>
        <w:spacing w:after="0" w:line="240" w:lineRule="auto"/>
      </w:pPr>
      <w:r>
        <w:separator/>
      </w:r>
    </w:p>
  </w:footnote>
  <w:footnote w:type="continuationSeparator" w:id="0">
    <w:p w14:paraId="27E52581" w14:textId="77777777" w:rsidR="003B5F51" w:rsidRDefault="003B5F51" w:rsidP="003B5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CE"/>
    <w:rsid w:val="00022D49"/>
    <w:rsid w:val="000D41D6"/>
    <w:rsid w:val="00104E99"/>
    <w:rsid w:val="0021503C"/>
    <w:rsid w:val="00326A4B"/>
    <w:rsid w:val="00327AE3"/>
    <w:rsid w:val="00334FF0"/>
    <w:rsid w:val="003B4AE5"/>
    <w:rsid w:val="003B5F51"/>
    <w:rsid w:val="003C22E0"/>
    <w:rsid w:val="003F6FCE"/>
    <w:rsid w:val="004209EE"/>
    <w:rsid w:val="0042361A"/>
    <w:rsid w:val="00464698"/>
    <w:rsid w:val="004775C4"/>
    <w:rsid w:val="00526FDF"/>
    <w:rsid w:val="00623810"/>
    <w:rsid w:val="00671F9F"/>
    <w:rsid w:val="006D0CBE"/>
    <w:rsid w:val="006F5082"/>
    <w:rsid w:val="007C11A1"/>
    <w:rsid w:val="007C6A30"/>
    <w:rsid w:val="00950638"/>
    <w:rsid w:val="009821C6"/>
    <w:rsid w:val="00AC2EC4"/>
    <w:rsid w:val="00BD663D"/>
    <w:rsid w:val="00C1335B"/>
    <w:rsid w:val="00C277F7"/>
    <w:rsid w:val="00C51097"/>
    <w:rsid w:val="00CB5106"/>
    <w:rsid w:val="00E54C78"/>
    <w:rsid w:val="00E74224"/>
    <w:rsid w:val="00F1056E"/>
    <w:rsid w:val="00F2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82318"/>
  <w15:chartTrackingRefBased/>
  <w15:docId w15:val="{43626E78-E55C-4704-ACA5-DB9048CE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F51"/>
  </w:style>
  <w:style w:type="paragraph" w:styleId="a5">
    <w:name w:val="footer"/>
    <w:basedOn w:val="a"/>
    <w:link w:val="a6"/>
    <w:uiPriority w:val="99"/>
    <w:unhideWhenUsed/>
    <w:rsid w:val="003B5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5F51"/>
  </w:style>
  <w:style w:type="paragraph" w:customStyle="1" w:styleId="c10">
    <w:name w:val="c10"/>
    <w:basedOn w:val="a"/>
    <w:rsid w:val="00C1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0">
    <w:name w:val="c0"/>
    <w:basedOn w:val="a0"/>
    <w:rsid w:val="00C1335B"/>
  </w:style>
  <w:style w:type="paragraph" w:customStyle="1" w:styleId="c4">
    <w:name w:val="c4"/>
    <w:basedOn w:val="a"/>
    <w:rsid w:val="00C1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11">
    <w:name w:val="c11"/>
    <w:basedOn w:val="a0"/>
    <w:rsid w:val="003B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Цепкова</dc:creator>
  <cp:keywords/>
  <dc:description/>
  <cp:lastModifiedBy>Ирина Цепкова</cp:lastModifiedBy>
  <cp:revision>4</cp:revision>
  <dcterms:created xsi:type="dcterms:W3CDTF">2024-10-31T14:56:00Z</dcterms:created>
  <dcterms:modified xsi:type="dcterms:W3CDTF">2024-11-02T03:10:00Z</dcterms:modified>
</cp:coreProperties>
</file>