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93" w:rsidRDefault="001A3D93" w:rsidP="00824BC0">
      <w:pPr>
        <w:pStyle w:val="2"/>
        <w:spacing w:line="360" w:lineRule="auto"/>
        <w:ind w:firstLine="0"/>
        <w:jc w:val="center"/>
        <w:rPr>
          <w:rFonts w:eastAsia="Calibri"/>
          <w:b/>
          <w:sz w:val="28"/>
          <w:szCs w:val="28"/>
          <w:lang w:eastAsia="ar-SA"/>
        </w:rPr>
      </w:pPr>
      <w:proofErr w:type="spellStart"/>
      <w:r>
        <w:rPr>
          <w:rFonts w:eastAsia="Calibri"/>
          <w:b/>
          <w:sz w:val="28"/>
          <w:szCs w:val="28"/>
          <w:lang w:eastAsia="ar-SA"/>
        </w:rPr>
        <w:t>Валишин</w:t>
      </w:r>
      <w:proofErr w:type="spellEnd"/>
      <w:r>
        <w:rPr>
          <w:rFonts w:eastAsia="Calibri"/>
          <w:b/>
          <w:sz w:val="28"/>
          <w:szCs w:val="28"/>
          <w:lang w:eastAsia="ar-SA"/>
        </w:rPr>
        <w:t xml:space="preserve"> Эльвир </w:t>
      </w:r>
      <w:proofErr w:type="spellStart"/>
      <w:r>
        <w:rPr>
          <w:rFonts w:eastAsia="Calibri"/>
          <w:b/>
          <w:sz w:val="28"/>
          <w:szCs w:val="28"/>
          <w:lang w:eastAsia="ar-SA"/>
        </w:rPr>
        <w:t>Фагимович</w:t>
      </w:r>
      <w:proofErr w:type="spellEnd"/>
    </w:p>
    <w:p w:rsidR="001A3D93" w:rsidRDefault="001A3D93" w:rsidP="00824BC0">
      <w:pPr>
        <w:pStyle w:val="2"/>
        <w:spacing w:line="360" w:lineRule="auto"/>
        <w:ind w:firstLine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Учитель географии МБОУ СОШ д.Курманаево </w:t>
      </w:r>
    </w:p>
    <w:p w:rsidR="00AA343C" w:rsidRDefault="00AA343C" w:rsidP="00824BC0">
      <w:pPr>
        <w:pStyle w:val="2"/>
        <w:spacing w:line="360" w:lineRule="auto"/>
        <w:ind w:firstLine="0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«</w:t>
      </w:r>
      <w:r w:rsidRPr="00CF3479">
        <w:rPr>
          <w:rFonts w:eastAsia="Calibri"/>
          <w:b/>
          <w:sz w:val="28"/>
          <w:szCs w:val="28"/>
          <w:lang w:eastAsia="ar-SA"/>
        </w:rPr>
        <w:t xml:space="preserve">Формирование компетентной личности школьника </w:t>
      </w:r>
      <w:r>
        <w:rPr>
          <w:rFonts w:eastAsia="Calibri"/>
          <w:b/>
          <w:sz w:val="28"/>
          <w:szCs w:val="28"/>
          <w:lang w:eastAsia="ar-SA"/>
        </w:rPr>
        <w:t>на уроках географии»</w:t>
      </w:r>
    </w:p>
    <w:p w:rsidR="00E574A5" w:rsidRDefault="008432C4" w:rsidP="00E47CCF">
      <w:pPr>
        <w:widowControl w:val="0"/>
        <w:shd w:val="clear" w:color="auto" w:fill="FFFFFF"/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внедрением новых стандартов повышается значимость активности человека во всех сферах деятельности. В этих условиях необходимо создание </w:t>
      </w:r>
      <w:bookmarkStart w:id="0" w:name="_GoBack"/>
      <w:bookmarkEnd w:id="0"/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ин</w:t>
      </w:r>
      <w:r w:rsidR="00C73EA6">
        <w:rPr>
          <w:rFonts w:ascii="Times New Roman" w:eastAsia="Calibri" w:hAnsi="Times New Roman" w:cs="Times New Roman"/>
          <w:sz w:val="28"/>
          <w:szCs w:val="28"/>
          <w:lang w:eastAsia="ar-SA"/>
        </w:rPr>
        <w:t>новационной системы образования.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Одной из технологий способной решить </w:t>
      </w:r>
      <w:r w:rsidR="004525BB">
        <w:rPr>
          <w:rFonts w:ascii="Times New Roman" w:eastAsia="Calibri" w:hAnsi="Times New Roman" w:cs="Times New Roman"/>
          <w:sz w:val="28"/>
          <w:szCs w:val="28"/>
          <w:lang w:eastAsia="ar-SA"/>
        </w:rPr>
        <w:t>эту задачу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, является технология развития критического мышления</w:t>
      </w:r>
      <w:r w:rsidR="005030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(РКМ)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432C4" w:rsidRPr="00CF3479" w:rsidRDefault="000E4D51" w:rsidP="00E47CCF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ФГОС </w:t>
      </w:r>
      <w:r w:rsidR="005030C9">
        <w:rPr>
          <w:rFonts w:ascii="Times New Roman" w:eastAsia="Calibri" w:hAnsi="Times New Roman" w:cs="Times New Roman"/>
          <w:sz w:val="28"/>
          <w:szCs w:val="28"/>
          <w:lang w:eastAsia="ru-RU"/>
        </w:rPr>
        <w:t>второго</w:t>
      </w:r>
      <w:r w:rsidR="00824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4BC0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>поколения,</w:t>
      </w:r>
      <w:r w:rsidR="008432C4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технология </w:t>
      </w:r>
      <w:r w:rsidR="005030C9">
        <w:rPr>
          <w:rFonts w:ascii="Times New Roman" w:eastAsia="Calibri" w:hAnsi="Times New Roman" w:cs="Times New Roman"/>
          <w:sz w:val="28"/>
          <w:szCs w:val="28"/>
          <w:lang w:eastAsia="ru-RU"/>
        </w:rPr>
        <w:t>РКМ</w:t>
      </w:r>
      <w:r w:rsidR="008432C4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предполагают равноправные взаимодействия субъектов обучения, диалогические отношения между ними, возможность высказывать свои суждения, рассчитывая быть услышанным, выслушивать, понимать и принимать другие мнения, выстраивать систему аргументов в защиту своей позиции, сопоставлять разные позиции. </w:t>
      </w:r>
    </w:p>
    <w:p w:rsidR="008432C4" w:rsidRPr="00CF3479" w:rsidRDefault="008432C4" w:rsidP="00E47C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Самое ценное, что технология </w:t>
      </w:r>
      <w:r w:rsidR="005030C9">
        <w:rPr>
          <w:rFonts w:ascii="Times New Roman" w:eastAsia="Calibri" w:hAnsi="Times New Roman" w:cs="Times New Roman"/>
          <w:sz w:val="28"/>
          <w:szCs w:val="28"/>
          <w:lang w:eastAsia="ru-RU"/>
        </w:rPr>
        <w:t>РКМ</w:t>
      </w:r>
      <w:r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развивает умение давать оценку, прогноз любой ситуации, реш</w:t>
      </w:r>
      <w:r w:rsidR="004525BB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проблемы. </w:t>
      </w:r>
    </w:p>
    <w:p w:rsidR="004525BB" w:rsidRDefault="008432C4" w:rsidP="00E47CC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Современного ученика чрезвычайно трудно мотивировать к познавательной деятельности, к поиску пути к цели в поле информации и коммуникации. Причина этого в недостаточно высоком уровне развития мышления и, прежде всего критического.</w:t>
      </w:r>
      <w:r w:rsidR="00DB6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525BB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технологии РКМ</w:t>
      </w:r>
      <w:r w:rsidR="004525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позволяет</w:t>
      </w:r>
      <w:r w:rsidR="004525BB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развива</w:t>
      </w:r>
      <w:r w:rsidR="004525BB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="004525BB" w:rsidRPr="00CF34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мышление детей.</w:t>
      </w:r>
      <w:r w:rsidR="00AA343C" w:rsidRPr="00454B0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[1]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</w:p>
    <w:p w:rsidR="000E4D51" w:rsidRPr="00824BC0" w:rsidRDefault="008432C4" w:rsidP="00824BC0">
      <w:pPr>
        <w:widowControl w:val="0"/>
        <w:suppressAutoHyphens/>
        <w:autoSpaceDE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24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 основе технологии </w:t>
      </w:r>
      <w:r w:rsidR="005030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РКМ </w:t>
      </w:r>
      <w:r w:rsidRPr="00824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лежит базовая модель, состоящая из </w:t>
      </w:r>
      <w:r w:rsidR="005030C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3 </w:t>
      </w:r>
      <w:r w:rsidRPr="00824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фаз:</w:t>
      </w:r>
    </w:p>
    <w:p w:rsidR="000E4D51" w:rsidRDefault="00DB6FC4" w:rsidP="00E47CC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 </w:t>
      </w:r>
      <w:r w:rsidR="00824BC0">
        <w:rPr>
          <w:rFonts w:ascii="Times New Roman" w:eastAsia="Calibri" w:hAnsi="Times New Roman" w:cs="Times New Roman"/>
          <w:sz w:val="28"/>
          <w:szCs w:val="28"/>
          <w:lang w:eastAsia="ar-SA"/>
        </w:rPr>
        <w:t>Первая фаза –</w:t>
      </w:r>
      <w:r w:rsidR="002A031B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вызов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; </w:t>
      </w:r>
    </w:p>
    <w:p w:rsidR="000E4D51" w:rsidRDefault="00DB6FC4" w:rsidP="00E47CC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2. </w:t>
      </w:r>
      <w:r w:rsidR="008432C4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Вторая фаза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A031B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осмысление; </w:t>
      </w:r>
    </w:p>
    <w:p w:rsidR="008432C4" w:rsidRPr="00DB6FC4" w:rsidRDefault="00DB6FC4" w:rsidP="00E47CCF">
      <w:pPr>
        <w:widowControl w:val="0"/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r w:rsidR="002A031B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Третья фаза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2A031B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рефлексия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36809" w:rsidRDefault="008432C4" w:rsidP="00E47CC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Базовая модель «Вызов – Осмысление – Рефлексия» задает не только определенную логику построения урока, но и последовательность, и способы сочетания конкретных методических приемов.</w:t>
      </w:r>
    </w:p>
    <w:p w:rsidR="008432C4" w:rsidRPr="00CF3479" w:rsidRDefault="008432C4" w:rsidP="00E47CCF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CF34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 этап - «Вызов</w:t>
      </w:r>
      <w:r w:rsidR="002A031B" w:rsidRPr="00CF34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  <w:r w:rsidRPr="00CF347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  <w:r w:rsidR="002C04F8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Его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присутствие на каждом уроке обязательно. Ребенок ставит перед собой вопрос «Что я знаю?» по данной проблеме.</w:t>
      </w:r>
    </w:p>
    <w:p w:rsidR="008432C4" w:rsidRPr="00E47CCF" w:rsidRDefault="008432C4" w:rsidP="000E4D51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Данная стадия позволяет: - актуализировать и обобщить имеющиеся у учащихся знания по данной теме или проблеме; - побудить ученика к активной работе на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уроке и дома. Используемые приемы технологии:</w:t>
      </w:r>
      <w:r w:rsidR="00DB6FC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343C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«Парадокс», «Что такое? Кто такой?», «Корзина идей, понятий, имен», «Кластер»</w:t>
      </w:r>
      <w:r w:rsidR="00E47CC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8432C4" w:rsidRPr="00E47CCF" w:rsidRDefault="008432C4" w:rsidP="000E4D51">
      <w:pPr>
        <w:suppressAutoHyphens/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2 этап - «Осмысление»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. На данной стадии ученик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  <w:r w:rsidR="004368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Да</w:t>
      </w:r>
      <w:r w:rsidR="000E4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нная стадия позволяет ученику: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получ</w:t>
      </w:r>
      <w:r w:rsidR="000E4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ить новую информацию;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осмыслить </w:t>
      </w:r>
      <w:proofErr w:type="gramStart"/>
      <w:r w:rsidR="005030C9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ее;</w:t>
      </w:r>
      <w:r w:rsidR="005030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4368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4368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0E4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соотнести с уже имеющимися знаниями.</w:t>
      </w:r>
      <w:r w:rsidR="000E4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Используемые приемы на стадии </w:t>
      </w:r>
      <w:r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«Осмысления»:</w:t>
      </w:r>
      <w:r w:rsidR="00AA343C" w:rsidRPr="00E47CC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«</w:t>
      </w:r>
      <w:r w:rsidR="00AA343C" w:rsidRPr="00E47CCF">
        <w:rPr>
          <w:rFonts w:ascii="Times New Roman" w:eastAsia="Calibri" w:hAnsi="Times New Roman" w:cs="Times New Roman"/>
          <w:bCs/>
          <w:sz w:val="28"/>
          <w:szCs w:val="28"/>
          <w:lang w:val="en-US" w:eastAsia="ar-SA"/>
        </w:rPr>
        <w:t>INSERT</w:t>
      </w:r>
      <w:r w:rsidR="00AA343C" w:rsidRPr="00E47CCF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», «Сводная таблица», «Зигзаг», </w:t>
      </w:r>
      <w:r w:rsidR="00AA343C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proofErr w:type="spellStart"/>
      <w:r w:rsidR="00AA343C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Фишбоун</w:t>
      </w:r>
      <w:proofErr w:type="spellEnd"/>
      <w:r w:rsidR="00AA343C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», «Перепутанные цепочки»</w:t>
      </w:r>
      <w:r w:rsidR="00E47CCF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A343C" w:rsidRPr="00E47CCF" w:rsidRDefault="00454B03" w:rsidP="00E47CCF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         </w:t>
      </w:r>
      <w:r w:rsidR="008432C4" w:rsidRPr="00CF347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3 этап - «Рефлексия»</w:t>
      </w:r>
      <w:r w:rsidR="008432C4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(размышление).  Размышление и обобщение того, «что узнал» ребенок на уроке по данной проблеме.</w:t>
      </w:r>
      <w:r w:rsidR="000E4D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432C4" w:rsidRPr="00CF3479">
        <w:rPr>
          <w:rFonts w:ascii="Times New Roman" w:eastAsia="Calibri" w:hAnsi="Times New Roman" w:cs="Times New Roman"/>
          <w:sz w:val="28"/>
          <w:szCs w:val="28"/>
          <w:lang w:eastAsia="ar-SA"/>
        </w:rPr>
        <w:t>Данная стадия позволяет учащемуся: - целостно осмыслить, обобщить полученную информацию; - присвоить новое знание; - сформировать у каждого из учащихся собственное отношение к изучаемому.</w:t>
      </w:r>
      <w:r w:rsidR="000E30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432C4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Используем</w:t>
      </w:r>
      <w:r w:rsidR="00992C35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ые приемы на стадии «Рефлексия»</w:t>
      </w:r>
      <w:r w:rsidR="00AA343C" w:rsidRPr="00E47CCF">
        <w:rPr>
          <w:rFonts w:ascii="Times New Roman" w:eastAsia="Calibri" w:hAnsi="Times New Roman" w:cs="Times New Roman"/>
          <w:sz w:val="28"/>
          <w:szCs w:val="28"/>
          <w:lang w:eastAsia="ar-SA"/>
        </w:rPr>
        <w:t>: «Мини-сочинения», «Синквейн», «Чтение со стопами», «Моё мнение».</w:t>
      </w:r>
    </w:p>
    <w:p w:rsidR="00BD0B73" w:rsidRPr="00454B03" w:rsidRDefault="00AA343C" w:rsidP="00E47CC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в рамках этой модели учащиеся овладевают различными способами интегрирования информации, учатся вырабатывать собственное мнение на основе осмысления различного опыта, идей и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умозаключения и логические цепочки доказательств, выражать свои мысли ясно, уверенно и корректно по отношению к окружающим.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хорошо доказывает результаты мониторинга: </w:t>
      </w:r>
      <w:r w:rsidRPr="006F63B9">
        <w:rPr>
          <w:rFonts w:ascii="Times New Roman" w:hAnsi="Times New Roman" w:cs="Times New Roman"/>
          <w:bCs/>
          <w:sz w:val="28"/>
          <w:szCs w:val="28"/>
        </w:rPr>
        <w:t>"Мониторинг умений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F63B9" w:rsidRPr="006F63B9">
        <w:rPr>
          <w:rFonts w:ascii="Times New Roman" w:hAnsi="Times New Roman" w:cs="Times New Roman"/>
          <w:bCs/>
          <w:sz w:val="28"/>
          <w:szCs w:val="28"/>
        </w:rPr>
        <w:t>формирующих коммуникативные, информационные, учебно-познавательные компетенции у обучающихся"</w:t>
      </w:r>
      <w:r w:rsidR="006F63B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7CCF" w:rsidRPr="00454B03">
        <w:rPr>
          <w:rFonts w:ascii="Times New Roman" w:hAnsi="Times New Roman" w:cs="Times New Roman"/>
          <w:bCs/>
          <w:sz w:val="28"/>
          <w:szCs w:val="28"/>
        </w:rPr>
        <w:t>[2]</w:t>
      </w:r>
    </w:p>
    <w:p w:rsidR="00BC4DD5" w:rsidRPr="00AA343C" w:rsidRDefault="002249D4" w:rsidP="00E47C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Сочетание разнообразных приемов технологии </w:t>
      </w:r>
      <w:r w:rsidR="005030C9">
        <w:rPr>
          <w:rFonts w:ascii="Times New Roman" w:eastAsia="Times New Roman" w:hAnsi="Times New Roman" w:cs="Times New Roman"/>
          <w:sz w:val="28"/>
          <w:szCs w:val="28"/>
          <w:lang w:eastAsia="ru-RU"/>
        </w:rPr>
        <w:t>РКМ</w:t>
      </w: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вырабатывать компетенцию </w:t>
      </w: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в виде сформированных навыков публичных выступлений, умений формироват</w:t>
      </w:r>
      <w:r w:rsidR="00813082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отстаивать свою точку зрения</w:t>
      </w: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прислушиваться к чужому мнению, подбирать и обрабатывать информацию. Ученикам старших классов не составляет труда написать реферат, участвовать в работе над проектом, самостоятельно организовывать свою учебную деятельность.</w:t>
      </w:r>
      <w:r w:rsidR="0045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3C" w:rsidRPr="00AA343C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</w:p>
    <w:p w:rsidR="002249D4" w:rsidRPr="00CF3479" w:rsidRDefault="002249D4" w:rsidP="00E47CC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как следствие формирования </w:t>
      </w:r>
      <w:r w:rsidRPr="008130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ключевых</w:t>
      </w:r>
      <w:r w:rsidR="00662546" w:rsidRPr="0081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62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омпетентностей</w:t>
      </w:r>
      <w:r w:rsidRPr="00CF3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повышается интерес к процессу обучения, а значит качество знаний</w:t>
      </w:r>
      <w:r w:rsidR="00AA34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43C" w:rsidRDefault="002249D4" w:rsidP="000E4D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479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81673D">
        <w:rPr>
          <w:rFonts w:ascii="Times New Roman" w:eastAsia="Times New Roman" w:hAnsi="Times New Roman" w:cs="Times New Roman"/>
          <w:sz w:val="28"/>
          <w:szCs w:val="28"/>
        </w:rPr>
        <w:t>учебной деятельности</w:t>
      </w:r>
      <w:r w:rsidRPr="00CF3479">
        <w:rPr>
          <w:rFonts w:ascii="Times New Roman" w:eastAsia="Times New Roman" w:hAnsi="Times New Roman" w:cs="Times New Roman"/>
          <w:sz w:val="28"/>
          <w:szCs w:val="28"/>
        </w:rPr>
        <w:t xml:space="preserve"> по технологии критического мышления, все приемы работы с информацией постепенно "переходят в руки" самому обучающемуся: он начинает все активнее использовать их в самостоятельной работе: начинает реально обучать себя сам. Данная технология обеспечивает самостоятельность, активность учеников в их совместной работе в учебном процессе; развивает </w:t>
      </w:r>
      <w:r w:rsidR="005030C9">
        <w:rPr>
          <w:rFonts w:ascii="Times New Roman" w:eastAsia="Times New Roman" w:hAnsi="Times New Roman" w:cs="Times New Roman"/>
          <w:sz w:val="28"/>
          <w:szCs w:val="28"/>
        </w:rPr>
        <w:t>РКМ</w:t>
      </w:r>
      <w:r w:rsidRPr="00CF3479">
        <w:rPr>
          <w:rFonts w:ascii="Times New Roman" w:eastAsia="Times New Roman" w:hAnsi="Times New Roman" w:cs="Times New Roman"/>
          <w:sz w:val="28"/>
          <w:szCs w:val="28"/>
        </w:rPr>
        <w:t xml:space="preserve">, помогает в </w:t>
      </w:r>
      <w:r w:rsidR="00824BC0" w:rsidRPr="00CF3479">
        <w:rPr>
          <w:rFonts w:ascii="Times New Roman" w:eastAsia="Times New Roman" w:hAnsi="Times New Roman" w:cs="Times New Roman"/>
          <w:sz w:val="28"/>
          <w:szCs w:val="28"/>
        </w:rPr>
        <w:t>осво</w:t>
      </w:r>
      <w:r w:rsidR="00824BC0">
        <w:rPr>
          <w:rFonts w:ascii="Times New Roman" w:eastAsia="Times New Roman" w:hAnsi="Times New Roman" w:cs="Times New Roman"/>
          <w:sz w:val="28"/>
          <w:szCs w:val="28"/>
        </w:rPr>
        <w:t>ении культуры</w:t>
      </w:r>
      <w:r w:rsidR="00AA343C">
        <w:rPr>
          <w:rFonts w:ascii="Times New Roman" w:eastAsia="Times New Roman" w:hAnsi="Times New Roman" w:cs="Times New Roman"/>
          <w:sz w:val="28"/>
          <w:szCs w:val="28"/>
        </w:rPr>
        <w:t xml:space="preserve"> работы с текстом.</w:t>
      </w:r>
      <w:r w:rsidR="00AA343C" w:rsidRPr="00AA343C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AA34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A343C" w:rsidRPr="00AA343C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AA343C" w:rsidRPr="00AA343C" w:rsidRDefault="00AA343C" w:rsidP="00E47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A343C"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список:</w:t>
      </w:r>
    </w:p>
    <w:p w:rsidR="00AA343C" w:rsidRPr="00AA343C" w:rsidRDefault="00AA343C" w:rsidP="00E47CCF">
      <w:pPr>
        <w:pStyle w:val="a8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43C">
        <w:rPr>
          <w:rFonts w:ascii="Times New Roman" w:eastAsia="Calibri" w:hAnsi="Times New Roman" w:cs="Times New Roman"/>
          <w:sz w:val="28"/>
          <w:szCs w:val="28"/>
        </w:rPr>
        <w:t xml:space="preserve">Заир-Бек, С. И., </w:t>
      </w:r>
      <w:proofErr w:type="spellStart"/>
      <w:r w:rsidRPr="00AA343C">
        <w:rPr>
          <w:rFonts w:ascii="Times New Roman" w:eastAsia="Calibri" w:hAnsi="Times New Roman" w:cs="Times New Roman"/>
          <w:sz w:val="28"/>
          <w:szCs w:val="28"/>
        </w:rPr>
        <w:t>Муштавинская</w:t>
      </w:r>
      <w:proofErr w:type="spellEnd"/>
      <w:r w:rsidRPr="00AA343C">
        <w:rPr>
          <w:rFonts w:ascii="Times New Roman" w:eastAsia="Calibri" w:hAnsi="Times New Roman" w:cs="Times New Roman"/>
          <w:sz w:val="28"/>
          <w:szCs w:val="28"/>
        </w:rPr>
        <w:t xml:space="preserve">, И. В. Развитие критического мышления на уроке [Текст]/ С. И. Заир-Бек, И. В. </w:t>
      </w:r>
      <w:proofErr w:type="spellStart"/>
      <w:r w:rsidRPr="00AA343C">
        <w:rPr>
          <w:rFonts w:ascii="Times New Roman" w:eastAsia="Calibri" w:hAnsi="Times New Roman" w:cs="Times New Roman"/>
          <w:sz w:val="28"/>
          <w:szCs w:val="28"/>
        </w:rPr>
        <w:t>Муштавинская</w:t>
      </w:r>
      <w:proofErr w:type="spellEnd"/>
      <w:r w:rsidRPr="00AA343C">
        <w:rPr>
          <w:rFonts w:ascii="Times New Roman" w:eastAsia="Calibri" w:hAnsi="Times New Roman" w:cs="Times New Roman"/>
          <w:sz w:val="28"/>
          <w:szCs w:val="28"/>
        </w:rPr>
        <w:t>. - М.: Просвещение.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2009.</w:t>
      </w:r>
    </w:p>
    <w:p w:rsidR="00AA343C" w:rsidRPr="00AA343C" w:rsidRDefault="00AA343C" w:rsidP="00E47CCF">
      <w:pPr>
        <w:pStyle w:val="a8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Загашев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 И.О., Заир-Бек С.И. Критическое мышление: технология развития. – СПб: Издательство «Альянс «Дельта», 2003</w:t>
      </w:r>
    </w:p>
    <w:p w:rsidR="00AA343C" w:rsidRPr="00AA343C" w:rsidRDefault="00AA343C" w:rsidP="00E47CCF">
      <w:pPr>
        <w:pStyle w:val="a8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343C">
        <w:rPr>
          <w:rFonts w:ascii="Times New Roman" w:hAnsi="Times New Roman" w:cs="Times New Roman"/>
          <w:sz w:val="28"/>
          <w:szCs w:val="28"/>
        </w:rPr>
        <w:t xml:space="preserve">Компетенции и </w:t>
      </w: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 подход в современном образовании // Серия: «Оценка качества образования» / Отв. редактор </w:t>
      </w: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Курнешова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 Л.Е. – М.: Московский центр качества образования, 2008. – 96 с. </w:t>
      </w:r>
    </w:p>
    <w:p w:rsidR="00AA343C" w:rsidRDefault="00AA343C" w:rsidP="00E47CCF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 И.В.  </w:t>
      </w:r>
      <w:r w:rsidR="007166BB" w:rsidRPr="00AA343C">
        <w:rPr>
          <w:rFonts w:ascii="Times New Roman" w:hAnsi="Times New Roman" w:cs="Times New Roman"/>
          <w:sz w:val="28"/>
          <w:szCs w:val="28"/>
        </w:rPr>
        <w:t>Технология развития критического</w:t>
      </w:r>
      <w:r w:rsidRPr="00AA343C">
        <w:rPr>
          <w:rFonts w:ascii="Times New Roman" w:hAnsi="Times New Roman" w:cs="Times New Roman"/>
          <w:sz w:val="28"/>
          <w:szCs w:val="28"/>
        </w:rPr>
        <w:t xml:space="preserve">   </w:t>
      </w:r>
      <w:r w:rsidR="007166BB" w:rsidRPr="00AA343C">
        <w:rPr>
          <w:rFonts w:ascii="Times New Roman" w:hAnsi="Times New Roman" w:cs="Times New Roman"/>
          <w:sz w:val="28"/>
          <w:szCs w:val="28"/>
        </w:rPr>
        <w:t>мышления:</w:t>
      </w:r>
      <w:r w:rsidRPr="00AA343C">
        <w:rPr>
          <w:rFonts w:ascii="Times New Roman" w:hAnsi="Times New Roman" w:cs="Times New Roman"/>
          <w:sz w:val="28"/>
          <w:szCs w:val="28"/>
        </w:rPr>
        <w:t xml:space="preserve"> научно-методическое осмысление: [Из опыта работы гимназии N 177 Санкт-Петербурга в рамках </w:t>
      </w: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. проекта] / И.В. </w:t>
      </w:r>
      <w:proofErr w:type="spellStart"/>
      <w:r w:rsidRPr="00AA343C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AA343C">
        <w:rPr>
          <w:rFonts w:ascii="Times New Roman" w:hAnsi="Times New Roman" w:cs="Times New Roman"/>
          <w:sz w:val="28"/>
          <w:szCs w:val="28"/>
        </w:rPr>
        <w:t xml:space="preserve"> // Методист. – 2002. – № 2. – C. 30–35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343C" w:rsidSect="00EC64D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F1" w:rsidRDefault="00721CF1" w:rsidP="008432C4">
      <w:pPr>
        <w:spacing w:after="0" w:line="240" w:lineRule="auto"/>
      </w:pPr>
      <w:r>
        <w:separator/>
      </w:r>
    </w:p>
  </w:endnote>
  <w:endnote w:type="continuationSeparator" w:id="0">
    <w:p w:rsidR="00721CF1" w:rsidRDefault="00721CF1" w:rsidP="0084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C7" w:rsidRDefault="007C59F9" w:rsidP="00691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91B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BC7" w:rsidRDefault="00691BC7" w:rsidP="00691B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4F" w:rsidRDefault="00C52F4F" w:rsidP="00AA343C">
    <w:pPr>
      <w:pStyle w:val="a3"/>
    </w:pPr>
  </w:p>
  <w:p w:rsidR="00691BC7" w:rsidRDefault="00691BC7" w:rsidP="00691BC7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BC7" w:rsidRDefault="00691BC7" w:rsidP="002B44E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F1" w:rsidRDefault="00721CF1" w:rsidP="008432C4">
      <w:pPr>
        <w:spacing w:after="0" w:line="240" w:lineRule="auto"/>
      </w:pPr>
      <w:r>
        <w:separator/>
      </w:r>
    </w:p>
  </w:footnote>
  <w:footnote w:type="continuationSeparator" w:id="0">
    <w:p w:rsidR="00721CF1" w:rsidRDefault="00721CF1" w:rsidP="0084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40"/>
      <w:docPartObj>
        <w:docPartGallery w:val="Page Numbers (Top of Page)"/>
        <w:docPartUnique/>
      </w:docPartObj>
    </w:sdtPr>
    <w:sdtEndPr/>
    <w:sdtContent>
      <w:p w:rsidR="006837C5" w:rsidRDefault="00721CF1" w:rsidP="00AA343C">
        <w:pPr>
          <w:pStyle w:val="a6"/>
        </w:pPr>
      </w:p>
    </w:sdtContent>
  </w:sdt>
  <w:p w:rsidR="006837C5" w:rsidRDefault="006837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3650"/>
    <w:multiLevelType w:val="hybridMultilevel"/>
    <w:tmpl w:val="E78A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F4E63"/>
    <w:multiLevelType w:val="hybridMultilevel"/>
    <w:tmpl w:val="3A94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4E92"/>
    <w:multiLevelType w:val="hybridMultilevel"/>
    <w:tmpl w:val="749E438A"/>
    <w:lvl w:ilvl="0" w:tplc="FF9230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6A7C"/>
    <w:multiLevelType w:val="multilevel"/>
    <w:tmpl w:val="E3D87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B7143"/>
    <w:multiLevelType w:val="hybridMultilevel"/>
    <w:tmpl w:val="4A22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1E72"/>
    <w:multiLevelType w:val="hybridMultilevel"/>
    <w:tmpl w:val="0E484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64057"/>
    <w:multiLevelType w:val="hybridMultilevel"/>
    <w:tmpl w:val="F91E91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B4095"/>
    <w:multiLevelType w:val="hybridMultilevel"/>
    <w:tmpl w:val="A890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5638"/>
    <w:multiLevelType w:val="hybridMultilevel"/>
    <w:tmpl w:val="B1B03B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D1AEB"/>
    <w:multiLevelType w:val="hybridMultilevel"/>
    <w:tmpl w:val="A26C7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FA21D5"/>
    <w:multiLevelType w:val="hybridMultilevel"/>
    <w:tmpl w:val="9494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25CC"/>
    <w:multiLevelType w:val="hybridMultilevel"/>
    <w:tmpl w:val="7856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36F7B"/>
    <w:multiLevelType w:val="hybridMultilevel"/>
    <w:tmpl w:val="40EE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A0F0A"/>
    <w:multiLevelType w:val="hybridMultilevel"/>
    <w:tmpl w:val="77881E0A"/>
    <w:lvl w:ilvl="0" w:tplc="11B6E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B4"/>
    <w:rsid w:val="00005861"/>
    <w:rsid w:val="00017DA1"/>
    <w:rsid w:val="00020A46"/>
    <w:rsid w:val="00034AA5"/>
    <w:rsid w:val="00046E89"/>
    <w:rsid w:val="000709F8"/>
    <w:rsid w:val="000869E2"/>
    <w:rsid w:val="000E3027"/>
    <w:rsid w:val="000E4D51"/>
    <w:rsid w:val="000F1411"/>
    <w:rsid w:val="001378DD"/>
    <w:rsid w:val="00174B89"/>
    <w:rsid w:val="001A3D93"/>
    <w:rsid w:val="001E129F"/>
    <w:rsid w:val="001F0CD3"/>
    <w:rsid w:val="00222C3B"/>
    <w:rsid w:val="0022342B"/>
    <w:rsid w:val="002249D4"/>
    <w:rsid w:val="002662BD"/>
    <w:rsid w:val="002A031B"/>
    <w:rsid w:val="002B44EB"/>
    <w:rsid w:val="002C04F8"/>
    <w:rsid w:val="002F0C9F"/>
    <w:rsid w:val="00324546"/>
    <w:rsid w:val="00333D85"/>
    <w:rsid w:val="003B1B75"/>
    <w:rsid w:val="0042064D"/>
    <w:rsid w:val="00436809"/>
    <w:rsid w:val="004525BB"/>
    <w:rsid w:val="00454B03"/>
    <w:rsid w:val="00456F4A"/>
    <w:rsid w:val="004667B3"/>
    <w:rsid w:val="004A5A06"/>
    <w:rsid w:val="004F3866"/>
    <w:rsid w:val="005030C9"/>
    <w:rsid w:val="00570B53"/>
    <w:rsid w:val="005D55F0"/>
    <w:rsid w:val="00603108"/>
    <w:rsid w:val="00604531"/>
    <w:rsid w:val="00615F05"/>
    <w:rsid w:val="00627325"/>
    <w:rsid w:val="006477F1"/>
    <w:rsid w:val="006533BA"/>
    <w:rsid w:val="00662546"/>
    <w:rsid w:val="006837C5"/>
    <w:rsid w:val="00691BC7"/>
    <w:rsid w:val="006C4CD1"/>
    <w:rsid w:val="006F63B9"/>
    <w:rsid w:val="00703A73"/>
    <w:rsid w:val="007064C6"/>
    <w:rsid w:val="007166BB"/>
    <w:rsid w:val="00721CF1"/>
    <w:rsid w:val="00730936"/>
    <w:rsid w:val="0077262E"/>
    <w:rsid w:val="0078451D"/>
    <w:rsid w:val="007A550E"/>
    <w:rsid w:val="007C59F9"/>
    <w:rsid w:val="00813082"/>
    <w:rsid w:val="00815247"/>
    <w:rsid w:val="0081673D"/>
    <w:rsid w:val="00824BC0"/>
    <w:rsid w:val="0083712B"/>
    <w:rsid w:val="008432C4"/>
    <w:rsid w:val="00863E76"/>
    <w:rsid w:val="008839A3"/>
    <w:rsid w:val="008A22B2"/>
    <w:rsid w:val="008F6A16"/>
    <w:rsid w:val="009131B0"/>
    <w:rsid w:val="0092714F"/>
    <w:rsid w:val="00946AE2"/>
    <w:rsid w:val="00992C35"/>
    <w:rsid w:val="00A23896"/>
    <w:rsid w:val="00A2573C"/>
    <w:rsid w:val="00AA343C"/>
    <w:rsid w:val="00B54BE8"/>
    <w:rsid w:val="00B73E7B"/>
    <w:rsid w:val="00B745AE"/>
    <w:rsid w:val="00B755C9"/>
    <w:rsid w:val="00B84D73"/>
    <w:rsid w:val="00BC4DD5"/>
    <w:rsid w:val="00BD0B73"/>
    <w:rsid w:val="00BE2BEE"/>
    <w:rsid w:val="00C52F4F"/>
    <w:rsid w:val="00C53796"/>
    <w:rsid w:val="00C728B3"/>
    <w:rsid w:val="00C73EA6"/>
    <w:rsid w:val="00CF3479"/>
    <w:rsid w:val="00D455B1"/>
    <w:rsid w:val="00D54F0A"/>
    <w:rsid w:val="00D64A26"/>
    <w:rsid w:val="00D7740C"/>
    <w:rsid w:val="00D84018"/>
    <w:rsid w:val="00DB6FC4"/>
    <w:rsid w:val="00DC52DC"/>
    <w:rsid w:val="00DF12B6"/>
    <w:rsid w:val="00E165D9"/>
    <w:rsid w:val="00E47CCF"/>
    <w:rsid w:val="00E574A5"/>
    <w:rsid w:val="00E77A93"/>
    <w:rsid w:val="00EB4BC1"/>
    <w:rsid w:val="00EC64D9"/>
    <w:rsid w:val="00EE5308"/>
    <w:rsid w:val="00EE7AC7"/>
    <w:rsid w:val="00F044B4"/>
    <w:rsid w:val="00F1729D"/>
    <w:rsid w:val="00F839E1"/>
    <w:rsid w:val="00F87DC0"/>
    <w:rsid w:val="00F9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2515-9E35-4F9B-BF48-F2851E13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32C4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8432C4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8432C4"/>
  </w:style>
  <w:style w:type="paragraph" w:styleId="a6">
    <w:name w:val="header"/>
    <w:basedOn w:val="a"/>
    <w:link w:val="a7"/>
    <w:uiPriority w:val="99"/>
    <w:unhideWhenUsed/>
    <w:rsid w:val="00843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4"/>
  </w:style>
  <w:style w:type="paragraph" w:styleId="a8">
    <w:name w:val="List Paragraph"/>
    <w:basedOn w:val="a"/>
    <w:uiPriority w:val="34"/>
    <w:qFormat/>
    <w:rsid w:val="002C04F8"/>
    <w:pPr>
      <w:ind w:left="720"/>
      <w:contextualSpacing/>
    </w:pPr>
  </w:style>
  <w:style w:type="table" w:styleId="a9">
    <w:name w:val="Table Grid"/>
    <w:basedOn w:val="a1"/>
    <w:uiPriority w:val="59"/>
    <w:rsid w:val="00CF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C4D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C4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E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7AC7"/>
    <w:rPr>
      <w:rFonts w:ascii="Tahoma" w:hAnsi="Tahoma" w:cs="Tahoma"/>
      <w:sz w:val="16"/>
      <w:szCs w:val="16"/>
    </w:rPr>
  </w:style>
  <w:style w:type="paragraph" w:customStyle="1" w:styleId="2">
    <w:name w:val="2"/>
    <w:basedOn w:val="a"/>
    <w:qFormat/>
    <w:rsid w:val="00AA34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3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D1E9-2997-4E18-AC90-75499A8A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Kom03</cp:lastModifiedBy>
  <cp:revision>6</cp:revision>
  <cp:lastPrinted>2016-03-26T08:34:00Z</cp:lastPrinted>
  <dcterms:created xsi:type="dcterms:W3CDTF">2024-12-05T07:46:00Z</dcterms:created>
  <dcterms:modified xsi:type="dcterms:W3CDTF">2025-01-10T05:09:00Z</dcterms:modified>
</cp:coreProperties>
</file>