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765" w:rsidRPr="009E2765" w:rsidRDefault="009E2765" w:rsidP="009E2765">
      <w:pPr>
        <w:rPr>
          <w:b/>
          <w:bCs/>
        </w:rPr>
      </w:pPr>
      <w:bookmarkStart w:id="0" w:name="_GoBack"/>
      <w:r w:rsidRPr="009E2765">
        <w:rPr>
          <w:b/>
          <w:bCs/>
        </w:rPr>
        <w:t>Методика преподавания латинского языка на специальности "Фармация": особенности и подходы</w:t>
      </w:r>
    </w:p>
    <w:bookmarkEnd w:id="0"/>
    <w:p w:rsidR="009E2765" w:rsidRPr="009E2765" w:rsidRDefault="009E2765" w:rsidP="009E2765">
      <w:r w:rsidRPr="009E2765">
        <w:t>Латинский язык является основополагающим элементом фармацевтического образования, играя ключевую роль в формировании профессиональной компетенции студентов. В связи с этим методика его преподавания на специальности "Фармация" требует особого внимания и адаптации к специфике образовательного процесса. В данной статье мы рассмотрим ключевые аспекты и стратегии, которые могут быть эффективно использованы для обучения латинскому языку в фармацевтическом вузе.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Особенности преподавания латинского языка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1. Профессиональная направленность</w:t>
      </w:r>
    </w:p>
    <w:p w:rsidR="009E2765" w:rsidRPr="009E2765" w:rsidRDefault="009E2765" w:rsidP="009E2765">
      <w:proofErr w:type="spellStart"/>
      <w:r w:rsidRPr="009E2765">
        <w:t>Latina</w:t>
      </w:r>
      <w:proofErr w:type="spellEnd"/>
      <w:r w:rsidRPr="009E2765">
        <w:t xml:space="preserve"> </w:t>
      </w:r>
      <w:proofErr w:type="spellStart"/>
      <w:r w:rsidRPr="009E2765">
        <w:t>lingua</w:t>
      </w:r>
      <w:proofErr w:type="spellEnd"/>
      <w:r w:rsidRPr="009E2765">
        <w:t>, как медицинский и фармацевтический языки, насыщены терминами и фразами, используемыми в аптечной практике. Преподавание должно акцентировать внимание на словарном запасе, необходимом для понимания и общения в профессиональной среде. Важно не только изучение грамматики, но и знание терминологии, связанной с лекарственными средствами, рецептами и фармакологическими понятиями.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2. Интеграция с другими дисциплинами</w:t>
      </w:r>
    </w:p>
    <w:p w:rsidR="009E2765" w:rsidRPr="009E2765" w:rsidRDefault="009E2765" w:rsidP="009E2765">
      <w:r w:rsidRPr="009E2765">
        <w:t>Латинский язык следует интегрировать с другими предметами, такими как фармакология, химия и биология. Использование примеров из этих дисциплин поможет студентам лучше осваивать материал и осознавать его практическое применение. Например, знакомство с латинскими названиями растений и лекарств углубляет понимание фармакологических свойств и использования препаратов.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3. Практическая направленность</w:t>
      </w:r>
    </w:p>
    <w:p w:rsidR="009E2765" w:rsidRPr="009E2765" w:rsidRDefault="009E2765" w:rsidP="009E2765">
      <w:r w:rsidRPr="009E2765">
        <w:t>Методики преподавания должны включать элементы практического применения языка. Это может быть реализовано через ролевые игры, где студенты играют роли фармацевтов, врачей и пациентов, используя латинские термины в общении. Также полезны семинары и клинические случаи, когда студенты должны анализировать рецепты и описания препаратов на латинском языке.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Методика преподавания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1. Коммуникативный подход</w:t>
      </w:r>
    </w:p>
    <w:p w:rsidR="009E2765" w:rsidRPr="009E2765" w:rsidRDefault="009E2765" w:rsidP="009E2765">
      <w:r w:rsidRPr="009E2765">
        <w:t>Коммуникативный подход является одним из самых эффективных методов преподавания языка. Он ориентирован на развитие навыков устной и письменной коммуникации студентов. Применяя этот подход, преподаватель создает ситуации, в которых студенты взаимодействуют друг с другом, обсуждая фармацевтические терминологии и делая это на латыни.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2. Модульная система обучения</w:t>
      </w:r>
    </w:p>
    <w:p w:rsidR="009E2765" w:rsidRPr="009E2765" w:rsidRDefault="009E2765" w:rsidP="009E2765">
      <w:r w:rsidRPr="009E2765">
        <w:t>Разделение курса на модули может облегчить восприятие информации. Каждый модуль может посвящаться определенной теме: фармакология, рецептура, взаимодействие лекарств. Это позволяет студентам детально осваивать конкретные области знаний, не теряя связи с общей целью — овладением латинским языком в контексте фармацевтики.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3. Использование современных технологий</w:t>
      </w:r>
    </w:p>
    <w:p w:rsidR="009E2765" w:rsidRPr="009E2765" w:rsidRDefault="009E2765" w:rsidP="009E2765">
      <w:r w:rsidRPr="009E2765">
        <w:t xml:space="preserve">Современные технологии могут значительно улучшить процесс обучения. Использование онлайн-ресурсов, таких как интерактивные платформы, приложения для изучения латинского языка и ресурсы для совместной работы, позволяет студентам изучать материал в удобное для них время. </w:t>
      </w:r>
      <w:r w:rsidRPr="009E2765">
        <w:lastRenderedPageBreak/>
        <w:t>Видеоуроки и подкасты дадут возможность ученикам слышать правильное произношение и использовать язык в контексте.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4. Индивидуальный подход</w:t>
      </w:r>
    </w:p>
    <w:p w:rsidR="009E2765" w:rsidRPr="009E2765" w:rsidRDefault="009E2765" w:rsidP="009E2765">
      <w:r w:rsidRPr="009E2765">
        <w:t>Каждый студент обладает своим ритмом усвоения материала. Важно учитывать индивидуальные особенности обучения, предлагая различные задания и формы контроля, а также предусмотрев возможность консультаций и дополнительных занятий. Это поможет каждому студенту достичь успеха в изучении латинского языка.</w:t>
      </w:r>
    </w:p>
    <w:p w:rsidR="009E2765" w:rsidRPr="009E2765" w:rsidRDefault="009E2765" w:rsidP="009E2765">
      <w:pPr>
        <w:rPr>
          <w:b/>
          <w:bCs/>
        </w:rPr>
      </w:pPr>
      <w:r w:rsidRPr="009E2765">
        <w:rPr>
          <w:b/>
          <w:bCs/>
        </w:rPr>
        <w:t>Заключение</w:t>
      </w:r>
    </w:p>
    <w:p w:rsidR="009E2765" w:rsidRPr="009E2765" w:rsidRDefault="009E2765" w:rsidP="009E2765">
      <w:r w:rsidRPr="009E2765">
        <w:t>Преподавание латинского языка на специальности "Фармация" представляет собой сложный, но интересный процесс, требующий уникальных методов и подходов. Важно не только передать студентам знания, но и дать им возможность применять эти знания на практике. Сформировав высокий уровень владения латинским языком, мы подготавливаем будущих фармацевтов к успешной профессиональной деятельности, способствуем повышению качества медицинских услуг и обеспечиваем безопасность пациентов.</w:t>
      </w:r>
    </w:p>
    <w:p w:rsidR="009E2765" w:rsidRPr="009E2765" w:rsidRDefault="009E2765" w:rsidP="009E2765">
      <w:pPr>
        <w:rPr>
          <w:vanish/>
        </w:rPr>
      </w:pPr>
      <w:r w:rsidRPr="009E2765">
        <w:rPr>
          <w:vanish/>
        </w:rPr>
        <w:t>Начало формы</w:t>
      </w:r>
    </w:p>
    <w:p w:rsidR="00445625" w:rsidRDefault="009E2765" w:rsidP="009E2765">
      <w:r w:rsidRPr="009E2765">
        <w:br/>
      </w:r>
    </w:p>
    <w:sectPr w:rsidR="0044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E3F8C"/>
    <w:multiLevelType w:val="multilevel"/>
    <w:tmpl w:val="1E7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5"/>
    <w:rsid w:val="00445625"/>
    <w:rsid w:val="009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64AB"/>
  <w15:chartTrackingRefBased/>
  <w15:docId w15:val="{7385F37D-1ED4-4E9D-8AE5-006E462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42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Наринэ</dc:creator>
  <cp:keywords/>
  <dc:description/>
  <cp:lastModifiedBy>Наринэ</cp:lastModifiedBy>
  <cp:revision>1</cp:revision>
  <dcterms:created xsi:type="dcterms:W3CDTF">2025-01-10T11:32:00Z</dcterms:created>
  <dcterms:modified xsi:type="dcterms:W3CDTF">2025-01-10T11:33:00Z</dcterms:modified>
</cp:coreProperties>
</file>