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D6E6ED">
      <w:pPr>
        <w:pStyle w:val="4"/>
        <w:shd w:val="clear" w:color="auto" w:fill="FFFFFF"/>
        <w:spacing w:before="0" w:beforeAutospacing="0" w:after="0" w:afterAutospacing="0" w:line="300" w:lineRule="atLeast"/>
        <w:jc w:val="center"/>
        <w:rPr>
          <w:rFonts w:hint="default" w:ascii="Arial" w:hAnsi="Arial" w:cs="Arial"/>
          <w:b/>
          <w:bCs/>
          <w:color w:val="151515"/>
          <w:sz w:val="19"/>
          <w:szCs w:val="19"/>
          <w:lang w:val="ru-RU"/>
        </w:rPr>
      </w:pPr>
      <w:r>
        <w:rPr>
          <w:rFonts w:ascii="Arial" w:hAnsi="Arial" w:cs="Arial"/>
          <w:b/>
          <w:bCs/>
          <w:color w:val="151515"/>
          <w:sz w:val="19"/>
          <w:szCs w:val="19"/>
          <w:lang w:val="ru-RU"/>
        </w:rPr>
        <w:t>Пособие</w:t>
      </w:r>
    </w:p>
    <w:p w14:paraId="27DD2641">
      <w:pPr>
        <w:pStyle w:val="4"/>
        <w:shd w:val="clear" w:color="auto" w:fill="FFFFFF"/>
        <w:spacing w:before="0" w:beforeAutospacing="0" w:after="0" w:afterAutospacing="0" w:line="300" w:lineRule="atLeast"/>
        <w:jc w:val="center"/>
        <w:rPr>
          <w:rFonts w:hint="default" w:ascii="Arial" w:hAnsi="Arial" w:cs="Arial"/>
          <w:b/>
          <w:bCs/>
          <w:color w:val="151515"/>
          <w:sz w:val="19"/>
          <w:szCs w:val="19"/>
          <w:lang w:val="ru-RU"/>
        </w:rPr>
      </w:pPr>
      <w:r>
        <w:rPr>
          <w:rFonts w:ascii="Arial" w:hAnsi="Arial" w:cs="Arial"/>
          <w:b/>
          <w:bCs/>
          <w:color w:val="151515"/>
          <w:sz w:val="19"/>
          <w:szCs w:val="19"/>
          <w:lang w:val="ru-RU"/>
        </w:rPr>
        <w:t>Картотека</w:t>
      </w:r>
      <w:r>
        <w:rPr>
          <w:rFonts w:hint="default" w:ascii="Arial" w:hAnsi="Arial" w:cs="Arial"/>
          <w:b/>
          <w:bCs/>
          <w:color w:val="151515"/>
          <w:sz w:val="19"/>
          <w:szCs w:val="19"/>
          <w:lang w:val="ru-RU"/>
        </w:rPr>
        <w:t xml:space="preserve"> </w:t>
      </w:r>
      <w:r>
        <w:rPr>
          <w:rFonts w:ascii="Arial" w:hAnsi="Arial" w:cs="Arial"/>
          <w:b/>
          <w:bCs/>
          <w:color w:val="151515"/>
          <w:sz w:val="19"/>
          <w:szCs w:val="19"/>
        </w:rPr>
        <w:t>нейропсихологических игр и упражнений</w:t>
      </w:r>
      <w:r>
        <w:rPr>
          <w:rFonts w:hint="default" w:ascii="Arial" w:hAnsi="Arial" w:cs="Arial"/>
          <w:b/>
          <w:bCs/>
          <w:color w:val="151515"/>
          <w:sz w:val="19"/>
          <w:szCs w:val="19"/>
          <w:lang w:val="ru-RU"/>
        </w:rPr>
        <w:t xml:space="preserve"> для дете 5-7 лет.</w:t>
      </w:r>
    </w:p>
    <w:p w14:paraId="085C274C">
      <w:pPr>
        <w:pStyle w:val="4"/>
        <w:shd w:val="clear" w:color="auto" w:fill="FFFFFF"/>
        <w:spacing w:before="0" w:beforeAutospacing="0" w:after="0" w:afterAutospacing="0" w:line="300" w:lineRule="atLeast"/>
        <w:jc w:val="lef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«Веселые мячики»</w:t>
      </w:r>
    </w:p>
    <w:p w14:paraId="49A28EF9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эмоциональная разрядка, развитие моторной координации, умение</w:t>
      </w:r>
    </w:p>
    <w:p w14:paraId="08D4F24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работать с группой, снятие напряжения.</w:t>
      </w:r>
    </w:p>
    <w:p w14:paraId="7E1A64B1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Возраст: 5-7 лет</w:t>
      </w:r>
      <w:bookmarkStart w:id="0" w:name="_GoBack"/>
      <w:bookmarkEnd w:id="0"/>
    </w:p>
    <w:p w14:paraId="2C5D0577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Ход игры: Дети встают в круг в руке у каждого маленького мяча. По</w:t>
      </w:r>
    </w:p>
    <w:p w14:paraId="1625A6F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команде педагога дети перекладывают мяч из одной руки в другую, или за</w:t>
      </w:r>
    </w:p>
    <w:p w14:paraId="40FC8BA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спиной, далее соседу и так далее. Команды могут быть разнообразные вправо-влево, вперед, назад, соседу, вверх, вниз и т.п. Главное сохранять темп, заданный педагогом.</w:t>
      </w:r>
    </w:p>
    <w:p w14:paraId="585EF93F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Темп тоже можно менять или передавать мячики в темпе сопровождающего стихотворения или музыки.</w:t>
      </w:r>
    </w:p>
    <w:p w14:paraId="60DD5315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 Hос — пол — потолок»</w:t>
      </w:r>
    </w:p>
    <w:p w14:paraId="103D97F3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внимания и снятие импульсивности</w:t>
      </w:r>
    </w:p>
    <w:p w14:paraId="792574F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Инструкция: Взрослый показывает рукой на свой нос, затем на потолок,</w:t>
      </w:r>
    </w:p>
    <w:p w14:paraId="212B1DFF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затем на пол, одновременно называя их. Ребёнок повторяет. Затем взрослый,</w:t>
      </w:r>
    </w:p>
    <w:p w14:paraId="33224D59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увеличивая скорость, начинает путать ребёнка, показывая одно, а называя другое. Ребёнок должен показывать,  что называет взрослый, игнорируя</w:t>
      </w:r>
    </w:p>
    <w:p w14:paraId="40BC539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его показывание.</w:t>
      </w:r>
    </w:p>
    <w:p w14:paraId="425C5901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«Волшебные обводилки»</w:t>
      </w:r>
    </w:p>
    <w:p w14:paraId="212BCE7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графомоторных навыков, активизация визуального и</w:t>
      </w:r>
    </w:p>
    <w:p w14:paraId="5F9B493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тонко моторного взаимодействия.</w:t>
      </w:r>
    </w:p>
    <w:p w14:paraId="0120C28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Инструкция: Обведи рисунок сначала только правой рукой, потом только левой. Затем обведи рисунок двумя руками одновременно.</w:t>
      </w:r>
    </w:p>
    <w:p w14:paraId="040C349B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«Класс – заяц»</w:t>
      </w:r>
    </w:p>
    <w:p w14:paraId="721FB53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взаимодействия, внимания.</w:t>
      </w:r>
    </w:p>
    <w:p w14:paraId="62733AA1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Материал: не требуется.</w:t>
      </w:r>
    </w:p>
    <w:p w14:paraId="4EAB806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Методика проведения: ребенок левой рукой показывает «класс», правой –</w:t>
      </w:r>
    </w:p>
    <w:p w14:paraId="011218E3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«зайчика». Одновременно менять положение рук и постепенно наращивать</w:t>
      </w:r>
    </w:p>
    <w:p w14:paraId="74EFB9E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скорость.</w:t>
      </w:r>
    </w:p>
    <w:p w14:paraId="67D4D5B5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«Колено – локоть»</w:t>
      </w:r>
    </w:p>
    <w:p w14:paraId="2BF7E8F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Активизировать зону обоих полушарий, обеспечивающих причинно-</w:t>
      </w:r>
    </w:p>
    <w:p w14:paraId="398260E7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обусловленный уровень мышления.</w:t>
      </w:r>
    </w:p>
    <w:p w14:paraId="629354B6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Методика проведения: Исходное положение: Стоя. Поднять и согнуть</w:t>
      </w:r>
    </w:p>
    <w:p w14:paraId="26729FA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левую ногу в колене, локтем правой руки дотронуться до колена левой ноги,</w:t>
      </w:r>
    </w:p>
    <w:p w14:paraId="6028CB72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затем тоже с правой ногой и левой рукой. Повторить упражнение 8–10 раз.</w:t>
      </w:r>
    </w:p>
    <w:p w14:paraId="07922975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«Грибы да ягоды»</w:t>
      </w:r>
    </w:p>
    <w:p w14:paraId="1AD7C521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Я в лесу нашел грибок, а сорвать его не смог: - ладонь одной руки лежит на</w:t>
      </w:r>
    </w:p>
    <w:p w14:paraId="2E927E22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кулаке другой.</w:t>
      </w:r>
    </w:p>
    <w:p w14:paraId="59981FE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Дождь грибочек поливал, - пальцы ласково глядят по щекам.</w:t>
      </w:r>
    </w:p>
    <w:p w14:paraId="0BCF1A9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И грибочек подрастал - руки сцепляем пальцами, постепенно увеличивая</w:t>
      </w:r>
    </w:p>
    <w:p w14:paraId="135230B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круг, называем грибы.</w:t>
      </w:r>
    </w:p>
    <w:p w14:paraId="0F7A9C8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Ягодка росла в лесу, я домой ее несу - кулак одной руки лежит на ладони</w:t>
      </w:r>
    </w:p>
    <w:p w14:paraId="6C74F30B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другой (меняем).</w:t>
      </w:r>
    </w:p>
    <w:p w14:paraId="026AB69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Солнце ягодку согрело - пальцы ласково гладят по щекам.</w:t>
      </w:r>
    </w:p>
    <w:p w14:paraId="038E011F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Наша ягодка поспела - делаем круги, соединяя по очереди все пальцы с</w:t>
      </w:r>
    </w:p>
    <w:p w14:paraId="6B406372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большим, одновременно на двух руках, называем ягоды.</w:t>
      </w:r>
    </w:p>
    <w:p w14:paraId="27346994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Упражнение «Колечко».</w:t>
      </w:r>
    </w:p>
    <w:p w14:paraId="3C918481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взаимодействия.</w:t>
      </w:r>
    </w:p>
    <w:p w14:paraId="425C5453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Поочередно и как можно быстрее перебирать пальцы рук, соединяя кольцо с</w:t>
      </w:r>
    </w:p>
    <w:p w14:paraId="403DC80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большим пальцем, указательным, средним и т.д. Затем в обратном порядке – от мизинца к указательному пальцу.</w:t>
      </w:r>
    </w:p>
    <w:p w14:paraId="003F1C3F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Упражнение «Лезгинка».</w:t>
      </w:r>
    </w:p>
    <w:p w14:paraId="6FEF4AC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взаимодействия.</w:t>
      </w:r>
    </w:p>
    <w:p w14:paraId="4C21081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Сжать левую руку в кулак, большой палец отставить в сторону, кулак развернуть пальцами к себе. Ладонью правой руки прикоснуться к мизинцу левой. Менять положение правой и левой рук, добиваясь высокой скорости смены положений (6-8 раз).</w:t>
      </w:r>
    </w:p>
    <w:p w14:paraId="36B66314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Упражнение «Замок».</w:t>
      </w:r>
    </w:p>
    <w:p w14:paraId="67A23CC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взаимодействия.</w:t>
      </w:r>
    </w:p>
    <w:p w14:paraId="5F4D4006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Скрестить руки ладонями друг к другу, сцепить в замок. Двигать пальцем,</w:t>
      </w:r>
    </w:p>
    <w:p w14:paraId="10828BB3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который укажет взрослый, точно и четко. Нежелательны движения соседних</w:t>
      </w:r>
    </w:p>
    <w:p w14:paraId="36F1C7F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пальцев. Прикасаться к пальцу нельзя. В упражнении должны участвовать все пальцы на обеих руках.</w:t>
      </w:r>
    </w:p>
    <w:p w14:paraId="6EF2E914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Упражнение «Ухо-нос».</w:t>
      </w:r>
    </w:p>
    <w:p w14:paraId="0A97037B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взаимодействия.</w:t>
      </w:r>
    </w:p>
    <w:p w14:paraId="3F46D8DB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Взяться левой рукой за кончик носа, правой – за противоположное ухо.</w:t>
      </w:r>
    </w:p>
    <w:p w14:paraId="70A2C13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Одновременно отпустить руки, хлопнуть в ладоши, поменять положение рук.</w:t>
      </w:r>
    </w:p>
    <w:p w14:paraId="7B99E38B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Упражнение «Симметричные рисунки».</w:t>
      </w:r>
    </w:p>
    <w:p w14:paraId="773C01A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взаимодействия.</w:t>
      </w:r>
    </w:p>
    <w:p w14:paraId="1E1BD93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Рисовать в воздухе обеими руками линии, геометрические фигуры, цифры, буквы, слова и др.</w:t>
      </w:r>
    </w:p>
    <w:p w14:paraId="0E4D1C8C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«Серия упражнений на развитие межполушарного взаимодействия»</w:t>
      </w:r>
    </w:p>
    <w:p w14:paraId="377F3D3F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Цель: развитие межполушарного взаимодействия; снятие синкинезий</w:t>
      </w:r>
    </w:p>
    <w:p w14:paraId="01700B53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мышечных зажимов; улучшение возможности приема и переработки информации(движения перекрестного характера, направленные на развитие мозолистого   мозга, активизируют вестибулярный аппарат).</w:t>
      </w:r>
    </w:p>
    <w:p w14:paraId="08F2F18B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«Звуковая тропинка»</w:t>
      </w:r>
      <w:r>
        <w:rPr>
          <w:rFonts w:ascii="Arial" w:hAnsi="Arial" w:cs="Arial"/>
          <w:color w:val="151515"/>
          <w:sz w:val="19"/>
          <w:szCs w:val="19"/>
        </w:rPr>
        <w:t> Нужно идти точно по следам. Если на следе нарисован символ звука [А], наступать на него нужно правой ногой. Если на следе нарисован символ звука [У], наступать нужно левой ногой. (можно брать символы других звуков, в старшей и подготовительной группе можно использовать буквы).</w:t>
      </w:r>
    </w:p>
    <w:p w14:paraId="7961298C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 </w:t>
      </w:r>
      <w:r>
        <w:rPr>
          <w:rFonts w:ascii="Arial" w:hAnsi="Arial" w:cs="Arial"/>
          <w:b/>
          <w:bCs/>
          <w:color w:val="151515"/>
          <w:sz w:val="19"/>
          <w:szCs w:val="19"/>
        </w:rPr>
        <w:t>«Перекрёстные шаги». Нужно</w:t>
      </w:r>
      <w:r>
        <w:rPr>
          <w:rFonts w:ascii="Arial" w:hAnsi="Arial" w:cs="Arial"/>
          <w:color w:val="151515"/>
          <w:sz w:val="19"/>
          <w:szCs w:val="19"/>
        </w:rPr>
        <w:t> пройти по болоту, поэтому идти нужно высоко поднимая ноги. Дети проходят по тропинке делая разнонаправленные движения: локтем левой руки касаясь колена правой ноги и наоборот.</w:t>
      </w:r>
    </w:p>
    <w:p w14:paraId="53F81FF2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«</w:t>
      </w:r>
      <w:r>
        <w:rPr>
          <w:rFonts w:ascii="Arial" w:hAnsi="Arial" w:cs="Arial"/>
          <w:b/>
          <w:bCs/>
          <w:color w:val="151515"/>
          <w:sz w:val="19"/>
          <w:szCs w:val="19"/>
        </w:rPr>
        <w:t>Хлопни, топни».</w:t>
      </w:r>
      <w:r>
        <w:rPr>
          <w:rFonts w:ascii="Arial" w:hAnsi="Arial" w:cs="Arial"/>
          <w:color w:val="151515"/>
          <w:sz w:val="19"/>
          <w:szCs w:val="19"/>
        </w:rPr>
        <w:t> Нужно прохлопать и протопать столько раз, сколько звуков услышит ребёнок. На звук [А] – хлопни, на звук [У] – топни. (сопровождается зрительным ориентиром – карточки на которых символами изображено задание. А У А (хлоп, топ, хлоп) У А А (топ, хлоп, хлоп) Можно брать символы других звуков, в старшей и подготовительной группе можно использовать буквы.</w:t>
      </w:r>
    </w:p>
    <w:p w14:paraId="411FA7AD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«Червячок в яблочке»</w:t>
      </w:r>
      <w:r>
        <w:rPr>
          <w:rFonts w:ascii="Arial" w:hAnsi="Arial" w:cs="Arial"/>
          <w:color w:val="151515"/>
          <w:sz w:val="19"/>
          <w:szCs w:val="19"/>
        </w:rPr>
        <w:t> Дети показывают два кулачка (яблочки), на правом</w:t>
      </w:r>
    </w:p>
    <w:p w14:paraId="28DB4657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кулачке выставляют большой палец вверх (это червячок), затем по хлопку</w:t>
      </w:r>
    </w:p>
    <w:p w14:paraId="17E3395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меняют, теперь на левом кулачке большой палец выставляют вверх, а на правом убирают. Нельзя. Чтобы два червячка встретились. Можно сопровождать стихотвореньем: Червяк дорогу сверху вниз В огромном яблоке прогрыз.</w:t>
      </w:r>
    </w:p>
    <w:p w14:paraId="76E563B4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«Кулачок — ладошка»</w:t>
      </w:r>
      <w:r>
        <w:rPr>
          <w:rFonts w:ascii="Arial" w:hAnsi="Arial" w:cs="Arial"/>
          <w:color w:val="151515"/>
          <w:sz w:val="19"/>
          <w:szCs w:val="19"/>
        </w:rPr>
        <w:t> Дети показывают руками печку: правая рука согнута в локте перед собой, на уровне груди, ладонь расправлена. Левая рука согнута в локте и поднята вверх, перпендикулярно правой руке, ладонь сжимаем в кулак. По хлопку меняем руки. На верху всегда должен быть кулачок, а внизу – ладошка. На поляне большой Стоит печка с трубой.</w:t>
      </w:r>
    </w:p>
    <w:p w14:paraId="7D85C781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«Кошка».</w:t>
      </w:r>
      <w:r>
        <w:rPr>
          <w:rFonts w:ascii="Arial" w:hAnsi="Arial" w:cs="Arial"/>
          <w:color w:val="151515"/>
          <w:sz w:val="19"/>
          <w:szCs w:val="19"/>
        </w:rPr>
        <w:t> Подушечки пальцев левой руки прижаты к верхней части ладони.</w:t>
      </w:r>
    </w:p>
    <w:p w14:paraId="3541E63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Пальцы правой руки выпрямлены, расставлены в стороны и напряжены. Следует по очереди изменять положения рук – выпускать и прятать «коготки» при этом проговаривая звуки, слоги или слова для автоматизации звуков.</w:t>
      </w:r>
    </w:p>
    <w:p w14:paraId="06DFAD4E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«Зеркальное рисование».</w:t>
      </w:r>
      <w:r>
        <w:rPr>
          <w:rFonts w:ascii="Arial" w:hAnsi="Arial" w:cs="Arial"/>
          <w:color w:val="151515"/>
          <w:sz w:val="19"/>
          <w:szCs w:val="19"/>
        </w:rPr>
        <w:t> Способствует синхронизации работы полушарий,</w:t>
      </w:r>
    </w:p>
    <w:p w14:paraId="0CEE3FB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восприятию информации, улучшает запоминание информации.</w:t>
      </w:r>
    </w:p>
    <w:p w14:paraId="339B41D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Исходное положение: на доске или на чистом листке бумаги, взяв в обе руки по карандашу или фломастеру, одновременно рисовать зеркально-симметричные рисунки, буквы при этом проговаривая звуки, слоги или слова для автоматизации звуков.</w:t>
      </w:r>
    </w:p>
    <w:p w14:paraId="20F6A88D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«Молоток-пила</w:t>
      </w:r>
      <w:r>
        <w:rPr>
          <w:rFonts w:ascii="Arial" w:hAnsi="Arial" w:cs="Arial"/>
          <w:color w:val="151515"/>
          <w:sz w:val="19"/>
          <w:szCs w:val="19"/>
        </w:rPr>
        <w:t>» (упражнение выполняется либо на столе, либо на коленях)</w:t>
      </w:r>
    </w:p>
    <w:p w14:paraId="2086841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Левой рукой как бы пилим пилой, правой в это же время «забиваем молотком</w:t>
      </w:r>
    </w:p>
    <w:p w14:paraId="3997477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гвозди» при этом проговаривая звуки, слоги или слова для автоматизации звуков.</w:t>
      </w:r>
    </w:p>
    <w:p w14:paraId="37D99D63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«Поймай ладошки»</w:t>
      </w:r>
    </w:p>
    <w:p w14:paraId="132D82E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Возраст от 3 лет</w:t>
      </w:r>
    </w:p>
    <w:p w14:paraId="2329350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Задачи:</w:t>
      </w:r>
    </w:p>
    <w:p w14:paraId="14A72C6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концентрации внимания, усидчивости.</w:t>
      </w:r>
    </w:p>
    <w:p w14:paraId="14E92A8F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-Синхронизация работы левого и правого полушария, межполушарных связей.</w:t>
      </w:r>
    </w:p>
    <w:p w14:paraId="70F5864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 Оптимизация и улучшение мозговой деятельности в целом.</w:t>
      </w:r>
    </w:p>
    <w:p w14:paraId="4C03211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Ход игры:        </w:t>
      </w:r>
    </w:p>
    <w:p w14:paraId="0519FE5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Ребенок и педагог располагаются лицом друг к другу. Педагог меняет положение рук, а задача ребенка хлопнуть по ладошкам педагога, поймать ладошки.</w:t>
      </w:r>
    </w:p>
    <w:p w14:paraId="2B761856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Например 1положение ладошки обращены к ребенку.</w:t>
      </w:r>
    </w:p>
    <w:p w14:paraId="3909DAB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2 положение ладошки обращены вверх</w:t>
      </w:r>
    </w:p>
    <w:p w14:paraId="388238A6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3 положение – вниз</w:t>
      </w:r>
    </w:p>
    <w:p w14:paraId="42C2D4A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4 положение – левая вниз, правая вверх</w:t>
      </w:r>
    </w:p>
    <w:p w14:paraId="322E6D7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5 положение -меняем руки.</w:t>
      </w:r>
    </w:p>
    <w:p w14:paraId="68277B2B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6 положение – ладошки повернуты в разные стороны</w:t>
      </w:r>
    </w:p>
    <w:p w14:paraId="2FB68372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7 положение -ладошки обращены внутрь</w:t>
      </w:r>
    </w:p>
    <w:p w14:paraId="0C26685B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Меняем положения в разном порядке, увеличиваем темп.</w:t>
      </w:r>
    </w:p>
    <w:p w14:paraId="427E315E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«Мемори тренажер»</w:t>
      </w:r>
    </w:p>
    <w:p w14:paraId="6BAFEAB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Возраст от 3 лет</w:t>
      </w:r>
    </w:p>
    <w:p w14:paraId="538A16A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Задачи:</w:t>
      </w:r>
    </w:p>
    <w:p w14:paraId="7AFAD829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зрительной памяти.</w:t>
      </w:r>
    </w:p>
    <w:p w14:paraId="50FC1D62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цветового восприятия, изучение названия цвета.</w:t>
      </w:r>
    </w:p>
    <w:p w14:paraId="1736AD2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концентрации внимания, усидчивости.</w:t>
      </w:r>
    </w:p>
    <w:p w14:paraId="26483A7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-Синхронизация работы левого и межполушарных связей.</w:t>
      </w:r>
    </w:p>
    <w:p w14:paraId="4D11A82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-Оптимизация и улучшение мозговой деятельности в целом.</w:t>
      </w:r>
    </w:p>
    <w:p w14:paraId="48B29F0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Оборудование:2 набора (можно изготовить из цветного флиса, фетра картона ). В центре белый лист размером А4, по периметру белого листа располагаются цветные листы размером А5 семи цветов.</w:t>
      </w:r>
    </w:p>
    <w:p w14:paraId="6FF00F2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Ход игры:</w:t>
      </w:r>
    </w:p>
    <w:p w14:paraId="45423C8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Педагог и ребенок располагаются на ковре лицом друг к другу. Перед каждым расположен коврик.</w:t>
      </w:r>
    </w:p>
    <w:p w14:paraId="20BDD4E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Исходное положение обе руки на белом листе. Педагог дотрагивается до листов разного цвета. Задача ребенка повторить. (усложняем задачу, увеличивая количество действий) Можно проговаривать названия цвета.</w:t>
      </w:r>
    </w:p>
    <w:p w14:paraId="274301CF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«Классики для пальчиков»</w:t>
      </w:r>
    </w:p>
    <w:p w14:paraId="590129D9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Возраст от 5 лет</w:t>
      </w:r>
    </w:p>
    <w:p w14:paraId="19DFB3EF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концентрации внимания, усидчивости.</w:t>
      </w:r>
    </w:p>
    <w:p w14:paraId="20CEF7C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-Синхронизация работы левого и правого полушария, тренировка межполушарных связей.</w:t>
      </w:r>
    </w:p>
    <w:p w14:paraId="63B8AAF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 Оптимизация и улучшение мозговой деятельности в целом.</w:t>
      </w:r>
    </w:p>
    <w:p w14:paraId="137BD8D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Оборудование: набор дорожек для левой и правой руки</w:t>
      </w:r>
    </w:p>
    <w:p w14:paraId="64E294C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Ход игры:</w:t>
      </w:r>
    </w:p>
    <w:p w14:paraId="1EC5052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Задача ребенка пройти классики одновременно двумя руками.</w:t>
      </w:r>
    </w:p>
    <w:p w14:paraId="299AB55B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«Падишах»</w:t>
      </w:r>
    </w:p>
    <w:p w14:paraId="2F01BB0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Возраст от 5 лет</w:t>
      </w:r>
    </w:p>
    <w:p w14:paraId="3D5EE9B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концентрации внимания, усидчивости.</w:t>
      </w:r>
    </w:p>
    <w:p w14:paraId="1D4D7A1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-Синхронизация работы левого и правого полушария, тренировка</w:t>
      </w:r>
    </w:p>
    <w:p w14:paraId="2BBBB8D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межполушарных связей.</w:t>
      </w:r>
    </w:p>
    <w:p w14:paraId="61D9B311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 Оптимизация и улучшение мозговой деятельности в целом.</w:t>
      </w:r>
    </w:p>
    <w:p w14:paraId="7009E840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 Развитие навыка контроля своего поведения.</w:t>
      </w:r>
    </w:p>
    <w:p w14:paraId="019A797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Ход игры:</w:t>
      </w:r>
    </w:p>
    <w:p w14:paraId="31ECF376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Двое игроков становятся друг против друга, одновременно хлопают в ладоши, а потом по очереди хлопают в ладошку партнера: правая в левую, левая в правую. На алтайских горах (хлопок, правая-левая, хлопок, левая-правая) ОХ руки перекрещиваются на груди, АХ а потом – хлопок по бедрам</w:t>
      </w:r>
    </w:p>
    <w:p w14:paraId="5EA240A9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Жил великий падишах (хлопок, правая-левая, хлопок, левая-правая)</w:t>
      </w:r>
    </w:p>
    <w:p w14:paraId="05CFA091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ОХ- руки перекрещиваются на груди, АХ - потом – хлопок по бедрам</w:t>
      </w:r>
    </w:p>
    <w:p w14:paraId="3F5D58E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Захотелось падишаху (хлопок, правая-левая, хлопок, левая-правая)</w:t>
      </w:r>
    </w:p>
    <w:p w14:paraId="1DB671C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ОХу- руки перекрещиваются на груди, АХу - потом – хлопок по бедрам</w:t>
      </w:r>
    </w:p>
    <w:p w14:paraId="233D7497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Съесть большую черепаху (хлопок, правая-левая, хлопок, левая-правая)</w:t>
      </w:r>
    </w:p>
    <w:p w14:paraId="6BD8B5E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ОХу- руки перекрещиваются на груди, АХу - потом – хлопок по бедрам</w:t>
      </w:r>
    </w:p>
    <w:p w14:paraId="44D842D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Но большая черепаха (хлопок, правая-левая, хлопок, левая-правая)</w:t>
      </w:r>
    </w:p>
    <w:p w14:paraId="2497B3F8">
      <w:pPr>
        <w:pStyle w:val="4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b/>
          <w:bCs/>
          <w:color w:val="151515"/>
          <w:sz w:val="19"/>
          <w:szCs w:val="19"/>
        </w:rPr>
        <w:t>Игра « Нейроритмические ряды»</w:t>
      </w:r>
    </w:p>
    <w:p w14:paraId="75FFC123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Возраст от 5 лет</w:t>
      </w:r>
    </w:p>
    <w:p w14:paraId="36BC2F5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-Развитие концентрации внимания, переключения.</w:t>
      </w:r>
    </w:p>
    <w:p w14:paraId="05C9AAF7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-Синхронизация работы левого и правого полушария, межполушарных связей.</w:t>
      </w:r>
    </w:p>
    <w:p w14:paraId="19D95EC4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 Оптимизация и улучшение мозговой деятельности в целом.</w:t>
      </w:r>
    </w:p>
    <w:p w14:paraId="166CF825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- Развитие навыка контроля своего поведения.</w:t>
      </w:r>
    </w:p>
    <w:p w14:paraId="5F54F8BA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Оборудование: набор фигур для создания ритмического рисунка.</w:t>
      </w:r>
    </w:p>
    <w:p w14:paraId="3F82AEFE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Ход игры: На столе разложены карточки с кругами в ритмическом порядке</w:t>
      </w:r>
    </w:p>
    <w:p w14:paraId="4101C4B8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(например, 2-3-2-3-2-3-2-3)</w:t>
      </w:r>
    </w:p>
    <w:p w14:paraId="63A87C09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1 Отстукиваем ритм ладошкой об стол.</w:t>
      </w:r>
    </w:p>
    <w:p w14:paraId="1286919D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2 На 2-хлопоки в ладоши, на 3-хлопки об стол</w:t>
      </w:r>
    </w:p>
    <w:p w14:paraId="41F4223B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3 На 2-хлопки об колени, на 3- хлопки об стол</w:t>
      </w:r>
    </w:p>
    <w:p w14:paraId="5B5754DC">
      <w:pPr>
        <w:pStyle w:val="4"/>
        <w:shd w:val="clear" w:color="auto" w:fill="FFFFFF"/>
        <w:spacing w:before="0" w:beforeAutospacing="0" w:after="240" w:afterAutospacing="0" w:line="300" w:lineRule="atLeast"/>
        <w:rPr>
          <w:rFonts w:ascii="Arial" w:hAnsi="Arial" w:cs="Arial"/>
          <w:color w:val="151515"/>
          <w:sz w:val="19"/>
          <w:szCs w:val="19"/>
        </w:rPr>
      </w:pPr>
      <w:r>
        <w:rPr>
          <w:rFonts w:ascii="Arial" w:hAnsi="Arial" w:cs="Arial"/>
          <w:color w:val="151515"/>
          <w:sz w:val="19"/>
          <w:szCs w:val="19"/>
        </w:rPr>
        <w:t>4 На 2 щелчки пальчиками, на 3- хлопки об стол</w:t>
      </w:r>
    </w:p>
    <w:p w14:paraId="32BE4836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97D18"/>
    <w:rsid w:val="00593071"/>
    <w:rsid w:val="00E97D18"/>
    <w:rsid w:val="41E17CE6"/>
    <w:rsid w:val="705E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1457</Words>
  <Characters>8306</Characters>
  <Lines>69</Lines>
  <Paragraphs>19</Paragraphs>
  <TotalTime>1</TotalTime>
  <ScaleCrop>false</ScaleCrop>
  <LinksUpToDate>false</LinksUpToDate>
  <CharactersWithSpaces>9744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2024-11-05T07:14:00Z</dcterms:created>
  <dc:creator>Валерия Cтерхова</dc:creator>
  <cp:lastModifiedBy>sterh</cp:lastModifiedBy>
  <dcterms:modified xsi:type="dcterms:W3CDTF">2025-01-11T13:49:15Z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41565FA39EF449A191F368F074DC090D_12</vt:lpwstr>
  </property>
</Properties>
</file>