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13" w:rsidRDefault="00FC0813" w:rsidP="00FC0813">
      <w:pPr>
        <w:widowControl w:val="0"/>
        <w:suppressAutoHyphens/>
        <w:spacing w:after="0"/>
        <w:ind w:firstLine="709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bookmarkStart w:id="0" w:name="_GoBack"/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«Формирование элементарных экономических представлений </w:t>
      </w:r>
    </w:p>
    <w:p w:rsidR="00FC0813" w:rsidRDefault="00FC0813" w:rsidP="00FC0813">
      <w:pPr>
        <w:widowControl w:val="0"/>
        <w:suppressAutoHyphens/>
        <w:spacing w:after="0"/>
        <w:ind w:firstLine="709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у </w:t>
      </w:r>
      <w:r w:rsidR="00236B6F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детей дошкольного возраста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»</w:t>
      </w:r>
    </w:p>
    <w:bookmarkEnd w:id="0"/>
    <w:p w:rsidR="00FC0813" w:rsidRPr="00FC0813" w:rsidRDefault="00FC0813" w:rsidP="00FC0813">
      <w:pPr>
        <w:widowControl w:val="0"/>
        <w:suppressAutoHyphens/>
        <w:spacing w:after="0"/>
        <w:ind w:firstLine="709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FC0813" w:rsidRDefault="004A132E" w:rsidP="00FC0813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2D34D1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Современный ребенок способен  понять, что такое деньги, их ценность, назначение,  понять, что существуют экономические отношения в обществе и, что он тоже в свое время будет являться субъектом данного вида отношений. Экономическое образование дошкольников не только приближает ребенка к реальной жизни, но и формирует деловые качества личности. </w:t>
      </w:r>
      <w:r w:rsidRPr="004A132E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             </w:t>
      </w:r>
      <w:r w:rsidR="00FC0813" w:rsidRPr="00A66FFF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Информация о социальной действительности оказывает огромное воздействие на формирующуюся личность. Формирование личности в дошкольном возрасте начинается с отношения к предметному </w:t>
      </w:r>
      <w:r w:rsidR="00FC0813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миру</w:t>
      </w:r>
      <w:r w:rsidR="00FC0813" w:rsidRPr="00A66FFF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,</w:t>
      </w:r>
      <w:r w:rsidR="00FC0813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миру вещей</w:t>
      </w:r>
      <w:r w:rsidR="00FC0813" w:rsidRPr="00A66FFF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, удовлетворяющему одну из важнейших потребностей людей. Приобщение детей к экономике оказывает огромное влияние на отношение ребенка к материальным и духовным ценностям, становлению личности в целом.</w:t>
      </w:r>
    </w:p>
    <w:p w:rsidR="00FC0813" w:rsidRPr="004A132E" w:rsidRDefault="00FC0813" w:rsidP="004A132E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    </w:t>
      </w:r>
      <w:r w:rsidRPr="002D34D1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</w:t>
      </w:r>
      <w:r w:rsidRPr="002D34D1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 </w:t>
      </w:r>
      <w:r w:rsidRPr="002D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Экономическое воспитание - часть общей системы воспитания, организованный педагогический процесс, направленный на формирование бережного отношения к окружающему миру ценностей, еще одна из граней воспитательного процесса.</w:t>
      </w:r>
    </w:p>
    <w:p w:rsidR="00FC0813" w:rsidRPr="007C5441" w:rsidRDefault="00FC0813" w:rsidP="00FC081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Услышав громкое название «Экономическое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дошкольников», многие</w:t>
      </w:r>
      <w:r w:rsidRPr="002D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подумают: «Это еще зачем? Стоит ли торопить время? Ведь впереди школа, там всему и научат». Даже сочетание понятий «дошкольник и экономика» вызывают у многих внутренний протест.</w:t>
      </w:r>
    </w:p>
    <w:p w:rsidR="00FC0813" w:rsidRPr="00A66FFF" w:rsidRDefault="00FC0813" w:rsidP="00FC081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экономическое воспитание -  сравнительно новое направление в дошкольной педагогике, в настоящее время актуально и востребовано особенно остро. Возникают вопросы: когда следует начать знакомство с экономикой? Можно ли говорить об экономическом воспитании самых маленьких детей?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FFF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  по экономическому воспитанию можно начинать  </w:t>
      </w:r>
      <w:r w:rsidRPr="00A66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среднего возраста, используя принцип доступности.</w:t>
      </w:r>
      <w:r w:rsidRPr="00A66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0813" w:rsidRPr="00A66FFF" w:rsidRDefault="00FC0813" w:rsidP="00FC081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66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проводить</w:t>
      </w:r>
      <w:r w:rsidRPr="00A66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различных формах: занятия – путешествия, занятия – соревнования, занятия – беседы, занятия – экскурсии.</w:t>
      </w:r>
      <w:proofErr w:type="gramEnd"/>
    </w:p>
    <w:p w:rsidR="00FC0813" w:rsidRPr="007C5441" w:rsidRDefault="00FC0813" w:rsidP="00FC081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материала происходит при помощи многочисленных средств, методов и приемов.</w:t>
      </w:r>
      <w:r w:rsidRPr="007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Учитывая то, что у дошкольников преобладает наглядно-образное мышление и основной вид деятельности – игра, игровая деятельность становится основным средством  экономического воспитания ребёнка 4-7 лет.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Сюжетно-р</w:t>
      </w:r>
      <w:r w:rsidRPr="007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олевые игры помогают освоить тему: </w:t>
      </w:r>
      <w:proofErr w:type="gramStart"/>
      <w:r w:rsidRPr="007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«Производители и ресурсы», а в таких сюжетно-ролевых играх как </w:t>
      </w:r>
      <w:r w:rsidRPr="007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«Больница», «Магазин», «Завод», «Салон красоты», «Стройка», «Пекарня» </w:t>
      </w:r>
      <w:proofErr w:type="spellStart"/>
      <w:r w:rsidRPr="007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и.т.п</w:t>
      </w:r>
      <w:proofErr w:type="spellEnd"/>
      <w:r w:rsidRPr="007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закрепить</w:t>
      </w:r>
      <w:r w:rsidRPr="007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о профессиях.</w:t>
      </w:r>
      <w:proofErr w:type="gramEnd"/>
    </w:p>
    <w:p w:rsidR="00FC0813" w:rsidRPr="007C5441" w:rsidRDefault="00FC0813" w:rsidP="00FC081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«Кому что нужно», «Выбираем работу», «Кому без них не обойтись» закрепляют представления детей о материалах, инструментах и оборудовании, необходимых людям разных профессий.</w:t>
      </w:r>
    </w:p>
    <w:p w:rsidR="00FC0813" w:rsidRPr="007C5441" w:rsidRDefault="00FC0813" w:rsidP="00FC081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игры «Пятый лишний», «Подбери витрины магазинов», «Не забудь взять с собой в дорогу» формируют экономическое мышление.</w:t>
      </w:r>
    </w:p>
    <w:p w:rsidR="00FC0813" w:rsidRPr="002D34D1" w:rsidRDefault="00FC0813" w:rsidP="00FC0813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2D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 и дошкольник лишь на первый взгляд кажутся слишком далекими друг от друга. Понимаемая как область «разумного ведения домашнего хозяйства», «</w:t>
      </w:r>
      <w:proofErr w:type="gramStart"/>
      <w:r w:rsidRPr="002D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ведения</w:t>
      </w:r>
      <w:proofErr w:type="gramEnd"/>
      <w:r w:rsidRPr="002D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домашнего хозяйства» экономика неотделима от ребенка с самых ранних лет его жизни.</w:t>
      </w:r>
    </w:p>
    <w:p w:rsidR="00FC0813" w:rsidRPr="007C5441" w:rsidRDefault="00FC0813" w:rsidP="00FC08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34D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широкого круга проблем, связанных с подготовкой детей к школе, особое место занимает и формирование экономической культуры дошкольников, ведь современный человек должен обладать деловыми качествами, занимать активную жизненную позицию, быть преобразователем собственной жизни.</w:t>
      </w:r>
    </w:p>
    <w:p w:rsidR="00FC0813" w:rsidRPr="007C5441" w:rsidRDefault="00FC0813" w:rsidP="00FC081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 малых лет соприкасается с такими понятиями, как деньги, вещи, труд, стоимость, именно поэтому проблема экономического воспитания стала актуальной уже применительно к дошкольному возрасту. В процессе экономического воспитания у детей формируются такие качества личности как трудолюбие, бережливость, деловитость, равноправные, партнерские отношения в детском коллективе, чувство собственного достоинства, умение честно соревноваться и не бояться проигрыша, стремление доводить начатое до конца, возникает здоровый интерес к деньгам. Осознаются правила их честного зарабатывания. Решение экономических задач осуществляются в </w:t>
      </w:r>
      <w:r w:rsidRPr="007C5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формирования навыков сотрудничества, а так же в единстве с трудовым и нравственным воспитанием, что находит выражение в поступках и поведении детей.</w:t>
      </w:r>
    </w:p>
    <w:p w:rsidR="00FC0813" w:rsidRPr="007C5441" w:rsidRDefault="00FC0813" w:rsidP="00FC081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544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C5441">
        <w:rPr>
          <w:rStyle w:val="c9"/>
          <w:rFonts w:ascii="Times New Roman" w:hAnsi="Times New Roman" w:cs="Times New Roman"/>
          <w:color w:val="000000"/>
          <w:sz w:val="28"/>
          <w:szCs w:val="28"/>
        </w:rPr>
        <w:t>ешение проблемы приобщения детей к экономик</w:t>
      </w:r>
      <w:proofErr w:type="gramStart"/>
      <w:r w:rsidRPr="007C5441">
        <w:rPr>
          <w:rStyle w:val="c9"/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7C5441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это эффективный путь подготовки ребенка к жизни, его социальной адаптации в обществе, к формированию с детского возраста образа будущей семьи.</w:t>
      </w:r>
      <w:r w:rsidRPr="007C5441">
        <w:rPr>
          <w:rStyle w:val="c5"/>
          <w:rFonts w:ascii="Times New Roman" w:hAnsi="Times New Roman" w:cs="Times New Roman"/>
          <w:color w:val="000000"/>
        </w:rPr>
        <w:t>           </w:t>
      </w:r>
    </w:p>
    <w:p w:rsidR="00FC0813" w:rsidRPr="007C5441" w:rsidRDefault="00FC0813" w:rsidP="00FC0813">
      <w:pPr>
        <w:spacing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144"/>
          <w:szCs w:val="28"/>
          <w:lang w:eastAsia="ru-RU"/>
        </w:rPr>
      </w:pPr>
    </w:p>
    <w:p w:rsidR="006725E0" w:rsidRDefault="006725E0"/>
    <w:sectPr w:rsidR="00672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2D"/>
    <w:rsid w:val="00236B6F"/>
    <w:rsid w:val="004A132E"/>
    <w:rsid w:val="006725E0"/>
    <w:rsid w:val="00B4662D"/>
    <w:rsid w:val="00FC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FC0813"/>
  </w:style>
  <w:style w:type="character" w:customStyle="1" w:styleId="c5">
    <w:name w:val="c5"/>
    <w:basedOn w:val="a0"/>
    <w:rsid w:val="00FC0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FC0813"/>
  </w:style>
  <w:style w:type="character" w:customStyle="1" w:styleId="c5">
    <w:name w:val="c5"/>
    <w:basedOn w:val="a0"/>
    <w:rsid w:val="00FC0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631</Words>
  <Characters>3601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2025-01-11T12:33:00Z</dcterms:created>
  <dcterms:modified xsi:type="dcterms:W3CDTF">2025-01-11T15:24:00Z</dcterms:modified>
</cp:coreProperties>
</file>