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8E647" w14:textId="61339DE7" w:rsidR="00F12C76" w:rsidRDefault="00667D60" w:rsidP="001E2182">
      <w:pPr>
        <w:spacing w:after="0"/>
        <w:ind w:firstLine="709"/>
        <w:jc w:val="center"/>
      </w:pPr>
      <w:r>
        <w:t>Возрастные особенности психического развития детей от 3 лет до 4 лет 10 месяцев</w:t>
      </w:r>
    </w:p>
    <w:p w14:paraId="187E2D43" w14:textId="77777777" w:rsidR="00667D60" w:rsidRDefault="00667D60" w:rsidP="006C0B77">
      <w:pPr>
        <w:spacing w:after="0"/>
        <w:ind w:firstLine="709"/>
        <w:jc w:val="both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1"/>
        <w:gridCol w:w="1993"/>
        <w:gridCol w:w="1888"/>
        <w:gridCol w:w="2467"/>
        <w:gridCol w:w="2553"/>
        <w:gridCol w:w="2023"/>
        <w:gridCol w:w="2515"/>
      </w:tblGrid>
      <w:tr w:rsidR="00933817" w14:paraId="51B0EEA4" w14:textId="77777777" w:rsidTr="000E1B7F">
        <w:tc>
          <w:tcPr>
            <w:tcW w:w="1121" w:type="dxa"/>
          </w:tcPr>
          <w:p w14:paraId="0F8CB8A8" w14:textId="1222CF87" w:rsidR="00667D60" w:rsidRDefault="00667D60" w:rsidP="006C0B77">
            <w:pPr>
              <w:jc w:val="both"/>
            </w:pPr>
            <w:r>
              <w:t>Возраст ребенка</w:t>
            </w:r>
          </w:p>
        </w:tc>
        <w:tc>
          <w:tcPr>
            <w:tcW w:w="1993" w:type="dxa"/>
          </w:tcPr>
          <w:p w14:paraId="2494B955" w14:textId="303F4D74" w:rsidR="00667D60" w:rsidRDefault="00667D60" w:rsidP="006C0B77">
            <w:pPr>
              <w:jc w:val="both"/>
            </w:pPr>
            <w:r>
              <w:t>Общая моторика</w:t>
            </w:r>
          </w:p>
        </w:tc>
        <w:tc>
          <w:tcPr>
            <w:tcW w:w="1888" w:type="dxa"/>
          </w:tcPr>
          <w:p w14:paraId="7896C379" w14:textId="057D0ECA" w:rsidR="00667D60" w:rsidRDefault="00667D60" w:rsidP="006C0B77">
            <w:pPr>
              <w:jc w:val="both"/>
            </w:pPr>
            <w:r>
              <w:t>Мелкая моторика</w:t>
            </w:r>
          </w:p>
        </w:tc>
        <w:tc>
          <w:tcPr>
            <w:tcW w:w="2467" w:type="dxa"/>
          </w:tcPr>
          <w:p w14:paraId="4AD5F1BE" w14:textId="57702D0C" w:rsidR="00667D60" w:rsidRDefault="00667D60" w:rsidP="006C0B77">
            <w:pPr>
              <w:jc w:val="both"/>
            </w:pPr>
            <w:r>
              <w:t>Эмоциональная (эмоционально-волевая сфера)</w:t>
            </w:r>
          </w:p>
        </w:tc>
        <w:tc>
          <w:tcPr>
            <w:tcW w:w="2553" w:type="dxa"/>
          </w:tcPr>
          <w:p w14:paraId="0CA7D860" w14:textId="7EBC9B5A" w:rsidR="00667D60" w:rsidRDefault="00667D60" w:rsidP="006C0B77">
            <w:pPr>
              <w:jc w:val="both"/>
            </w:pPr>
            <w:r>
              <w:t>Речь</w:t>
            </w:r>
          </w:p>
        </w:tc>
        <w:tc>
          <w:tcPr>
            <w:tcW w:w="2023" w:type="dxa"/>
          </w:tcPr>
          <w:p w14:paraId="1E247FE4" w14:textId="1A190B15" w:rsidR="00667D60" w:rsidRDefault="00667D60" w:rsidP="006C0B77">
            <w:pPr>
              <w:jc w:val="both"/>
            </w:pPr>
            <w:r>
              <w:t>Познавательная деятельность</w:t>
            </w:r>
          </w:p>
        </w:tc>
        <w:tc>
          <w:tcPr>
            <w:tcW w:w="2515" w:type="dxa"/>
          </w:tcPr>
          <w:p w14:paraId="794B1D53" w14:textId="2AA9A820" w:rsidR="00667D60" w:rsidRDefault="00667D60" w:rsidP="006C0B77">
            <w:pPr>
              <w:jc w:val="both"/>
            </w:pPr>
            <w:r>
              <w:t>Игровые навыки</w:t>
            </w:r>
          </w:p>
        </w:tc>
      </w:tr>
      <w:tr w:rsidR="00933817" w14:paraId="3A7B0191" w14:textId="77777777" w:rsidTr="000E1B7F">
        <w:tc>
          <w:tcPr>
            <w:tcW w:w="1121" w:type="dxa"/>
          </w:tcPr>
          <w:p w14:paraId="0BBFDC3A" w14:textId="1EB6993C" w:rsidR="00667D60" w:rsidRDefault="00667D60" w:rsidP="006C0B77">
            <w:pPr>
              <w:jc w:val="both"/>
            </w:pPr>
            <w:r>
              <w:t>3 года – 3 года 6 мес.</w:t>
            </w:r>
          </w:p>
        </w:tc>
        <w:tc>
          <w:tcPr>
            <w:tcW w:w="1993" w:type="dxa"/>
          </w:tcPr>
          <w:p w14:paraId="5A705DF5" w14:textId="35DBBE4F" w:rsidR="00667D60" w:rsidRDefault="00667D60" w:rsidP="006C0B77">
            <w:pPr>
              <w:jc w:val="both"/>
            </w:pPr>
            <w:r>
              <w:t>Хватает катящийся мяч, спускается вниз по лестнице, используя ноги попеременно, стоит на одной ноге. Сохраняет равновесие при качании на качелях</w:t>
            </w:r>
          </w:p>
        </w:tc>
        <w:tc>
          <w:tcPr>
            <w:tcW w:w="1888" w:type="dxa"/>
          </w:tcPr>
          <w:p w14:paraId="23D16562" w14:textId="45FBEE32" w:rsidR="00667D60" w:rsidRDefault="00667D60" w:rsidP="006C0B77">
            <w:pPr>
              <w:jc w:val="both"/>
            </w:pPr>
            <w:r>
              <w:t xml:space="preserve">Держит карандаш пальцами. Собирает и строит из 4 кубиков. </w:t>
            </w:r>
          </w:p>
        </w:tc>
        <w:tc>
          <w:tcPr>
            <w:tcW w:w="2467" w:type="dxa"/>
          </w:tcPr>
          <w:p w14:paraId="332B313A" w14:textId="4901CF2B" w:rsidR="00667D60" w:rsidRDefault="00D669D1" w:rsidP="006C0B77">
            <w:pPr>
              <w:jc w:val="both"/>
            </w:pPr>
            <w:r>
              <w:t>Начало кризиса 3-х лет. Период «Я – сам» Протесты, проявление агрессии</w:t>
            </w:r>
            <w:r w:rsidR="003D782E">
              <w:t xml:space="preserve">, импульсивность. </w:t>
            </w:r>
            <w:r>
              <w:t>Осознание себя как личности. Н</w:t>
            </w:r>
            <w:r w:rsidRPr="00D669D1">
              <w:t xml:space="preserve">уждается в заботе родителей. </w:t>
            </w:r>
            <w:r>
              <w:t xml:space="preserve">Но </w:t>
            </w:r>
            <w:r w:rsidRPr="00D669D1">
              <w:t>не знает, как справиться с новыми ощущениями.</w:t>
            </w:r>
            <w:r>
              <w:t xml:space="preserve"> </w:t>
            </w:r>
            <w:r w:rsidR="00A024E8">
              <w:t>Н</w:t>
            </w:r>
            <w:r w:rsidR="00A024E8" w:rsidRPr="00A024E8">
              <w:t>изкий самоконтроль поведения и волевой регуляции.</w:t>
            </w:r>
          </w:p>
        </w:tc>
        <w:tc>
          <w:tcPr>
            <w:tcW w:w="2553" w:type="dxa"/>
          </w:tcPr>
          <w:p w14:paraId="30F7E007" w14:textId="49B9B850" w:rsidR="00C528AB" w:rsidRDefault="003965D2" w:rsidP="006C0B77">
            <w:pPr>
              <w:jc w:val="both"/>
            </w:pPr>
            <w:r>
              <w:t xml:space="preserve">Период вопросов «Почему?» и «когда?». Могут сохраняться недостатки произношения длинных и малознакомых слов. Нечёткость произношения некоторых звуков. </w:t>
            </w:r>
          </w:p>
          <w:p w14:paraId="1B0C42A2" w14:textId="26F3F9A0" w:rsidR="00667D60" w:rsidRDefault="00C528AB" w:rsidP="006C0B77">
            <w:pPr>
              <w:jc w:val="both"/>
            </w:pPr>
            <w:r>
              <w:t>Однословно отвечают на вопросы взрослого.</w:t>
            </w:r>
            <w:r w:rsidR="003965D2">
              <w:t xml:space="preserve"> Строит простые предложения. </w:t>
            </w:r>
            <w:r>
              <w:t xml:space="preserve"> </w:t>
            </w:r>
          </w:p>
        </w:tc>
        <w:tc>
          <w:tcPr>
            <w:tcW w:w="2023" w:type="dxa"/>
          </w:tcPr>
          <w:p w14:paraId="4064FC0C" w14:textId="64FEB9AB" w:rsidR="00667D60" w:rsidRDefault="00667D60" w:rsidP="006C0B77">
            <w:pPr>
              <w:jc w:val="both"/>
            </w:pPr>
            <w:r>
              <w:t xml:space="preserve">Собирает разрезную картинку из </w:t>
            </w:r>
            <w:r w:rsidR="00077C28">
              <w:t>2-3 частей путём проб. Определяет цвет, форму, величину (большой-маленький).  Знает назначение основных предметов. Считает до 5-ти (механический счёт)</w:t>
            </w:r>
          </w:p>
        </w:tc>
        <w:tc>
          <w:tcPr>
            <w:tcW w:w="2515" w:type="dxa"/>
          </w:tcPr>
          <w:p w14:paraId="7D261EDD" w14:textId="52A18DEA" w:rsidR="00667D60" w:rsidRDefault="00933817" w:rsidP="006C0B77">
            <w:pPr>
              <w:jc w:val="both"/>
            </w:pPr>
            <w:r>
              <w:t>Игра носит предметно-манипулятивный и конструктивный характер. П</w:t>
            </w:r>
            <w:r w:rsidR="00077C28">
              <w:t xml:space="preserve">ирамидку из 3 колец. Опускает фигурки в прорези путём целенаправленных проб. Конструирует простые постройки из 3-4 кубиков по подражанию. </w:t>
            </w:r>
          </w:p>
        </w:tc>
      </w:tr>
      <w:tr w:rsidR="00933817" w14:paraId="7D800CEB" w14:textId="77777777" w:rsidTr="000E1B7F">
        <w:tc>
          <w:tcPr>
            <w:tcW w:w="1121" w:type="dxa"/>
          </w:tcPr>
          <w:p w14:paraId="1BF7E621" w14:textId="5F1075C2" w:rsidR="00667D60" w:rsidRDefault="00667D60" w:rsidP="006C0B77">
            <w:pPr>
              <w:jc w:val="both"/>
            </w:pPr>
            <w:r>
              <w:t>3 года 6 мес. – 4 года</w:t>
            </w:r>
          </w:p>
        </w:tc>
        <w:tc>
          <w:tcPr>
            <w:tcW w:w="1993" w:type="dxa"/>
          </w:tcPr>
          <w:p w14:paraId="10443A49" w14:textId="1C67F20F" w:rsidR="00667D60" w:rsidRDefault="00667D60" w:rsidP="006C0B77">
            <w:pPr>
              <w:jc w:val="both"/>
            </w:pPr>
            <w:r>
              <w:t>Прыгает на одной ноге</w:t>
            </w:r>
            <w:r w:rsidR="003965D2">
              <w:t xml:space="preserve">. Играет с </w:t>
            </w:r>
            <w:r w:rsidR="003965D2">
              <w:lastRenderedPageBreak/>
              <w:t>мячом как ногами, так и руками. Катается на трёхколёсном велосипеде. Двигается вперёд и назад одинаково быстро и уверенно. Низко наклоняется, не теряя равновесия</w:t>
            </w:r>
          </w:p>
        </w:tc>
        <w:tc>
          <w:tcPr>
            <w:tcW w:w="1888" w:type="dxa"/>
          </w:tcPr>
          <w:p w14:paraId="247CC223" w14:textId="6C7394F9" w:rsidR="00667D60" w:rsidRDefault="00611B3E" w:rsidP="006C0B77">
            <w:pPr>
              <w:jc w:val="both"/>
            </w:pPr>
            <w:r>
              <w:lastRenderedPageBreak/>
              <w:t xml:space="preserve">Различает правую и левую руку. </w:t>
            </w:r>
            <w:r w:rsidR="00667D60">
              <w:lastRenderedPageBreak/>
              <w:t>Держит карандаш правильно</w:t>
            </w:r>
            <w:r w:rsidR="00077C28">
              <w:t xml:space="preserve">. </w:t>
            </w:r>
            <w:r w:rsidR="00C005AD">
              <w:t xml:space="preserve">Фиксирует рукой лист бумаги. </w:t>
            </w:r>
            <w:r w:rsidR="00077C28">
              <w:t xml:space="preserve">Копирует крест. </w:t>
            </w:r>
            <w:r w:rsidR="00C005AD">
              <w:t xml:space="preserve">Срисовывает </w:t>
            </w:r>
            <w:r w:rsidR="00077C28">
              <w:t>формы - круг, овал</w:t>
            </w:r>
            <w:r w:rsidR="00C005AD">
              <w:t>. Обводит по контурам.</w:t>
            </w:r>
          </w:p>
        </w:tc>
        <w:tc>
          <w:tcPr>
            <w:tcW w:w="2467" w:type="dxa"/>
          </w:tcPr>
          <w:p w14:paraId="36DA9A7E" w14:textId="77777777" w:rsidR="00667D60" w:rsidRDefault="00D669D1" w:rsidP="006C0B77">
            <w:pPr>
              <w:jc w:val="both"/>
            </w:pPr>
            <w:r>
              <w:lastRenderedPageBreak/>
              <w:t xml:space="preserve">Активная фаза кризиса 3-х лет. </w:t>
            </w:r>
          </w:p>
          <w:p w14:paraId="4D0FE2D0" w14:textId="2EF43D73" w:rsidR="003D782E" w:rsidRDefault="003D782E" w:rsidP="003D782E">
            <w:pPr>
              <w:jc w:val="both"/>
            </w:pPr>
            <w:r>
              <w:t>Выполняет</w:t>
            </w:r>
          </w:p>
          <w:p w14:paraId="692AA08A" w14:textId="77777777" w:rsidR="003D782E" w:rsidRDefault="003D782E" w:rsidP="003D782E">
            <w:pPr>
              <w:jc w:val="both"/>
            </w:pPr>
            <w:r>
              <w:lastRenderedPageBreak/>
              <w:t>нравственную норму, чтобы заслужить положительную оценку. Э</w:t>
            </w:r>
            <w:r w:rsidRPr="003D782E">
              <w:t>моциональная отзывчивость</w:t>
            </w:r>
            <w:r>
              <w:t>.</w:t>
            </w:r>
            <w:r w:rsidR="00A024E8">
              <w:t xml:space="preserve"> </w:t>
            </w:r>
          </w:p>
          <w:p w14:paraId="6130745B" w14:textId="6C866DF9" w:rsidR="00A024E8" w:rsidRDefault="00A024E8" w:rsidP="003D782E">
            <w:pPr>
              <w:jc w:val="both"/>
            </w:pPr>
            <w:r>
              <w:t>С</w:t>
            </w:r>
            <w:r w:rsidRPr="00A024E8">
              <w:t>амооценка завышена</w:t>
            </w:r>
          </w:p>
        </w:tc>
        <w:tc>
          <w:tcPr>
            <w:tcW w:w="2553" w:type="dxa"/>
          </w:tcPr>
          <w:p w14:paraId="1AECB761" w14:textId="7BC62650" w:rsidR="00667D60" w:rsidRDefault="00C005AD" w:rsidP="006C0B77">
            <w:pPr>
              <w:jc w:val="both"/>
            </w:pPr>
            <w:r>
              <w:lastRenderedPageBreak/>
              <w:t xml:space="preserve">Слушает длинные сказки и рассказы. Выполняет </w:t>
            </w:r>
            <w:r>
              <w:lastRenderedPageBreak/>
              <w:t>двусоставную инструкцию (Возьми мяч и дай маме)</w:t>
            </w:r>
            <w:r w:rsidR="00611B3E">
              <w:t>. Использует некоторые обобщающие понятия (игрушки, посуда)</w:t>
            </w:r>
            <w:r w:rsidR="00C528AB">
              <w:t xml:space="preserve">. Повторяют рассказ из 3 предложений. </w:t>
            </w:r>
          </w:p>
        </w:tc>
        <w:tc>
          <w:tcPr>
            <w:tcW w:w="2023" w:type="dxa"/>
          </w:tcPr>
          <w:p w14:paraId="0643C26F" w14:textId="6C8BBFA1" w:rsidR="00667D60" w:rsidRDefault="00077C28" w:rsidP="006C0B77">
            <w:pPr>
              <w:jc w:val="both"/>
            </w:pPr>
            <w:r w:rsidRPr="00077C28">
              <w:lastRenderedPageBreak/>
              <w:t>Собирает разрезную картинку из 3</w:t>
            </w:r>
            <w:r>
              <w:t>-</w:t>
            </w:r>
            <w:r>
              <w:lastRenderedPageBreak/>
              <w:t>4</w:t>
            </w:r>
            <w:r w:rsidRPr="00077C28">
              <w:t xml:space="preserve"> частей</w:t>
            </w:r>
            <w:r>
              <w:t xml:space="preserve"> путём зрительного соотнесения. Понимает степени сравнения (самый большой, самый маленький). Определяет пол людей по роли в семье. </w:t>
            </w:r>
            <w:r w:rsidR="00611B3E">
              <w:t>Использует в речи слова «много» и «один». Знает части тела</w:t>
            </w:r>
            <w:r w:rsidR="00875632">
              <w:t xml:space="preserve">. </w:t>
            </w:r>
          </w:p>
        </w:tc>
        <w:tc>
          <w:tcPr>
            <w:tcW w:w="2515" w:type="dxa"/>
          </w:tcPr>
          <w:p w14:paraId="7086C6A8" w14:textId="7EC5C1D8" w:rsidR="00667D60" w:rsidRDefault="00933817" w:rsidP="006C0B77">
            <w:pPr>
              <w:jc w:val="both"/>
            </w:pPr>
            <w:r w:rsidRPr="00933817">
              <w:lastRenderedPageBreak/>
              <w:t xml:space="preserve">В игре воспроизводятся действия </w:t>
            </w:r>
            <w:r w:rsidRPr="00933817">
              <w:lastRenderedPageBreak/>
              <w:t xml:space="preserve">взрослых. </w:t>
            </w:r>
            <w:r w:rsidR="00077C28">
              <w:t>Разбирает и складывает 3-составную матрёшку</w:t>
            </w:r>
          </w:p>
        </w:tc>
      </w:tr>
      <w:tr w:rsidR="00933817" w14:paraId="7C37D1ED" w14:textId="77777777" w:rsidTr="000E1B7F">
        <w:tc>
          <w:tcPr>
            <w:tcW w:w="1121" w:type="dxa"/>
          </w:tcPr>
          <w:p w14:paraId="347C972C" w14:textId="1C52B3BF" w:rsidR="00667D60" w:rsidRDefault="00667D60" w:rsidP="006C0B77">
            <w:pPr>
              <w:jc w:val="both"/>
            </w:pPr>
            <w:r>
              <w:lastRenderedPageBreak/>
              <w:t>4 года – 4 года 6 мес.</w:t>
            </w:r>
          </w:p>
        </w:tc>
        <w:tc>
          <w:tcPr>
            <w:tcW w:w="1993" w:type="dxa"/>
          </w:tcPr>
          <w:p w14:paraId="2AC039F1" w14:textId="60EC28D3" w:rsidR="00667D60" w:rsidRDefault="003D782E" w:rsidP="006C0B77">
            <w:pPr>
              <w:jc w:val="both"/>
            </w:pPr>
            <w:r>
              <w:t>Прыгает попеременно на обеих ногах. Подбрасывает вверх мяч и ловит его двумя руками</w:t>
            </w:r>
            <w:r w:rsidR="00525CF8">
              <w:t>.</w:t>
            </w:r>
          </w:p>
        </w:tc>
        <w:tc>
          <w:tcPr>
            <w:tcW w:w="1888" w:type="dxa"/>
          </w:tcPr>
          <w:p w14:paraId="2B7BACEA" w14:textId="4DAE91EC" w:rsidR="00667D60" w:rsidRDefault="00C005AD" w:rsidP="006C0B77">
            <w:pPr>
              <w:jc w:val="both"/>
            </w:pPr>
            <w:r>
              <w:t>Качественно раскрашивает рисунок. Срисовывает формы – квадрат, треугольник</w:t>
            </w:r>
            <w:r w:rsidR="00611B3E">
              <w:t xml:space="preserve">. Определяет предметы в мешке на </w:t>
            </w:r>
            <w:r w:rsidR="00611B3E">
              <w:lastRenderedPageBreak/>
              <w:t xml:space="preserve">ощупь. Вырезает ножницами по контуру. Рисует прямые горизонтальные и вертикальные линии. Лепит из пластилина по инструкции. </w:t>
            </w:r>
          </w:p>
        </w:tc>
        <w:tc>
          <w:tcPr>
            <w:tcW w:w="2467" w:type="dxa"/>
          </w:tcPr>
          <w:p w14:paraId="1CCBAAF6" w14:textId="77777777" w:rsidR="00A024E8" w:rsidRDefault="003D782E" w:rsidP="006C0B77">
            <w:pPr>
              <w:jc w:val="both"/>
            </w:pPr>
            <w:r>
              <w:lastRenderedPageBreak/>
              <w:t>Развитие осознанности и самостоятельности.</w:t>
            </w:r>
          </w:p>
          <w:p w14:paraId="5E52034F" w14:textId="2540E843" w:rsidR="00667D60" w:rsidRDefault="003D782E" w:rsidP="006C0B77">
            <w:pPr>
              <w:jc w:val="both"/>
            </w:pPr>
            <w:r>
              <w:t xml:space="preserve"> </w:t>
            </w:r>
            <w:r w:rsidR="00A024E8">
              <w:t>Б</w:t>
            </w:r>
            <w:r w:rsidR="00A024E8" w:rsidRPr="00A024E8">
              <w:t>ольше способен позаботиться о себе и меньше нуждается в опеке взрослых</w:t>
            </w:r>
          </w:p>
          <w:p w14:paraId="42A56918" w14:textId="50C7CFB7" w:rsidR="003D782E" w:rsidRDefault="00A024E8" w:rsidP="006C0B77">
            <w:pPr>
              <w:jc w:val="both"/>
            </w:pPr>
            <w:r>
              <w:lastRenderedPageBreak/>
              <w:t>С</w:t>
            </w:r>
            <w:r w:rsidRPr="00A024E8">
              <w:t>амооценка завышена</w:t>
            </w:r>
            <w:r>
              <w:t xml:space="preserve">. </w:t>
            </w:r>
            <w:r w:rsidRPr="00A024E8">
              <w:t>Не предвидит последствий поступка</w:t>
            </w:r>
          </w:p>
        </w:tc>
        <w:tc>
          <w:tcPr>
            <w:tcW w:w="2553" w:type="dxa"/>
          </w:tcPr>
          <w:p w14:paraId="2EBEE410" w14:textId="77777777" w:rsidR="00A85965" w:rsidRDefault="00A85965" w:rsidP="006C0B77">
            <w:pPr>
              <w:jc w:val="both"/>
            </w:pPr>
            <w:r>
              <w:lastRenderedPageBreak/>
              <w:t>А</w:t>
            </w:r>
            <w:r w:rsidRPr="00A85965">
              <w:t>ктивно совершенствуется фразовая речь</w:t>
            </w:r>
            <w:r>
              <w:t xml:space="preserve">. </w:t>
            </w:r>
            <w:r w:rsidRPr="00A85965">
              <w:t>Чаще употребляются существительные,</w:t>
            </w:r>
          </w:p>
          <w:p w14:paraId="206DD20E" w14:textId="5F4E7A32" w:rsidR="00A85965" w:rsidRDefault="00A85965" w:rsidP="006C0B77">
            <w:pPr>
              <w:jc w:val="both"/>
            </w:pPr>
            <w:r w:rsidRPr="00A85965">
              <w:t>реже – глаголы и прилагательные</w:t>
            </w:r>
            <w:r>
              <w:t xml:space="preserve">. </w:t>
            </w:r>
            <w:r w:rsidR="000E1B7F">
              <w:t>У</w:t>
            </w:r>
            <w:r w:rsidRPr="00A85965">
              <w:t>ме</w:t>
            </w:r>
            <w:r w:rsidR="000E1B7F">
              <w:t>е</w:t>
            </w:r>
            <w:r w:rsidRPr="00A85965">
              <w:t xml:space="preserve">т согласовывать </w:t>
            </w:r>
            <w:r w:rsidRPr="00A85965">
              <w:lastRenderedPageBreak/>
              <w:t>части речи друг с другом</w:t>
            </w:r>
            <w:r>
              <w:t xml:space="preserve">. </w:t>
            </w:r>
            <w:r w:rsidRPr="00A85965">
              <w:t>правильно ставить ударения</w:t>
            </w:r>
            <w:r>
              <w:t>.</w:t>
            </w:r>
          </w:p>
          <w:p w14:paraId="5EBDA09F" w14:textId="48CAA020" w:rsidR="00667D60" w:rsidRDefault="00611B3E" w:rsidP="006C0B77">
            <w:pPr>
              <w:jc w:val="both"/>
            </w:pPr>
            <w:r>
              <w:t xml:space="preserve">Использует обобщающие понятия. </w:t>
            </w:r>
          </w:p>
        </w:tc>
        <w:tc>
          <w:tcPr>
            <w:tcW w:w="2023" w:type="dxa"/>
          </w:tcPr>
          <w:p w14:paraId="2BC7EAF9" w14:textId="1DDE926B" w:rsidR="00667D60" w:rsidRDefault="00611B3E" w:rsidP="006C0B77">
            <w:pPr>
              <w:jc w:val="both"/>
            </w:pPr>
            <w:r>
              <w:lastRenderedPageBreak/>
              <w:t xml:space="preserve">Правильно называет времена года и части суток. Умеет видеть геометрические фигуры в окружающих предметах. </w:t>
            </w:r>
          </w:p>
        </w:tc>
        <w:tc>
          <w:tcPr>
            <w:tcW w:w="2515" w:type="dxa"/>
          </w:tcPr>
          <w:p w14:paraId="2F8E2BEC" w14:textId="2D56428B" w:rsidR="00667D60" w:rsidRDefault="002F2EA1" w:rsidP="006C0B77">
            <w:pPr>
              <w:jc w:val="both"/>
            </w:pPr>
            <w:r>
              <w:t>П</w:t>
            </w:r>
            <w:r w:rsidRPr="002F2EA1">
              <w:t>роигрыва</w:t>
            </w:r>
            <w:r>
              <w:t xml:space="preserve">ет </w:t>
            </w:r>
            <w:r w:rsidRPr="002F2EA1">
              <w:t>действия с предметами, в соответствии с реальной действительностью</w:t>
            </w:r>
            <w:r w:rsidR="005C3924">
              <w:t xml:space="preserve">. Могут меняться ролями в процессе игры. </w:t>
            </w:r>
            <w:r w:rsidR="00933817">
              <w:t xml:space="preserve">Четче </w:t>
            </w:r>
            <w:r w:rsidR="00933817">
              <w:lastRenderedPageBreak/>
              <w:t xml:space="preserve">становится игровой замысел. </w:t>
            </w:r>
          </w:p>
        </w:tc>
      </w:tr>
      <w:tr w:rsidR="00933817" w14:paraId="29D022F3" w14:textId="77777777" w:rsidTr="000E1B7F">
        <w:tc>
          <w:tcPr>
            <w:tcW w:w="1121" w:type="dxa"/>
          </w:tcPr>
          <w:p w14:paraId="047D5F19" w14:textId="020E58AA" w:rsidR="00667D60" w:rsidRDefault="00667D60" w:rsidP="006C0B77">
            <w:pPr>
              <w:jc w:val="both"/>
            </w:pPr>
            <w:r>
              <w:lastRenderedPageBreak/>
              <w:t xml:space="preserve">4 года 6 мес. – 4 года 10 мес. </w:t>
            </w:r>
          </w:p>
        </w:tc>
        <w:tc>
          <w:tcPr>
            <w:tcW w:w="1993" w:type="dxa"/>
          </w:tcPr>
          <w:p w14:paraId="58B5E812" w14:textId="2D3EB4C8" w:rsidR="00667D60" w:rsidRDefault="003D782E" w:rsidP="006C0B77">
            <w:pPr>
              <w:jc w:val="both"/>
            </w:pPr>
            <w:r>
              <w:t>Ходит по бревну</w:t>
            </w:r>
          </w:p>
        </w:tc>
        <w:tc>
          <w:tcPr>
            <w:tcW w:w="1888" w:type="dxa"/>
          </w:tcPr>
          <w:p w14:paraId="5594D7E6" w14:textId="2FEF7C38" w:rsidR="00667D60" w:rsidRDefault="00611B3E" w:rsidP="006C0B77">
            <w:pPr>
              <w:jc w:val="both"/>
            </w:pPr>
            <w:r>
              <w:t>М</w:t>
            </w:r>
            <w:r w:rsidR="00C005AD" w:rsidRPr="00C005AD">
              <w:t xml:space="preserve">ногие движения </w:t>
            </w:r>
            <w:r>
              <w:t>ребенок</w:t>
            </w:r>
            <w:r w:rsidR="00C005AD" w:rsidRPr="00C005AD">
              <w:t xml:space="preserve"> делает одной лишь кистью, не используя без необходимости плечо и предплечье</w:t>
            </w:r>
            <w:r>
              <w:t xml:space="preserve">. Вырезает ножницами геометрические фигуры. </w:t>
            </w:r>
            <w:r>
              <w:lastRenderedPageBreak/>
              <w:t xml:space="preserve">Нанизывает бусины средней величины на толстую леску. Копирует заглавные печатные буквы. </w:t>
            </w:r>
          </w:p>
        </w:tc>
        <w:tc>
          <w:tcPr>
            <w:tcW w:w="2467" w:type="dxa"/>
          </w:tcPr>
          <w:p w14:paraId="5A22DF6D" w14:textId="77777777" w:rsidR="003D782E" w:rsidRDefault="003D782E" w:rsidP="003D782E">
            <w:pPr>
              <w:jc w:val="both"/>
            </w:pPr>
            <w:r>
              <w:lastRenderedPageBreak/>
              <w:t>Формирование товарищества. устойчивые привязанности, симпатии или</w:t>
            </w:r>
          </w:p>
          <w:p w14:paraId="4A2B78D5" w14:textId="61190D8F" w:rsidR="00667D60" w:rsidRDefault="00A024E8" w:rsidP="003D782E">
            <w:pPr>
              <w:jc w:val="both"/>
            </w:pPr>
            <w:r>
              <w:t>А</w:t>
            </w:r>
            <w:r w:rsidR="003D782E">
              <w:t>нтипатии</w:t>
            </w:r>
            <w:r>
              <w:t>. Э</w:t>
            </w:r>
            <w:r w:rsidRPr="00A024E8">
              <w:t>моциональные процессы более управляемы</w:t>
            </w:r>
            <w:r>
              <w:t>. Р</w:t>
            </w:r>
            <w:r w:rsidRPr="00A024E8">
              <w:t>азвивается эмоциональное предвосхищение</w:t>
            </w:r>
            <w:r>
              <w:t>. П</w:t>
            </w:r>
            <w:r w:rsidRPr="00A024E8">
              <w:t xml:space="preserve">оявляется способность </w:t>
            </w:r>
            <w:r w:rsidRPr="00A024E8">
              <w:lastRenderedPageBreak/>
              <w:t>оценивать свое поведение.</w:t>
            </w:r>
            <w:r>
              <w:t xml:space="preserve"> </w:t>
            </w:r>
            <w:r w:rsidRPr="00A024E8">
              <w:t>Общение со сверстниками занимает все большее место в жизни ребенка, все более выраженной становится потребность в признании и уважении со стороны ровесников</w:t>
            </w:r>
          </w:p>
        </w:tc>
        <w:tc>
          <w:tcPr>
            <w:tcW w:w="2553" w:type="dxa"/>
          </w:tcPr>
          <w:p w14:paraId="00C75AE6" w14:textId="079EEF0A" w:rsidR="00667D60" w:rsidRDefault="00A85965" w:rsidP="006C0B77">
            <w:pPr>
              <w:jc w:val="both"/>
            </w:pPr>
            <w:r>
              <w:lastRenderedPageBreak/>
              <w:t xml:space="preserve">Совершенствуется звукопроизношение. Правильная звуко-слоговая структура слов. Активно формируются фонематические процессы. Богатый словарный запас. Грамматически верно оформляют речь. </w:t>
            </w:r>
            <w:r w:rsidR="00C528AB">
              <w:t xml:space="preserve">Способны составлять рассказ </w:t>
            </w:r>
            <w:r w:rsidR="00C528AB">
              <w:lastRenderedPageBreak/>
              <w:t xml:space="preserve">по картине, пересказывать текст, отвечать на вопросы по тексту.  Хорошо запоминают короткие стихи. </w:t>
            </w:r>
          </w:p>
        </w:tc>
        <w:tc>
          <w:tcPr>
            <w:tcW w:w="2023" w:type="dxa"/>
          </w:tcPr>
          <w:p w14:paraId="5DFB7B41" w14:textId="0A50480C" w:rsidR="00A85965" w:rsidRDefault="00A85965" w:rsidP="00A85965">
            <w:pPr>
              <w:jc w:val="both"/>
            </w:pPr>
            <w:r>
              <w:lastRenderedPageBreak/>
              <w:t>Знает некоторые цифры и буквы;</w:t>
            </w:r>
          </w:p>
          <w:p w14:paraId="13B44D59" w14:textId="72E0ED19" w:rsidR="00A85965" w:rsidRDefault="00A85965" w:rsidP="00A85965">
            <w:pPr>
              <w:jc w:val="both"/>
            </w:pPr>
            <w:r>
              <w:t>Знает основные геометрические фигуры;</w:t>
            </w:r>
          </w:p>
          <w:p w14:paraId="070815EB" w14:textId="521A4A86" w:rsidR="00A85965" w:rsidRDefault="00A85965" w:rsidP="00A85965">
            <w:pPr>
              <w:jc w:val="both"/>
            </w:pPr>
            <w:r>
              <w:t>Сравнивает предметы;</w:t>
            </w:r>
          </w:p>
          <w:p w14:paraId="5C3D8FE4" w14:textId="0A721C31" w:rsidR="00A85965" w:rsidRDefault="00A85965" w:rsidP="00A85965">
            <w:pPr>
              <w:jc w:val="both"/>
            </w:pPr>
            <w:r>
              <w:t xml:space="preserve">Определяет положение в пространстве (перед, за, над, </w:t>
            </w:r>
            <w:r>
              <w:lastRenderedPageBreak/>
              <w:t>под, справа, слева, спереди, сзади, сбоку, посередине);</w:t>
            </w:r>
          </w:p>
          <w:p w14:paraId="40C60E85" w14:textId="752C8A82" w:rsidR="00A85965" w:rsidRDefault="00A85965" w:rsidP="00A85965">
            <w:pPr>
              <w:jc w:val="both"/>
            </w:pPr>
            <w:r>
              <w:t>Собирает пазлы</w:t>
            </w:r>
          </w:p>
          <w:p w14:paraId="0927E55A" w14:textId="77777777" w:rsidR="00A85965" w:rsidRDefault="00A85965" w:rsidP="00A85965">
            <w:pPr>
              <w:jc w:val="both"/>
            </w:pPr>
            <w:r>
              <w:t>Выполнять задания по образцу;</w:t>
            </w:r>
          </w:p>
          <w:p w14:paraId="5A9669C9" w14:textId="77777777" w:rsidR="00A85965" w:rsidRDefault="00A85965" w:rsidP="00A85965">
            <w:pPr>
              <w:jc w:val="both"/>
            </w:pPr>
            <w:r>
              <w:t>Находить лишнее, исправлять ошибки;</w:t>
            </w:r>
          </w:p>
          <w:p w14:paraId="7AF6E305" w14:textId="576537C8" w:rsidR="00667D60" w:rsidRDefault="00A85965" w:rsidP="00A85965">
            <w:pPr>
              <w:jc w:val="both"/>
            </w:pPr>
            <w:r>
              <w:t>Знать времена года и их признаки;</w:t>
            </w:r>
          </w:p>
        </w:tc>
        <w:tc>
          <w:tcPr>
            <w:tcW w:w="2515" w:type="dxa"/>
          </w:tcPr>
          <w:p w14:paraId="6C70433B" w14:textId="40FF9E4E" w:rsidR="00667D60" w:rsidRDefault="005C3924" w:rsidP="006C0B77">
            <w:pPr>
              <w:jc w:val="both"/>
            </w:pPr>
            <w:r>
              <w:lastRenderedPageBreak/>
              <w:t>С</w:t>
            </w:r>
            <w:r w:rsidRPr="005C3924">
              <w:t>верстники становятся</w:t>
            </w:r>
            <w:r>
              <w:t xml:space="preserve"> </w:t>
            </w:r>
            <w:r w:rsidRPr="005C3924">
              <w:t>более предпочитаемыми партнёрами по игре, чем взрослый</w:t>
            </w:r>
            <w:r>
              <w:t>. П</w:t>
            </w:r>
            <w:r w:rsidRPr="005C3924">
              <w:t>роявляется предпочтение к играм с детьми одного пола</w:t>
            </w:r>
            <w:r>
              <w:t xml:space="preserve">. </w:t>
            </w:r>
            <w:r w:rsidRPr="005C3924">
              <w:t xml:space="preserve">Существенное значение имеют также </w:t>
            </w:r>
            <w:r w:rsidRPr="005C3924">
              <w:lastRenderedPageBreak/>
              <w:t>дидактические и подвижные игры</w:t>
            </w:r>
            <w:r>
              <w:t xml:space="preserve">. </w:t>
            </w:r>
          </w:p>
        </w:tc>
      </w:tr>
    </w:tbl>
    <w:p w14:paraId="47A1C347" w14:textId="77777777" w:rsidR="00667D60" w:rsidRDefault="00667D60" w:rsidP="006C0B77">
      <w:pPr>
        <w:spacing w:after="0"/>
        <w:ind w:firstLine="709"/>
        <w:jc w:val="both"/>
      </w:pPr>
    </w:p>
    <w:sectPr w:rsidR="00667D60" w:rsidSect="00667D60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518"/>
    <w:rsid w:val="00077C28"/>
    <w:rsid w:val="000E1B7F"/>
    <w:rsid w:val="001E2182"/>
    <w:rsid w:val="002F2EA1"/>
    <w:rsid w:val="003965D2"/>
    <w:rsid w:val="003D782E"/>
    <w:rsid w:val="00525CF8"/>
    <w:rsid w:val="005C3924"/>
    <w:rsid w:val="00611B3E"/>
    <w:rsid w:val="00667D60"/>
    <w:rsid w:val="006C0B77"/>
    <w:rsid w:val="008242FF"/>
    <w:rsid w:val="00870751"/>
    <w:rsid w:val="00875632"/>
    <w:rsid w:val="00922C48"/>
    <w:rsid w:val="00933817"/>
    <w:rsid w:val="00A024E8"/>
    <w:rsid w:val="00A85965"/>
    <w:rsid w:val="00A922E5"/>
    <w:rsid w:val="00B915B7"/>
    <w:rsid w:val="00C005AD"/>
    <w:rsid w:val="00C528AB"/>
    <w:rsid w:val="00C64518"/>
    <w:rsid w:val="00D669D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BE777"/>
  <w15:chartTrackingRefBased/>
  <w15:docId w15:val="{D9195F93-AF39-4207-AC0A-351A46C3B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486A-D480-49F4-BBBF-F42A79B0F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2024-10-09T07:18:00Z</dcterms:created>
  <dcterms:modified xsi:type="dcterms:W3CDTF">2024-10-11T06:58:00Z</dcterms:modified>
</cp:coreProperties>
</file>