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58" w:rsidRPr="00671714" w:rsidRDefault="00742058" w:rsidP="0074205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Toc186009871"/>
      <w:r w:rsidRPr="00671714">
        <w:rPr>
          <w:rFonts w:ascii="Times New Roman" w:hAnsi="Times New Roman" w:cs="Times New Roman"/>
          <w:color w:val="auto"/>
        </w:rPr>
        <w:t xml:space="preserve"> Зарубежный опыт обеспечения экономической стабильности малых городов</w:t>
      </w:r>
      <w:bookmarkEnd w:id="0"/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Аннотация. </w:t>
      </w:r>
      <w:r w:rsidRPr="007A5C69">
        <w:rPr>
          <w:sz w:val="28"/>
          <w:szCs w:val="28"/>
        </w:rPr>
        <w:t>В зарубежной экономике малые города играют также немаловажную роль в промышленном освоении новых территорий. Так, большое внимание вопросам развития малых городов уделялось в Канаде, где после</w:t>
      </w:r>
      <w:proofErr w:type="gramStart"/>
      <w:r w:rsidRPr="007A5C69">
        <w:rPr>
          <w:sz w:val="28"/>
          <w:szCs w:val="28"/>
        </w:rPr>
        <w:t xml:space="preserve"> В</w:t>
      </w:r>
      <w:proofErr w:type="gramEnd"/>
      <w:r w:rsidRPr="007A5C69">
        <w:rPr>
          <w:sz w:val="28"/>
          <w:szCs w:val="28"/>
        </w:rPr>
        <w:t>торой мировой войны начался процесс промышленного освоения обширных северных территорий, богатых минеральными и другими природными ресурсами.</w:t>
      </w:r>
    </w:p>
    <w:p w:rsidR="00742058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42058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малый город, экономика.</w:t>
      </w:r>
    </w:p>
    <w:p w:rsidR="00742058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Одной из важнейших особенностей России является резкая поляризация городского развития. На одном полюсе находятся большие города (на 31 наиболее крупный город приходится всего 1 % всех городских поселений и 34 % городского населения), а на другом - малые, средние города и поселки городского типа (соответственно, почти 95 % всех городских поселений и только 38 % населения). В то время как в развитых зарубежных странах для развития сети городского населения ха</w:t>
      </w:r>
      <w:r>
        <w:rPr>
          <w:sz w:val="28"/>
          <w:szCs w:val="28"/>
        </w:rPr>
        <w:t>рактерны следующие тенденции</w:t>
      </w:r>
      <w:proofErr w:type="gramStart"/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:</w:t>
      </w:r>
      <w:proofErr w:type="gramEnd"/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падение численности населения крупнейших городов. В США, например, в 1979 г. из 169 городов с населением в 100 тыс. и более жителей 76 потеряли часть своего населения;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население в пригородных зонах (основу которых составляют небольшие города) росло быстрее, чем в центральных городах;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- зависимость темпов роста агломераций от их размера переменилась с </w:t>
      </w:r>
      <w:proofErr w:type="gramStart"/>
      <w:r w:rsidRPr="007A5C69">
        <w:rPr>
          <w:sz w:val="28"/>
          <w:szCs w:val="28"/>
        </w:rPr>
        <w:t>прямой</w:t>
      </w:r>
      <w:proofErr w:type="gramEnd"/>
      <w:r w:rsidRPr="007A5C69">
        <w:rPr>
          <w:sz w:val="28"/>
          <w:szCs w:val="28"/>
        </w:rPr>
        <w:t xml:space="preserve"> (которая наблюдалась до 1970-х гг.) на обратную. Ныне чем меньше город, тем быстрее он растет. Урбанизация в последние десятилетия характеризуется процессами, которые привели к уменьшению роста крупных городов и росту малых городов.</w:t>
      </w:r>
    </w:p>
    <w:p w:rsidR="00742058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lastRenderedPageBreak/>
        <w:t>Более того, опыт США и Великобритании показывает, что минимальный расход на содержание</w:t>
      </w:r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города, на одного жителя характерен для города с населением 100-150 тыс. чел. При дальнейшем увеличении города удельные расходы на его содержание (в расчете на одного ж</w:t>
      </w:r>
      <w:r>
        <w:rPr>
          <w:sz w:val="28"/>
          <w:szCs w:val="28"/>
        </w:rPr>
        <w:t>ителя) резко увеличиваются.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Исследования, проведенные в США, показывают, что города с населением более 1 </w:t>
      </w:r>
      <w:proofErr w:type="spellStart"/>
      <w:proofErr w:type="gramStart"/>
      <w:r w:rsidRPr="007A5C69">
        <w:rPr>
          <w:sz w:val="28"/>
          <w:szCs w:val="28"/>
        </w:rPr>
        <w:t>млн</w:t>
      </w:r>
      <w:proofErr w:type="spellEnd"/>
      <w:proofErr w:type="gramEnd"/>
      <w:r w:rsidRPr="007A5C69">
        <w:rPr>
          <w:sz w:val="28"/>
          <w:szCs w:val="28"/>
        </w:rPr>
        <w:t xml:space="preserve"> и менее 25 тыс. чел менее выгодны для размещения промышленности, чем города среднего размера.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Все это всегда заставляло правительства стран заниматься проблемами размещения производительных сил и развития сети городских поселений, в частности, больше уделять внимания малым и средним городам, особенно в отсталых и депрессивных районах.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Анализ научной литературы позволяет выделить некоторые направления в области исследования проблем малых городов за рубежом.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Прежде </w:t>
      </w:r>
      <w:proofErr w:type="gramStart"/>
      <w:r w:rsidRPr="007A5C69">
        <w:rPr>
          <w:sz w:val="28"/>
          <w:szCs w:val="28"/>
        </w:rPr>
        <w:t>всего</w:t>
      </w:r>
      <w:proofErr w:type="gramEnd"/>
      <w:r w:rsidRPr="007A5C69">
        <w:rPr>
          <w:sz w:val="28"/>
          <w:szCs w:val="28"/>
        </w:rPr>
        <w:t xml:space="preserve"> это значительное участие малых городов в организации жизни общества.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Японии небольшие города играют заметную роль в развитии экономики страны. Наибольший прирост в численности городов в послевоенные годы приходится на города с населением от 10 тыс. до 100 тыс. чел. Главная роль заключается в том, что малые города - это место локализации новых промышленных объектов. Небольшие города служат местом расположения цехов и вспомогательных предприятий, обеспечивающих нужды предприятий крупных городов. Кроме того, эти городки поставляют рабочую силу расположенным неподалеку большим городам (в форме маятниковой миграции).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отсталых районах, намеченных к развитию, небольшие города в соответствии с планом удвоения национального дохода (1961-1970 гг.) стали центрами развития экономики этих территорий. Для поощрения развития этих городов правительство страны предоставляло им кредитные и налоговые льготы.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Развитие небольших городов, в том числе городов-спутников признается важнейшим средством борьбы со стихийной миграцией населения и ростом мегаполисов. Чтобы найти пути борьбы с миграцией, еще в 1968 г. в </w:t>
      </w:r>
      <w:proofErr w:type="spellStart"/>
      <w:r w:rsidRPr="007A5C69">
        <w:rPr>
          <w:sz w:val="28"/>
          <w:szCs w:val="28"/>
        </w:rPr>
        <w:t>Оклахомском</w:t>
      </w:r>
      <w:proofErr w:type="spellEnd"/>
      <w:r w:rsidRPr="007A5C69">
        <w:rPr>
          <w:sz w:val="28"/>
          <w:szCs w:val="28"/>
        </w:rPr>
        <w:t xml:space="preserve"> университете была проведена конференция по проблеме миграции населения из сельской местности в города. Были высказаны предложения по регулированию миграции населения, в частности, предлагались такие меры, как перемещение обрабатывающей промышленности и предприятий обслуживания в небольшие города в сельских районах, развитие новых промышленных городов в отсталых районах, улучшение культурно-бытовых условий в малых городах, организация в малых городах подготовки квалифицированных кадров и переподготовки рабочей силы.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прошлом десятки небольших городов во вновь осваиваемых районах Канады вскоре умирали, превращались в города-призраки (вследствие истощения месторождений, для разработки которых они создавались, или разорения в результате конкуренции частной фирмы, владеющей градообразующим предприятием). Чтобы избежать этого, в настоящее время компании и власти провинций при проектировании нового города стремятся предусмотреть наряду с основным градообразующим предприятием строительство других предприятий различных секторов промышленности, которые не зависели бы друг от друга.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Обычно эти города строятся у какого-либо вновь создаваемого промышленного объекта (рудника, шахты, завода, электростанции и т. д.). Одновременно они являются центрами торговли, культуры, транспорта, выполняют административные функции.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A5C69">
        <w:rPr>
          <w:sz w:val="28"/>
          <w:szCs w:val="28"/>
        </w:rPr>
        <w:t>Так как роль малых городов высока и постоянно увеличивается,</w:t>
      </w:r>
      <w:r>
        <w:rPr>
          <w:sz w:val="28"/>
          <w:szCs w:val="28"/>
        </w:rPr>
        <w:t xml:space="preserve"> в отношении их проводится опре</w:t>
      </w:r>
      <w:r w:rsidRPr="007A5C69">
        <w:rPr>
          <w:sz w:val="28"/>
          <w:szCs w:val="28"/>
        </w:rPr>
        <w:t>деленная политика, направленная на выполнение городами таких функций, как обслуживание прилегающих территорий, в том числе и крупных городов, рекреационная функция, функция промышленного производства, транспортная и др. Кроме того, можно выделить внутреннюю функцию малых городов развитых стран, которая выражается в деятельности местных властей.</w:t>
      </w:r>
      <w:proofErr w:type="gramEnd"/>
      <w:r w:rsidRPr="007A5C69">
        <w:rPr>
          <w:sz w:val="28"/>
          <w:szCs w:val="28"/>
        </w:rPr>
        <w:t xml:space="preserve"> Эта функция ориентирована на предоставление коммунальных услуг и перераспределение с помощью этих услуг и местных налогов и сборов богатства и доходов, но некоторые аспекты деятельности местной власти имеют непосредственное отношение к эффективности местной экономики и процессов производства.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Местные власти включены в обеспечение инфраструктуры, регулирование землепользования, участвуют в программах возрождения и обновления городов, несут ответственность за приведение в порядок земельных участков для развития частных инициатив.</w:t>
      </w:r>
    </w:p>
    <w:p w:rsidR="00742058" w:rsidRPr="00D65153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Во многих странах (Великобритания, Франция, Япония и др.) были приняты законоположения, стимулирующие размещение производительных сил в малых городах и ограничивающие (даже запрещающие) новое промышленное строительство в районах с большой концентрацией населения и промышленности.</w:t>
      </w:r>
    </w:p>
    <w:p w:rsidR="00742058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В США, Франции, Японии и в некоторых других странах были разработаны и осуществлены долгосрочные программы развития (на 20-30 лет) наиболее отсталых территорий (в США - бассейн реки </w:t>
      </w:r>
      <w:proofErr w:type="spellStart"/>
      <w:r w:rsidRPr="007A5C69">
        <w:rPr>
          <w:sz w:val="28"/>
          <w:szCs w:val="28"/>
        </w:rPr>
        <w:t>Теннесси</w:t>
      </w:r>
      <w:proofErr w:type="spellEnd"/>
      <w:r w:rsidRPr="007A5C69">
        <w:rPr>
          <w:sz w:val="28"/>
          <w:szCs w:val="28"/>
        </w:rPr>
        <w:t xml:space="preserve">, район бассейнов рек </w:t>
      </w:r>
      <w:proofErr w:type="spellStart"/>
      <w:r w:rsidRPr="007A5C69">
        <w:rPr>
          <w:sz w:val="28"/>
          <w:szCs w:val="28"/>
        </w:rPr>
        <w:t>Юго-Востока</w:t>
      </w:r>
      <w:proofErr w:type="spellEnd"/>
      <w:r w:rsidRPr="007A5C69">
        <w:rPr>
          <w:sz w:val="28"/>
          <w:szCs w:val="28"/>
        </w:rPr>
        <w:t xml:space="preserve">, район Аппалачских гор, во Франции - Нижняя Рона, Лангедок, Аквитания, в Японии - район </w:t>
      </w:r>
      <w:proofErr w:type="spellStart"/>
      <w:r w:rsidRPr="007A5C69">
        <w:rPr>
          <w:sz w:val="28"/>
          <w:szCs w:val="28"/>
        </w:rPr>
        <w:t>Тахоку</w:t>
      </w:r>
      <w:proofErr w:type="spellEnd"/>
      <w:r w:rsidRPr="007A5C69">
        <w:rPr>
          <w:sz w:val="28"/>
          <w:szCs w:val="28"/>
        </w:rPr>
        <w:t xml:space="preserve"> и др.) 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A5C69">
        <w:rPr>
          <w:sz w:val="28"/>
          <w:szCs w:val="28"/>
        </w:rPr>
        <w:t>В этих программах, финансируемых в значительной степени за счет государственных средств, были предусмотрены мероприятия по стимулированию развития существующих в пределах отдельных регионов малых и средних городов, располагающих свободной рабочей силой, в частности, создание в них производственной и социально-бытовой инфраструктуры, обеспечивающей благоприятные условия для размещения в этих городах промышленных предприятий, в том числе прогрессивных отраслей промышленности.</w:t>
      </w:r>
      <w:proofErr w:type="gramEnd"/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Экономическое стимулирование развития малых и средних городов по замыслу авторов долгосрочных программ развития отсталых и депрессивных районов должно было превратить их в активные центры роста экономики прилегающих к ним территорий. В ФРГ и Англии укрепляют их экономическую базу путем размещения в них второстепенных предприятий и поддержания традиционных</w:t>
      </w:r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мелких производств и ремесел (производство часов, музыкальных инструментов, игрушек и т. д.).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некоторых странах разрабатывались долгосрочные прогнозы развития больших урбанизированных территорий в целом. Так, в Японии был составлен проект для района Токио. В нем на 20 лет вперед прогнозировалось развитие Токио и его природной зоны, включающей средние и малые города.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авторов работы</w:t>
      </w:r>
      <w:r w:rsidRPr="007A5C69">
        <w:rPr>
          <w:sz w:val="28"/>
          <w:szCs w:val="28"/>
        </w:rPr>
        <w:t>, не следует стремиться развивать города-гиганты, а нужно создавать в планомерном порядке так называемые города-поля (</w:t>
      </w:r>
      <w:proofErr w:type="spellStart"/>
      <w:r w:rsidRPr="007A5C69">
        <w:rPr>
          <w:sz w:val="28"/>
          <w:szCs w:val="28"/>
        </w:rPr>
        <w:t>The</w:t>
      </w:r>
      <w:proofErr w:type="spellEnd"/>
      <w:r w:rsidRPr="007A5C69">
        <w:rPr>
          <w:sz w:val="28"/>
          <w:szCs w:val="28"/>
        </w:rPr>
        <w:t xml:space="preserve"> </w:t>
      </w:r>
      <w:proofErr w:type="spellStart"/>
      <w:r w:rsidRPr="007A5C69">
        <w:rPr>
          <w:sz w:val="28"/>
          <w:szCs w:val="28"/>
        </w:rPr>
        <w:t>Urban</w:t>
      </w:r>
      <w:proofErr w:type="spellEnd"/>
      <w:r w:rsidRPr="007A5C69">
        <w:rPr>
          <w:sz w:val="28"/>
          <w:szCs w:val="28"/>
        </w:rPr>
        <w:t xml:space="preserve"> </w:t>
      </w:r>
      <w:proofErr w:type="spellStart"/>
      <w:r w:rsidRPr="007A5C69">
        <w:rPr>
          <w:sz w:val="28"/>
          <w:szCs w:val="28"/>
        </w:rPr>
        <w:t>Field</w:t>
      </w:r>
      <w:proofErr w:type="spellEnd"/>
      <w:r w:rsidRPr="007A5C69">
        <w:rPr>
          <w:sz w:val="28"/>
          <w:szCs w:val="28"/>
        </w:rPr>
        <w:t>), которые в будущем должны объединить всю территорию США. Город-поле образуется в результате слияния крупного города с прилегающей к нему обширной территорией с населением не менее 300 тыс. чел., простирающейся от города на расстояние до 160 км, равное двум часам езды по современным автодорогам. Промышленность, предприятия и учреждения сферы обслуживания должны быть распределены по небольшим городам-полям. Между отдельными частями города-поля должна быть налажена хорошая транспортная связь. Роль городского центра в городе-поле должна постепенно уменьшаться по мере развития экономики во всех его частях. Городская инфраструктура в городе-поле должна быть повсеместно одинаковой.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Британский опыт работы местного самоуправления малых городов может оказаться особенно полезным для нашей экономики [2]. С начала 1980-х гг. программы развития городов приобрели четкую направленность в сторону привлечения частного капитала. В сущности, каждая новая программа рассматривалась как своего рода толчок к активизации деятельности частного бизнеса, которая позитивно воздействовала бы на развитие городов.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С середины 1981 г. в Великобритании появились первые зоны предпринимательства, в которых частным компаниям и фирмам предоставлялись различные льготы, включая налоговые, в обмен на их участие в экономическом и социальном развитии районов их расположения. Все потери, которые местные власти несут в связи с налоговыми льготами, компенсируются государством. Основная их часть расположена в тех районах, в развитие которых долгое время не делалось капиталовложений или где пришли в упадок традиционные секторы промышленности.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зонах предпринимательства расположен целый ряд малых городов, где занятость населения зависела от одного предпринимателя или предприятия-филиала, деятельность которых могла быть в</w:t>
      </w:r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любую минуту свернута штаб-квартирой головной компании.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январе 1988 г. была разработана серия мер, контролируемых министерством торговли и промышленности, под общим названием «Предпринимательская инициатива». Эти меры направлены на дальнейшее привлечение частного бизнеса к развитию городов при условии использования потенциала уже существующих предприятий.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Ряд мер по развитию городов предпринимался местными властями самостоятельно. Они стимулировали экономическое развитие путем предоставления земельных участков и зданий для промышленных предприятий, организаций службы консультаций и создания необходимых условий для размещения промышленных инвестиций.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Вторая половина 1980-х гг. прошла под знаком поисков наиболее приемлемой политики для восстановления находящихся в упадке британских городов. Результатом были принятие новых правительственных программ и осуществление локальных экономических инициатив.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С 1986 г. существует фонд восстановления городов, средства из которого выделяются на финансирование начальных этапов крупных проектов, к которым затем привлекаются частные фирмы. С мая 1989 г. действует городской фонд.</w:t>
      </w:r>
    </w:p>
    <w:p w:rsidR="00742058" w:rsidRPr="002B2CA0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Острые экономические и социальные проблемы, стоявшие перед британскими городами, </w:t>
      </w:r>
      <w:proofErr w:type="gramStart"/>
      <w:r w:rsidRPr="007A5C69">
        <w:rPr>
          <w:sz w:val="28"/>
          <w:szCs w:val="28"/>
        </w:rPr>
        <w:t>побудили правительство осуществить целую</w:t>
      </w:r>
      <w:proofErr w:type="gramEnd"/>
      <w:r w:rsidRPr="007A5C69">
        <w:rPr>
          <w:sz w:val="28"/>
          <w:szCs w:val="28"/>
        </w:rPr>
        <w:t xml:space="preserve"> серию долгосрочных программ в области развития городов. В 1986 г. была принята долгосрочная программа урбанизации, отдельные мероприятия которой </w:t>
      </w:r>
      <w:proofErr w:type="gramStart"/>
      <w:r w:rsidRPr="007A5C69">
        <w:rPr>
          <w:sz w:val="28"/>
          <w:szCs w:val="28"/>
        </w:rPr>
        <w:t>продолжают осуществляться и по сей</w:t>
      </w:r>
      <w:proofErr w:type="gramEnd"/>
      <w:r w:rsidRPr="007A5C69">
        <w:rPr>
          <w:sz w:val="28"/>
          <w:szCs w:val="28"/>
        </w:rPr>
        <w:t xml:space="preserve"> день. Это была первая социально-экономическая программа, нацеленная исключительно на развитие городской инфраструктуры.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апреле 1990 г. на территории Англ</w:t>
      </w:r>
      <w:proofErr w:type="gramStart"/>
      <w:r w:rsidRPr="007A5C69">
        <w:rPr>
          <w:sz w:val="28"/>
          <w:szCs w:val="28"/>
        </w:rPr>
        <w:t>ии и Уэ</w:t>
      </w:r>
      <w:proofErr w:type="gramEnd"/>
      <w:r w:rsidRPr="007A5C69">
        <w:rPr>
          <w:sz w:val="28"/>
          <w:szCs w:val="28"/>
        </w:rPr>
        <w:t>льса вошел в силу закон о финансах местного правительства. Главное в нем - замена налога на домохозяйство подушным налогом или коммунальным сбором, сумма которого устанавливалась индивидуально местной властью.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Финансы органов местного самоуправления складываются из трех частей: местных налогов, платежей или взносов населения за коммунальные услуги и безвозмездных субсидий или даров центрального правительства.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Принципы размещения субсидий центрального правительства стали мощным потенциальным инструментом </w:t>
      </w:r>
      <w:proofErr w:type="gramStart"/>
      <w:r w:rsidRPr="007A5C69">
        <w:rPr>
          <w:sz w:val="28"/>
          <w:szCs w:val="28"/>
        </w:rPr>
        <w:t>контроля за</w:t>
      </w:r>
      <w:proofErr w:type="gramEnd"/>
      <w:r w:rsidRPr="007A5C69">
        <w:rPr>
          <w:sz w:val="28"/>
          <w:szCs w:val="28"/>
        </w:rPr>
        <w:t xml:space="preserve"> деятельностью местных властей, расходы которых составляли одну из крупнейших статей государственного бюджета и к тому</w:t>
      </w:r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же плохо поддавались сокращению. Доля их в ВВП выросла с 18 % в 1975 г. до 26 % в 1985 г.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Система налогообложения строится на двух принципах. Это, во-первых, принцип полезности (преимуществ), который предполагает, что население облагается налогом в точном соответствии с теми благами, которые оно получает взамен, финансируя создание этих благ. Во-вторых, это принцип здравого смысла, который основывается на желательности с помощью налогов перераспределять доходы и богатства.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Во Франции бюджеты малых поселений (коммун) состоят из двух крупных разделов. Первый -</w:t>
      </w:r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бюджет функционирования (текущей деятельности), второй - бюджет инвестиций</w:t>
      </w:r>
      <w:r>
        <w:rPr>
          <w:sz w:val="28"/>
          <w:szCs w:val="28"/>
        </w:rPr>
        <w:t xml:space="preserve"> (нового строительства)</w:t>
      </w:r>
      <w:proofErr w:type="gramStart"/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.</w:t>
      </w:r>
      <w:proofErr w:type="gramEnd"/>
    </w:p>
    <w:p w:rsidR="00742058" w:rsidRPr="002B2CA0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целом имеются четыре группы источников доходов местных бюджетов. Во-первых, доходы от муниципальной собственности и местного хозяйства, во-вторых, налоговые поступления от юридических лиц и населения, в-третьих, дотации, в-четвертых, специальные субсидии и кредиты.</w:t>
      </w:r>
      <w:r w:rsidRPr="002B2CA0">
        <w:rPr>
          <w:sz w:val="28"/>
          <w:szCs w:val="28"/>
        </w:rPr>
        <w:t xml:space="preserve">[22, </w:t>
      </w:r>
      <w:r>
        <w:rPr>
          <w:sz w:val="28"/>
          <w:szCs w:val="28"/>
          <w:lang w:val="en-US"/>
        </w:rPr>
        <w:t>c</w:t>
      </w:r>
      <w:r w:rsidRPr="002B2CA0">
        <w:rPr>
          <w:sz w:val="28"/>
          <w:szCs w:val="28"/>
        </w:rPr>
        <w:t>. 13]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Кроме муниципальной собственности как таковой важным источником доходов местных бюджетов являются доходы от местных публичных услуг. Здесь выделяются две группы: административно-управленческие услуги и промышленные и торговые виды услуг. К первой группе относится плата за вход в музеи, библиотеки, выставки, театры, парки, на спортивные мероприятия, в бассейны, за пребывания в домах отдыха. В группу доходов от промышленных и торговых видов услуг включается плата за проезд в общественном коммунальном транспорте, за городское отопление, за потребление воды в случае, когда система водоснабжения находится в собственности самой коммуны.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Для стимулирования социально-экономического развития территории или отдельных видов деятельности широко используется система льготного налогообложения. Основные налоговые льготы вводятся на уровне центрального правительства, однако на их установление имеют право и местные органы управления.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Например, для привлечения различных производств на территорию муниципалитета, для расширения строительства в течение двух лет полностью освобождаются от налогов на строения новые здания, реконструированные и расширенные строения.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Во многих коммунах существует налог на коммунальный транспорт. Этот налог представляет собой плату за функционирование общественного транспорта. Его уплачивают все предприятия, на</w:t>
      </w:r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которых численность занятых превышает девять наемных рабочих.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Местные органы управления могут после совета с населением вводить также и другие постоянные или временные местные налоги, например, налог за мощение дорог, укладку тротуаров, уборку улиц и др.</w:t>
      </w:r>
    </w:p>
    <w:p w:rsidR="00742058" w:rsidRPr="002B2CA0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Анализ опыта Великобритании и Франции по обеспечению стабильной экономической базы небольших городских поселений и решению проблем их развития свидетельствует о том, что там существует целостная и глубоко продуманная система мер в области налогообложения, формирования местных бюджетов, кредитования, государственного субсидирования, которая обеспечивает экономическое и правовое регулирование, развитие городов.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Характерными чертами этой системы являются: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активная и весомая роль государства (государственные программы развития городов, дотации, субсидии, регулирование пропорций между центральными и местными бюджетами);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сочетание государственных и частных капиталовложений (первые зачастую дают толчок процессу инвестиций, вкладываются, например, в инфраструктуру, создавая более привлекательные условия для частного бизнеса);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детально отработанные и проверенные на практике формы региональной дифференциации различных налоговых, кредитных и других льгот, способствующие привлечению частного капитала в желательные города и районы;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большой опыт использования муниципальной собственности и земли в качестве источников доходов;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разработанная система четких и легко проверяемых критериев, исключающая произвольное распределение кредитов, дотаций, субсидий и т. д.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 последнее время проблемы развития небольших городов приобретают все большую актуальность в развивающихся странах, там наблюдается концентрация городского населения в немногих крупных центрах, что приводит к нежелательным социально-экономическим последствиям.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Чрезмерно высокая, стихийно создавшаяся концентрация населения и промышленности в отдельных городах-гигантах сдерживает дальнейшее развитие производительных сил страны. В этих городах наблюдается промышленная теснота, не хватает земельных участков, создаются большие трудности в обеспечении предприятий и населения водой, происходит сильное загрязнение воздуха и</w:t>
      </w:r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водных источников, ухудшаются условия жизни населения.</w:t>
      </w:r>
    </w:p>
    <w:p w:rsidR="00742058" w:rsidRPr="002B2CA0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В решении сложных проблем быстро протекающих процессов урбанизации в развивающихся странах есть только один способ - разработка для каждой страны рациональной национальной политики развития городов и сельских поселений, которая должна осуществляться посредством экономического и социального планирования в масштабе страны. Это планирование должно предусматривать в районах нового промышленного освоения создание новых сравнительно небольших городов - центров экономического развития, в сельскохозяйственных местностях - торгово-промышленных центров, а в старых развитых районах с крупными городами </w:t>
      </w:r>
      <w:proofErr w:type="gramStart"/>
      <w:r w:rsidRPr="007A5C69">
        <w:rPr>
          <w:sz w:val="28"/>
          <w:szCs w:val="28"/>
        </w:rPr>
        <w:t>-с</w:t>
      </w:r>
      <w:proofErr w:type="gramEnd"/>
      <w:r w:rsidRPr="007A5C69">
        <w:rPr>
          <w:sz w:val="28"/>
          <w:szCs w:val="28"/>
        </w:rPr>
        <w:t>ети малых городов-спутников.</w:t>
      </w:r>
      <w:r w:rsidRPr="002B2CA0">
        <w:rPr>
          <w:sz w:val="28"/>
          <w:szCs w:val="28"/>
        </w:rPr>
        <w:t xml:space="preserve">[10, </w:t>
      </w:r>
      <w:r>
        <w:rPr>
          <w:sz w:val="28"/>
          <w:szCs w:val="28"/>
          <w:lang w:val="en-US"/>
        </w:rPr>
        <w:t>c</w:t>
      </w:r>
      <w:r w:rsidRPr="002B2CA0">
        <w:rPr>
          <w:sz w:val="28"/>
          <w:szCs w:val="28"/>
        </w:rPr>
        <w:t>. 54]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Нет ничего удивительного в том, что западные города используют на практике многие из тех планов, что разрабатывались и в российских городах, потому что предмет планирования носит универсальный характер. Планирование начинается с анализа фундаментальной экономической и социальной структуры города. Изучается тенденция роста и изменений в производственных секторах городов, в его населении, рабочей силе и других социальных сферах.</w:t>
      </w:r>
    </w:p>
    <w:p w:rsidR="00742058" w:rsidRPr="002B2CA0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Однако в отличие от </w:t>
      </w:r>
      <w:proofErr w:type="gramStart"/>
      <w:r w:rsidRPr="007A5C69">
        <w:rPr>
          <w:sz w:val="28"/>
          <w:szCs w:val="28"/>
        </w:rPr>
        <w:t>традиционного</w:t>
      </w:r>
      <w:proofErr w:type="gramEnd"/>
      <w:r w:rsidRPr="007A5C69">
        <w:rPr>
          <w:sz w:val="28"/>
          <w:szCs w:val="28"/>
        </w:rPr>
        <w:t xml:space="preserve"> советского </w:t>
      </w:r>
      <w:proofErr w:type="spellStart"/>
      <w:r w:rsidRPr="007A5C69">
        <w:rPr>
          <w:sz w:val="28"/>
          <w:szCs w:val="28"/>
        </w:rPr>
        <w:t>градопланирования</w:t>
      </w:r>
      <w:proofErr w:type="spellEnd"/>
      <w:r w:rsidRPr="007A5C69">
        <w:rPr>
          <w:sz w:val="28"/>
          <w:szCs w:val="28"/>
        </w:rPr>
        <w:t xml:space="preserve"> западные специалисты по планированию предпринимают анализ </w:t>
      </w:r>
      <w:proofErr w:type="spellStart"/>
      <w:r w:rsidRPr="007A5C69">
        <w:rPr>
          <w:sz w:val="28"/>
          <w:szCs w:val="28"/>
        </w:rPr>
        <w:t>капитало-ресурсов</w:t>
      </w:r>
      <w:proofErr w:type="spellEnd"/>
      <w:r w:rsidRPr="007A5C69">
        <w:rPr>
          <w:sz w:val="28"/>
          <w:szCs w:val="28"/>
        </w:rPr>
        <w:t xml:space="preserve"> и подготавливают финансовые планы и бюджеты в увязке с создаваемыми ими экономическими, социальными и пространственными планами. Кроме того, они применяют методологии, могущие принимать во внимание три важных аспекта роста города; динамические изменения, независимые инвестиции и финансовую выполнимость. Это делает процесс планирования отличным от всего того, что было типично для советского планирования.</w:t>
      </w:r>
      <w:r w:rsidRPr="002B2CA0">
        <w:rPr>
          <w:sz w:val="28"/>
          <w:szCs w:val="28"/>
        </w:rPr>
        <w:t xml:space="preserve">[13, </w:t>
      </w:r>
      <w:r>
        <w:rPr>
          <w:sz w:val="28"/>
          <w:szCs w:val="28"/>
          <w:lang w:val="en-US"/>
        </w:rPr>
        <w:t>c</w:t>
      </w:r>
      <w:r w:rsidRPr="002B2CA0">
        <w:rPr>
          <w:sz w:val="28"/>
          <w:szCs w:val="28"/>
        </w:rPr>
        <w:t>. 54]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 xml:space="preserve">Вообще, существуют три уровня планирования: всестороннее планирование, программное и политическое планирование, а также проектное планирование с координирующим процессом стратегического планирования. Все это </w:t>
      </w:r>
      <w:r>
        <w:rPr>
          <w:sz w:val="28"/>
          <w:szCs w:val="28"/>
        </w:rPr>
        <w:t>имеет определенную структуру</w:t>
      </w:r>
      <w:proofErr w:type="gramStart"/>
      <w:r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.</w:t>
      </w:r>
      <w:proofErr w:type="gramEnd"/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Всестороннее планирование включает в себя два процесса: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экономическое и социальное планирование определяет основные тенденции и направления роста и изменений города путем анализа статистических показателей и наблюдений в области демографии, общественного здравоохранения и благосостояния, а также промышленного, торгового и сервисного секторов;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генеральное планирование (мастер-планирование) применяет тот же статистический анализ и те же результаты наблюдения к пространственной форме и физическим условиям города (природное окружение, здания, инфраструктура).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С применением анализа и выводов всесторонних планов предпринимаются следующие пять этапов по программному и политическому планированию: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территориальное планирование - включает в себя макетирование районов, кварталов и земельных участков, а также анализ потенциального воздействия на окружающую среду;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кадровое планирование - изучает характеристики и тенденции развития рабочей силы и социальных групп и ведет к разработке программ по образованию, трудовой подготовке, здравоохранению, спорту и отдыху;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планирование экономического развития - рассматривает основные секторы промышленности, торговли и коммерческих услуг, в результате чего выступает с предложением новых регулирующих правил и прочей политики поддержки их роста, а также разрабатывает программы сохранения рабочих мест, привлечения новых инвестиций и создания благоприятного делового климата;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планирование финансового управления - включает анализ экономических тенденций для проектирования будущих налоговых поступлений, будущих операционных затрат и потребностей в капитале, а также кредитного потенциала города;</w:t>
      </w:r>
    </w:p>
    <w:p w:rsidR="00742058" w:rsidRPr="002B2CA0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- управление муниципальными активами - проводит моделирование будущих потребностей городских ведомств в земле, территориях для застройки, оборудовании и определяет, достаточно ли имеет на данный момент у города активов для покрытия таких потребностей. Проце</w:t>
      </w:r>
      <w:proofErr w:type="gramStart"/>
      <w:r w:rsidRPr="007A5C69">
        <w:rPr>
          <w:sz w:val="28"/>
          <w:szCs w:val="28"/>
        </w:rPr>
        <w:t>сс стр</w:t>
      </w:r>
      <w:proofErr w:type="gramEnd"/>
      <w:r w:rsidRPr="007A5C69">
        <w:rPr>
          <w:sz w:val="28"/>
          <w:szCs w:val="28"/>
        </w:rPr>
        <w:t>атегического планирования малого</w:t>
      </w:r>
      <w:r w:rsidRPr="00870649"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города начинается с анализа основных секторов экономики с перспективы национальных, региональных и мировых тенденций. Этот процесс дает общую картину того, в каких из этих секторов предполагается в будущем наибольшая вероятность роста, а в каких наблюдается упадок или они вовсе должны устареть. Затем специалисты по планированию оценивают различные проекты и планируемую к проведению политику, чтобы определить, какие из проектов наилучшим образом помогут городу сохранить или улучшить конкурентоспособную позицию в будущих секторах роста. Такие проекты</w:t>
      </w:r>
      <w:r w:rsidRPr="00870649">
        <w:rPr>
          <w:sz w:val="28"/>
          <w:szCs w:val="28"/>
        </w:rPr>
        <w:t xml:space="preserve"> </w:t>
      </w:r>
      <w:r w:rsidRPr="007A5C69">
        <w:rPr>
          <w:sz w:val="28"/>
          <w:szCs w:val="28"/>
        </w:rPr>
        <w:t>и такая политика получают приоритет, им уделяется наибольшее внимание, предоставляется наибольший объем ресурсов.</w:t>
      </w:r>
      <w:r w:rsidRPr="00870649">
        <w:rPr>
          <w:sz w:val="28"/>
          <w:szCs w:val="28"/>
        </w:rPr>
        <w:t>[</w:t>
      </w:r>
      <w:r w:rsidRPr="002B2CA0">
        <w:rPr>
          <w:sz w:val="28"/>
          <w:szCs w:val="28"/>
        </w:rPr>
        <w:t xml:space="preserve">9, </w:t>
      </w:r>
      <w:r>
        <w:rPr>
          <w:sz w:val="28"/>
          <w:szCs w:val="28"/>
          <w:lang w:val="en-US"/>
        </w:rPr>
        <w:t>c</w:t>
      </w:r>
      <w:r w:rsidRPr="002B2CA0">
        <w:rPr>
          <w:sz w:val="28"/>
          <w:szCs w:val="28"/>
        </w:rPr>
        <w:t>. 134]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Таким образом, для зарубежных городов характерны сходные тенденции развития. При этом в экономическом развитии страны целенаправленно внедряют планы стимулирования современного малого города с рыночной экономикой, обеспечивающие эффективность функционирования городов при воздействии на частных инвесторов, собственников земли и арендаторов, менеджеров на предприятиях и в учреждениях, а также различных государственных и муниципальных ведомств.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Все эти особенности представляют несомненный интерес для наших условий. Использование хорошо зарекомендовавших себя средств и способов воздействия на экономическое благополучие городов может создать реальную базу для развития предпринимательской и вообще деловой активности в малых городах России, расширения и стабилизации источников финансовых сре</w:t>
      </w:r>
      <w:proofErr w:type="gramStart"/>
      <w:r w:rsidRPr="007A5C69">
        <w:rPr>
          <w:sz w:val="28"/>
          <w:szCs w:val="28"/>
        </w:rPr>
        <w:t>дств дл</w:t>
      </w:r>
      <w:proofErr w:type="gramEnd"/>
      <w:r w:rsidRPr="007A5C69">
        <w:rPr>
          <w:sz w:val="28"/>
          <w:szCs w:val="28"/>
        </w:rPr>
        <w:t>я их обновления и развития.</w:t>
      </w:r>
    </w:p>
    <w:p w:rsidR="00742058" w:rsidRPr="007A5C69" w:rsidRDefault="00742058" w:rsidP="0074205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C69">
        <w:rPr>
          <w:sz w:val="28"/>
          <w:szCs w:val="28"/>
        </w:rPr>
        <w:t>Развитие малых городов следует проводить не только на государственном уровне, но и на межгосударственном, так как ухудшение жизни людей и загрязнение окружающей среды - это мировые проблемы. Поэтому развивающиеся страны должны перенимать опыт организации малых городов, так как развитие небольших городов в целом считается многими специалистами одним из методов рационализации размещения производства и населения.</w:t>
      </w:r>
    </w:p>
    <w:p w:rsidR="00742058" w:rsidRPr="007A5C69" w:rsidRDefault="00742058" w:rsidP="007420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42058" w:rsidRDefault="00742058" w:rsidP="00742058">
      <w:pPr>
        <w:spacing w:line="360" w:lineRule="auto"/>
        <w:ind w:firstLine="709"/>
        <w:jc w:val="both"/>
        <w:rPr>
          <w:sz w:val="28"/>
          <w:szCs w:val="28"/>
        </w:rPr>
      </w:pPr>
    </w:p>
    <w:p w:rsidR="00742058" w:rsidRDefault="00742058" w:rsidP="00742058">
      <w:pPr>
        <w:spacing w:line="360" w:lineRule="auto"/>
        <w:ind w:firstLine="709"/>
        <w:jc w:val="both"/>
        <w:rPr>
          <w:sz w:val="28"/>
          <w:szCs w:val="28"/>
        </w:rPr>
      </w:pPr>
    </w:p>
    <w:p w:rsidR="00742058" w:rsidRDefault="00742058" w:rsidP="00742058">
      <w:pPr>
        <w:spacing w:line="360" w:lineRule="auto"/>
        <w:ind w:firstLine="709"/>
        <w:jc w:val="both"/>
        <w:rPr>
          <w:sz w:val="28"/>
          <w:szCs w:val="28"/>
        </w:rPr>
      </w:pPr>
    </w:p>
    <w:p w:rsidR="00742058" w:rsidRDefault="00742058" w:rsidP="00742058">
      <w:pPr>
        <w:spacing w:line="360" w:lineRule="auto"/>
        <w:ind w:firstLine="709"/>
        <w:jc w:val="both"/>
        <w:rPr>
          <w:sz w:val="28"/>
          <w:szCs w:val="28"/>
        </w:rPr>
      </w:pPr>
    </w:p>
    <w:p w:rsidR="00742058" w:rsidRDefault="00742058" w:rsidP="00742058">
      <w:pPr>
        <w:spacing w:line="360" w:lineRule="auto"/>
        <w:ind w:firstLine="709"/>
        <w:jc w:val="both"/>
        <w:rPr>
          <w:sz w:val="28"/>
          <w:szCs w:val="28"/>
        </w:rPr>
      </w:pPr>
    </w:p>
    <w:p w:rsidR="00742058" w:rsidRDefault="00742058" w:rsidP="00742058">
      <w:pPr>
        <w:spacing w:line="360" w:lineRule="auto"/>
        <w:ind w:firstLine="709"/>
        <w:jc w:val="both"/>
        <w:rPr>
          <w:sz w:val="28"/>
          <w:szCs w:val="28"/>
        </w:rPr>
      </w:pPr>
    </w:p>
    <w:p w:rsidR="00742058" w:rsidRDefault="00742058" w:rsidP="00742058">
      <w:pPr>
        <w:spacing w:line="360" w:lineRule="auto"/>
        <w:ind w:firstLine="709"/>
        <w:jc w:val="both"/>
        <w:rPr>
          <w:sz w:val="28"/>
          <w:szCs w:val="28"/>
        </w:rPr>
      </w:pPr>
    </w:p>
    <w:p w:rsidR="00742058" w:rsidRDefault="00742058" w:rsidP="00742058">
      <w:pPr>
        <w:spacing w:line="360" w:lineRule="auto"/>
        <w:ind w:firstLine="709"/>
        <w:jc w:val="both"/>
        <w:rPr>
          <w:sz w:val="28"/>
          <w:szCs w:val="28"/>
        </w:rPr>
      </w:pPr>
    </w:p>
    <w:p w:rsidR="00B74A14" w:rsidRDefault="00B74A14" w:rsidP="00B74A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A14" w:rsidRDefault="00B74A14" w:rsidP="00B74A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A14" w:rsidRDefault="00B74A14" w:rsidP="00B74A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A14" w:rsidRPr="00B74A14" w:rsidRDefault="00B74A14" w:rsidP="00B74A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1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74A14" w:rsidRDefault="00B74A14" w:rsidP="00B74A14">
      <w:pPr>
        <w:spacing w:line="360" w:lineRule="auto"/>
        <w:jc w:val="both"/>
        <w:rPr>
          <w:sz w:val="28"/>
          <w:szCs w:val="28"/>
        </w:rPr>
      </w:pPr>
    </w:p>
    <w:p w:rsidR="00B74A14" w:rsidRPr="004D7256" w:rsidRDefault="00B74A14" w:rsidP="00B74A1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256">
        <w:rPr>
          <w:sz w:val="28"/>
          <w:szCs w:val="28"/>
        </w:rPr>
        <w:t>Иншакова, Е. Г.  Электронное правительство в публичном управлении</w:t>
      </w:r>
      <w:proofErr w:type="gramStart"/>
      <w:r w:rsidRPr="004D7256">
        <w:rPr>
          <w:sz w:val="28"/>
          <w:szCs w:val="28"/>
        </w:rPr>
        <w:t xml:space="preserve"> :</w:t>
      </w:r>
      <w:proofErr w:type="gramEnd"/>
      <w:r w:rsidRPr="004D7256">
        <w:rPr>
          <w:sz w:val="28"/>
          <w:szCs w:val="28"/>
        </w:rPr>
        <w:t xml:space="preserve"> монография / Е. Г. Иншакова. – Москва</w:t>
      </w:r>
      <w:proofErr w:type="gramStart"/>
      <w:r w:rsidRPr="004D7256">
        <w:rPr>
          <w:sz w:val="28"/>
          <w:szCs w:val="28"/>
        </w:rPr>
        <w:t xml:space="preserve"> :</w:t>
      </w:r>
      <w:proofErr w:type="gramEnd"/>
      <w:r w:rsidRPr="004D7256">
        <w:rPr>
          <w:sz w:val="28"/>
          <w:szCs w:val="28"/>
        </w:rPr>
        <w:t xml:space="preserve"> Издательство </w:t>
      </w:r>
      <w:proofErr w:type="spellStart"/>
      <w:r w:rsidRPr="004D7256">
        <w:rPr>
          <w:sz w:val="28"/>
          <w:szCs w:val="28"/>
        </w:rPr>
        <w:t>Юрайт</w:t>
      </w:r>
      <w:proofErr w:type="spellEnd"/>
      <w:r w:rsidRPr="004D7256">
        <w:rPr>
          <w:sz w:val="28"/>
          <w:szCs w:val="28"/>
        </w:rPr>
        <w:t xml:space="preserve">, 2024. – 139 с. — </w:t>
      </w:r>
      <w:proofErr w:type="spellStart"/>
      <w:r w:rsidRPr="004D7256">
        <w:rPr>
          <w:sz w:val="28"/>
          <w:szCs w:val="28"/>
        </w:rPr>
        <w:t>ISBN</w:t>
      </w:r>
      <w:proofErr w:type="spellEnd"/>
      <w:r w:rsidRPr="004D7256">
        <w:rPr>
          <w:sz w:val="28"/>
          <w:szCs w:val="28"/>
        </w:rPr>
        <w:t xml:space="preserve"> 978-5-534-10907-8. — Текст</w:t>
      </w:r>
      <w:proofErr w:type="gramStart"/>
      <w:r w:rsidRPr="004D7256">
        <w:rPr>
          <w:sz w:val="28"/>
          <w:szCs w:val="28"/>
        </w:rPr>
        <w:t xml:space="preserve"> :</w:t>
      </w:r>
      <w:proofErr w:type="gramEnd"/>
      <w:r w:rsidRPr="004D7256">
        <w:rPr>
          <w:sz w:val="28"/>
          <w:szCs w:val="28"/>
        </w:rPr>
        <w:t xml:space="preserve"> непосредственный.</w:t>
      </w:r>
    </w:p>
    <w:p w:rsidR="00B74A14" w:rsidRPr="004D7256" w:rsidRDefault="00B74A14" w:rsidP="00B74A1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256">
        <w:rPr>
          <w:color w:val="000000" w:themeColor="text1"/>
          <w:sz w:val="28"/>
          <w:szCs w:val="28"/>
        </w:rPr>
        <w:t xml:space="preserve">Лаппо, Г.М. Города России. Взгляд географа / Лаппо Г.М. – М.: Новый хронограф, 2022. – 504 </w:t>
      </w:r>
      <w:proofErr w:type="gramStart"/>
      <w:r w:rsidRPr="004D7256">
        <w:rPr>
          <w:color w:val="000000" w:themeColor="text1"/>
          <w:sz w:val="28"/>
          <w:szCs w:val="28"/>
        </w:rPr>
        <w:t>с</w:t>
      </w:r>
      <w:proofErr w:type="gramEnd"/>
      <w:r w:rsidRPr="004D7256">
        <w:rPr>
          <w:color w:val="000000" w:themeColor="text1"/>
          <w:sz w:val="28"/>
          <w:szCs w:val="28"/>
        </w:rPr>
        <w:t>.</w:t>
      </w:r>
    </w:p>
    <w:p w:rsidR="00B74A14" w:rsidRPr="004D7256" w:rsidRDefault="00B74A14" w:rsidP="00B74A1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256">
        <w:rPr>
          <w:sz w:val="28"/>
          <w:szCs w:val="28"/>
          <w:shd w:val="clear" w:color="auto" w:fill="FFFFFF"/>
        </w:rPr>
        <w:t xml:space="preserve">Ольга, Юрьевна </w:t>
      </w:r>
      <w:proofErr w:type="spellStart"/>
      <w:r w:rsidRPr="004D7256">
        <w:rPr>
          <w:sz w:val="28"/>
          <w:szCs w:val="28"/>
          <w:shd w:val="clear" w:color="auto" w:fill="FFFFFF"/>
        </w:rPr>
        <w:t>Лепихина</w:t>
      </w:r>
      <w:proofErr w:type="spellEnd"/>
      <w:r w:rsidRPr="004D72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7256">
        <w:rPr>
          <w:sz w:val="28"/>
          <w:szCs w:val="28"/>
          <w:shd w:val="clear" w:color="auto" w:fill="FFFFFF"/>
        </w:rPr>
        <w:t>und</w:t>
      </w:r>
      <w:proofErr w:type="spellEnd"/>
      <w:r w:rsidRPr="004D7256">
        <w:rPr>
          <w:sz w:val="28"/>
          <w:szCs w:val="28"/>
          <w:shd w:val="clear" w:color="auto" w:fill="FFFFFF"/>
        </w:rPr>
        <w:t xml:space="preserve"> Владимир Алексеевич Киселёв Кадастровая оценка земель жилой застройки малых и средних городов /Ольга Юрьевна </w:t>
      </w:r>
      <w:proofErr w:type="spellStart"/>
      <w:r w:rsidRPr="004D7256">
        <w:rPr>
          <w:sz w:val="28"/>
          <w:szCs w:val="28"/>
          <w:shd w:val="clear" w:color="auto" w:fill="FFFFFF"/>
        </w:rPr>
        <w:t>Лепихина</w:t>
      </w:r>
      <w:proofErr w:type="spellEnd"/>
      <w:r w:rsidRPr="004D72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7256">
        <w:rPr>
          <w:sz w:val="28"/>
          <w:szCs w:val="28"/>
          <w:shd w:val="clear" w:color="auto" w:fill="FFFFFF"/>
        </w:rPr>
        <w:t>und</w:t>
      </w:r>
      <w:proofErr w:type="spellEnd"/>
      <w:r w:rsidRPr="004D7256">
        <w:rPr>
          <w:sz w:val="28"/>
          <w:szCs w:val="28"/>
          <w:shd w:val="clear" w:color="auto" w:fill="FFFFFF"/>
        </w:rPr>
        <w:t xml:space="preserve"> Владимир Алексеевич Киселёв. - М.: </w:t>
      </w:r>
      <w:proofErr w:type="spellStart"/>
      <w:r w:rsidRPr="004D7256">
        <w:rPr>
          <w:sz w:val="28"/>
          <w:szCs w:val="28"/>
          <w:shd w:val="clear" w:color="auto" w:fill="FFFFFF"/>
        </w:rPr>
        <w:t>LAP</w:t>
      </w:r>
      <w:proofErr w:type="spellEnd"/>
      <w:r w:rsidRPr="004D72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7256">
        <w:rPr>
          <w:sz w:val="28"/>
          <w:szCs w:val="28"/>
          <w:shd w:val="clear" w:color="auto" w:fill="FFFFFF"/>
        </w:rPr>
        <w:t>Lambert</w:t>
      </w:r>
      <w:proofErr w:type="spellEnd"/>
      <w:r w:rsidRPr="004D72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7256">
        <w:rPr>
          <w:sz w:val="28"/>
          <w:szCs w:val="28"/>
          <w:shd w:val="clear" w:color="auto" w:fill="FFFFFF"/>
        </w:rPr>
        <w:t>Academic</w:t>
      </w:r>
      <w:proofErr w:type="spellEnd"/>
      <w:r w:rsidRPr="004D72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7256">
        <w:rPr>
          <w:sz w:val="28"/>
          <w:szCs w:val="28"/>
          <w:shd w:val="clear" w:color="auto" w:fill="FFFFFF"/>
        </w:rPr>
        <w:t>Publishing</w:t>
      </w:r>
      <w:proofErr w:type="spellEnd"/>
      <w:r w:rsidRPr="004D7256">
        <w:rPr>
          <w:sz w:val="28"/>
          <w:szCs w:val="28"/>
          <w:shd w:val="clear" w:color="auto" w:fill="FFFFFF"/>
        </w:rPr>
        <w:t>, </w:t>
      </w:r>
      <w:r w:rsidRPr="004D7256">
        <w:rPr>
          <w:rStyle w:val="a4"/>
          <w:sz w:val="28"/>
          <w:szCs w:val="28"/>
          <w:shd w:val="clear" w:color="auto" w:fill="FFFFFF"/>
        </w:rPr>
        <w:t>2020</w:t>
      </w:r>
      <w:r w:rsidRPr="004D7256">
        <w:rPr>
          <w:sz w:val="28"/>
          <w:szCs w:val="28"/>
          <w:shd w:val="clear" w:color="auto" w:fill="FFFFFF"/>
        </w:rPr>
        <w:t xml:space="preserve">. - 144 </w:t>
      </w:r>
      <w:proofErr w:type="spellStart"/>
      <w:r w:rsidRPr="004D7256">
        <w:rPr>
          <w:sz w:val="28"/>
          <w:szCs w:val="28"/>
          <w:shd w:val="clear" w:color="auto" w:fill="FFFFFF"/>
        </w:rPr>
        <w:t>c</w:t>
      </w:r>
      <w:proofErr w:type="spellEnd"/>
      <w:r w:rsidRPr="004D7256">
        <w:rPr>
          <w:sz w:val="28"/>
          <w:szCs w:val="28"/>
          <w:shd w:val="clear" w:color="auto" w:fill="FFFFFF"/>
        </w:rPr>
        <w:t>.</w:t>
      </w:r>
    </w:p>
    <w:p w:rsidR="00B35EB4" w:rsidRDefault="00B35EB4"/>
    <w:sectPr w:rsidR="00B35EB4" w:rsidSect="00B3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40DA"/>
    <w:multiLevelType w:val="hybridMultilevel"/>
    <w:tmpl w:val="3C20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B74A14"/>
    <w:rsid w:val="00742058"/>
    <w:rsid w:val="00B35EB4"/>
    <w:rsid w:val="00B7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B4"/>
  </w:style>
  <w:style w:type="paragraph" w:styleId="1">
    <w:name w:val="heading 1"/>
    <w:basedOn w:val="a"/>
    <w:next w:val="a"/>
    <w:link w:val="10"/>
    <w:uiPriority w:val="9"/>
    <w:qFormat/>
    <w:rsid w:val="0074205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A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3374</Words>
  <Characters>19233</Characters>
  <Application>Microsoft Office Word</Application>
  <DocSecurity>0</DocSecurity>
  <Lines>160</Lines>
  <Paragraphs>45</Paragraphs>
  <ScaleCrop>false</ScaleCrop>
  <Company/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2025-01-13T06:46:00Z</dcterms:created>
  <dcterms:modified xsi:type="dcterms:W3CDTF">2025-01-13T06:48:00Z</dcterms:modified>
</cp:coreProperties>
</file>