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60666181"/>
        <w:docPartObj>
          <w:docPartGallery w:val="Cover Pages"/>
          <w:docPartUnique/>
        </w:docPartObj>
      </w:sdtPr>
      <w:sdtEndPr>
        <w:rPr>
          <w:rFonts w:eastAsiaTheme="minorEastAsia"/>
          <w:color w:val="5B9BD5" w:themeColor="accent1"/>
          <w:lang w:eastAsia="ru-RU"/>
        </w:rPr>
      </w:sdtEndPr>
      <w:sdtContent>
        <w:p w:rsidR="00AC0F7E" w:rsidRPr="001E3FA2" w:rsidRDefault="00AC0F7E" w:rsidP="00AC0F7E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1E3FA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Муниципальное дошкольное образовательное бюджетное учреждение города Бузулука «Детский сад № 18 комбинированного вида»</w:t>
          </w:r>
        </w:p>
        <w:p w:rsidR="00AC0F7E" w:rsidRPr="00AC0F7E" w:rsidRDefault="00AC0F7E" w:rsidP="00AC0F7E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</w:p>
        <w:p w:rsidR="00AC0F7E" w:rsidRDefault="00AC0F7E">
          <w:pPr>
            <w:pStyle w:val="a3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0B72B0" w:rsidRDefault="000B72B0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0B72B0" w:rsidRDefault="000B72B0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AC0F7E" w:rsidRDefault="00AC0F7E" w:rsidP="00AC0F7E">
          <w:pPr>
            <w:shd w:val="clear" w:color="auto" w:fill="FFFFFF"/>
            <w:spacing w:after="0" w:line="240" w:lineRule="auto"/>
            <w:jc w:val="center"/>
            <w:rPr>
              <w:rFonts w:eastAsiaTheme="minorEastAsia"/>
              <w:color w:val="5B9BD5" w:themeColor="accent1"/>
              <w:lang w:eastAsia="ru-RU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2800350</wp:posOffset>
                    </wp:positionV>
                    <wp:extent cx="5353050" cy="7352665"/>
                    <wp:effectExtent l="0" t="0" r="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53050" cy="73526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72B0" w:rsidRPr="001E3FA2" w:rsidRDefault="000B72B0" w:rsidP="00AC0F7E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40"/>
                                    <w:szCs w:val="24"/>
                                    <w:lang w:eastAsia="ru-RU"/>
                                  </w:rPr>
                                </w:pPr>
                                <w:r w:rsidRPr="001E3FA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40"/>
                                    <w:szCs w:val="24"/>
                                    <w:lang w:eastAsia="ru-RU"/>
                                  </w:rPr>
                                  <w:t>Управленческий проект</w:t>
                                </w:r>
                              </w:p>
                              <w:p w:rsidR="000B72B0" w:rsidRPr="001E3FA2" w:rsidRDefault="000B72B0" w:rsidP="00AC0F7E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24"/>
                                    <w:lang w:eastAsia="ru-RU"/>
                                  </w:rPr>
                                </w:pPr>
                              </w:p>
                              <w:p w:rsidR="000B72B0" w:rsidRDefault="000B72B0" w:rsidP="00AC0F7E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eastAsia="ru-RU"/>
                                  </w:rPr>
                                </w:pPr>
                                <w:r w:rsidRPr="00AC0F7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40"/>
                                    <w:szCs w:val="24"/>
                                    <w:lang w:eastAsia="ru-RU"/>
                                  </w:rPr>
                                  <w:t xml:space="preserve"> </w:t>
                                </w:r>
                                <w:r w:rsidRPr="00AC0F7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eastAsia="ru-RU"/>
                                  </w:rPr>
                                  <w:t>«</w:t>
                                </w:r>
                                <w:r w:rsidRPr="001E3FA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eastAsia="ru-RU"/>
                                  </w:rPr>
                                  <w:t>Эффективная система наставничества в образовательном пространстве города Бузулука</w:t>
                                </w:r>
                                <w:r w:rsidRPr="00AC0F7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eastAsia="ru-RU"/>
                                  </w:rPr>
                                  <w:t>»</w:t>
                                </w:r>
                              </w:p>
                              <w:p w:rsidR="000B72B0" w:rsidRDefault="000B72B0" w:rsidP="00AC0F7E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eastAsia="ru-RU"/>
                                  </w:rPr>
                                </w:pPr>
                              </w:p>
                              <w:p w:rsidR="000B72B0" w:rsidRDefault="000B72B0" w:rsidP="00AC0F7E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eastAsia="ru-RU"/>
                                  </w:rPr>
                                  <w:t>Программа</w:t>
                                </w:r>
                              </w:p>
                              <w:p w:rsidR="000B72B0" w:rsidRPr="00AC0F7E" w:rsidRDefault="000B72B0" w:rsidP="00AC0F7E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lang w:eastAsia="ru-RU"/>
                                  </w:rPr>
                                  <w:t>«Учимся эффективно взаимодействовать»</w:t>
                                </w:r>
                              </w:p>
                              <w:p w:rsidR="000B72B0" w:rsidRPr="001E3FA2" w:rsidRDefault="000B72B0" w:rsidP="00AC0F7E">
                                <w:pPr>
                                  <w:shd w:val="clear" w:color="auto" w:fill="FFFFFF"/>
                                  <w:spacing w:before="30" w:after="30" w:line="240" w:lineRule="auto"/>
                                  <w:ind w:right="14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</w:pPr>
                              </w:p>
                              <w:p w:rsidR="000B72B0" w:rsidRPr="001E3FA2" w:rsidRDefault="000B72B0" w:rsidP="00AC0F7E">
                                <w:pPr>
                                  <w:shd w:val="clear" w:color="auto" w:fill="FFFFFF"/>
                                  <w:spacing w:before="30" w:after="30" w:line="240" w:lineRule="auto"/>
                                  <w:ind w:right="14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53A80B50" wp14:editId="46E468A1">
                                      <wp:extent cx="2079067" cy="1389317"/>
                                      <wp:effectExtent l="0" t="0" r="0" b="1905"/>
                                      <wp:docPr id="11" name="Рисунок 11" descr="https://www.deschamps-sa.com/wp-content/uploads/2020/06/49463041_s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https://www.deschamps-sa.com/wp-content/uploads/2020/06/49463041_s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90714" cy="1397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0B72B0" w:rsidRPr="001E3FA2" w:rsidRDefault="000B72B0" w:rsidP="00AC0F7E">
                                <w:pPr>
                                  <w:shd w:val="clear" w:color="auto" w:fill="FFFFFF"/>
                                  <w:spacing w:before="30" w:after="30" w:line="240" w:lineRule="auto"/>
                                  <w:ind w:right="14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</w:pPr>
                              </w:p>
                              <w:p w:rsidR="000B72B0" w:rsidRPr="001E3FA2" w:rsidRDefault="000B72B0" w:rsidP="00AC0F7E">
                                <w:pPr>
                                  <w:shd w:val="clear" w:color="auto" w:fill="FFFFFF"/>
                                  <w:spacing w:before="30" w:after="30" w:line="240" w:lineRule="auto"/>
                                  <w:ind w:right="14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</w:pPr>
                              </w:p>
                              <w:p w:rsidR="000B72B0" w:rsidRPr="00AC0F7E" w:rsidRDefault="000B72B0" w:rsidP="00AC0F7E">
                                <w:pPr>
                                  <w:shd w:val="clear" w:color="auto" w:fill="FFFFFF"/>
                                  <w:spacing w:before="30" w:after="30" w:line="240" w:lineRule="auto"/>
                                  <w:ind w:right="14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</w:pPr>
                                <w:r w:rsidRPr="00AC0F7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  <w:t>Автор проекта:</w:t>
                                </w:r>
                              </w:p>
                              <w:p w:rsidR="000B72B0" w:rsidRPr="00AC0F7E" w:rsidRDefault="000B72B0" w:rsidP="00AC0F7E">
                                <w:pPr>
                                  <w:shd w:val="clear" w:color="auto" w:fill="FFFFFF"/>
                                  <w:spacing w:before="30" w:after="30" w:line="240" w:lineRule="auto"/>
                                  <w:ind w:right="14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</w:pPr>
                                <w:r w:rsidRPr="001E3FA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  <w:t>Егорова Елена Владимировна</w:t>
                                </w:r>
                                <w:r w:rsidRPr="00AC0F7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  <w:t>,</w:t>
                                </w:r>
                              </w:p>
                              <w:p w:rsidR="000B72B0" w:rsidRPr="001E3FA2" w:rsidRDefault="000B72B0" w:rsidP="00AC0F7E">
                                <w:pPr>
                                  <w:shd w:val="clear" w:color="auto" w:fill="FFFFFF"/>
                                  <w:spacing w:before="30" w:after="30" w:line="240" w:lineRule="auto"/>
                                  <w:ind w:right="14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</w:pPr>
                                <w:r w:rsidRPr="00AC0F7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  <w:t xml:space="preserve"> </w:t>
                                </w:r>
                              </w:p>
                              <w:p w:rsidR="000B72B0" w:rsidRPr="00AC0F7E" w:rsidRDefault="000B72B0" w:rsidP="00AC0F7E">
                                <w:pPr>
                                  <w:shd w:val="clear" w:color="auto" w:fill="FFFFFF"/>
                                  <w:spacing w:before="30" w:after="30" w:line="240" w:lineRule="auto"/>
                                  <w:ind w:right="14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</w:pPr>
                                <w:r w:rsidRPr="001E3FA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  <w:t>старший воспитатель</w:t>
                                </w:r>
                              </w:p>
                              <w:p w:rsidR="000B72B0" w:rsidRPr="00AC0F7E" w:rsidRDefault="000B72B0" w:rsidP="00AC0F7E">
                                <w:pPr>
                                  <w:shd w:val="clear" w:color="auto" w:fill="FFFFFF"/>
                                  <w:spacing w:before="30" w:after="30" w:line="240" w:lineRule="auto"/>
                                  <w:ind w:right="14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</w:pPr>
                                <w:r w:rsidRPr="00AC0F7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  <w:t xml:space="preserve">МДОБУ «Детский сад № </w:t>
                                </w:r>
                                <w:r w:rsidRPr="001E3FA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  <w:t>18 комбинированного вида</w:t>
                                </w:r>
                                <w:r w:rsidRPr="00AC0F7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32"/>
                                    <w:szCs w:val="28"/>
                                    <w:lang w:eastAsia="ru-RU"/>
                                  </w:rPr>
                                  <w:t>»</w:t>
                                </w:r>
                              </w:p>
                              <w:p w:rsidR="000B72B0" w:rsidRPr="00AC0F7E" w:rsidRDefault="000B72B0" w:rsidP="00AC0F7E">
                                <w:pPr>
                                  <w:shd w:val="clear" w:color="auto" w:fill="FFFFFF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24"/>
                                    <w:lang w:eastAsia="ru-RU"/>
                                  </w:rPr>
                                </w:pPr>
                              </w:p>
                              <w:p w:rsidR="000B72B0" w:rsidRPr="001E3FA2" w:rsidRDefault="000B72B0">
                                <w:pPr>
                                  <w:spacing w:before="120"/>
                                  <w:rPr>
                                    <w:rFonts w:ascii="Times New Roman" w:hAnsi="Times New Roman" w:cs="Times New Roman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55" type="#_x0000_t202" style="position:absolute;left:0;text-align:left;margin-left:370.3pt;margin-top:220.5pt;width:421.5pt;height:578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" filled="f" stroked="f" strokeweight=".5pt">
                    <v:textbox inset="0,0,0,0">
                      <w:txbxContent>
                        <w:p w:rsidR="000B72B0" w:rsidRPr="001E3FA2" w:rsidRDefault="000B72B0" w:rsidP="00AC0F7E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0"/>
                              <w:szCs w:val="24"/>
                              <w:lang w:eastAsia="ru-RU"/>
                            </w:rPr>
                          </w:pPr>
                          <w:r w:rsidRPr="001E3FA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0"/>
                              <w:szCs w:val="24"/>
                              <w:lang w:eastAsia="ru-RU"/>
                            </w:rPr>
                            <w:t>Управленческий проект</w:t>
                          </w:r>
                        </w:p>
                        <w:p w:rsidR="000B72B0" w:rsidRPr="001E3FA2" w:rsidRDefault="000B72B0" w:rsidP="00AC0F7E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24"/>
                              <w:lang w:eastAsia="ru-RU"/>
                            </w:rPr>
                          </w:pPr>
                        </w:p>
                        <w:p w:rsidR="000B72B0" w:rsidRDefault="000B72B0" w:rsidP="00AC0F7E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ru-RU"/>
                            </w:rPr>
                          </w:pPr>
                          <w:r w:rsidRPr="00AC0F7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40"/>
                              <w:szCs w:val="24"/>
                              <w:lang w:eastAsia="ru-RU"/>
                            </w:rPr>
                            <w:t xml:space="preserve"> </w:t>
                          </w:r>
                          <w:r w:rsidRPr="00AC0F7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ru-RU"/>
                            </w:rPr>
                            <w:t>«</w:t>
                          </w:r>
                          <w:r w:rsidRPr="001E3FA2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ru-RU"/>
                            </w:rPr>
                            <w:t>Эффективная система наставничества в образовательном пространстве города Бузулука</w:t>
                          </w:r>
                          <w:r w:rsidRPr="00AC0F7E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ru-RU"/>
                            </w:rPr>
                            <w:t>»</w:t>
                          </w:r>
                        </w:p>
                        <w:p w:rsidR="000B72B0" w:rsidRDefault="000B72B0" w:rsidP="00AC0F7E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ru-RU"/>
                            </w:rPr>
                          </w:pPr>
                        </w:p>
                        <w:p w:rsidR="000B72B0" w:rsidRDefault="000B72B0" w:rsidP="00AC0F7E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ru-RU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ru-RU"/>
                            </w:rPr>
                            <w:t>Программа</w:t>
                          </w:r>
                        </w:p>
                        <w:p w:rsidR="000B72B0" w:rsidRPr="00AC0F7E" w:rsidRDefault="000B72B0" w:rsidP="00AC0F7E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ru-RU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ru-RU"/>
                            </w:rPr>
                            <w:t>«Учимся эффективно взаимодействовать»</w:t>
                          </w:r>
                        </w:p>
                        <w:p w:rsidR="000B72B0" w:rsidRPr="001E3FA2" w:rsidRDefault="000B72B0" w:rsidP="00AC0F7E">
                          <w:pPr>
                            <w:shd w:val="clear" w:color="auto" w:fill="FFFFFF"/>
                            <w:spacing w:before="30" w:after="30" w:line="240" w:lineRule="auto"/>
                            <w:ind w:right="142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</w:pPr>
                        </w:p>
                        <w:p w:rsidR="000B72B0" w:rsidRPr="001E3FA2" w:rsidRDefault="000B72B0" w:rsidP="00AC0F7E">
                          <w:pPr>
                            <w:shd w:val="clear" w:color="auto" w:fill="FFFFFF"/>
                            <w:spacing w:before="30" w:after="30" w:line="240" w:lineRule="auto"/>
                            <w:ind w:right="142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53A80B50" wp14:editId="46E468A1">
                                <wp:extent cx="2079067" cy="1389317"/>
                                <wp:effectExtent l="0" t="0" r="0" b="1905"/>
                                <wp:docPr id="11" name="Рисунок 11" descr="https://www.deschamps-sa.com/wp-content/uploads/2020/06/49463041_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s://www.deschamps-sa.com/wp-content/uploads/2020/06/49463041_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0714" cy="1397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B72B0" w:rsidRPr="001E3FA2" w:rsidRDefault="000B72B0" w:rsidP="00AC0F7E">
                          <w:pPr>
                            <w:shd w:val="clear" w:color="auto" w:fill="FFFFFF"/>
                            <w:spacing w:before="30" w:after="30" w:line="240" w:lineRule="auto"/>
                            <w:ind w:right="142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</w:pPr>
                        </w:p>
                        <w:p w:rsidR="000B72B0" w:rsidRPr="001E3FA2" w:rsidRDefault="000B72B0" w:rsidP="00AC0F7E">
                          <w:pPr>
                            <w:shd w:val="clear" w:color="auto" w:fill="FFFFFF"/>
                            <w:spacing w:before="30" w:after="30" w:line="240" w:lineRule="auto"/>
                            <w:ind w:right="142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</w:pPr>
                        </w:p>
                        <w:p w:rsidR="000B72B0" w:rsidRPr="00AC0F7E" w:rsidRDefault="000B72B0" w:rsidP="00AC0F7E">
                          <w:pPr>
                            <w:shd w:val="clear" w:color="auto" w:fill="FFFFFF"/>
                            <w:spacing w:before="30" w:after="30" w:line="240" w:lineRule="auto"/>
                            <w:ind w:right="142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</w:pPr>
                          <w:r w:rsidRPr="00AC0F7E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  <w:t>Автор проекта:</w:t>
                          </w:r>
                        </w:p>
                        <w:p w:rsidR="000B72B0" w:rsidRPr="00AC0F7E" w:rsidRDefault="000B72B0" w:rsidP="00AC0F7E">
                          <w:pPr>
                            <w:shd w:val="clear" w:color="auto" w:fill="FFFFFF"/>
                            <w:spacing w:before="30" w:after="30" w:line="240" w:lineRule="auto"/>
                            <w:ind w:right="142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</w:pPr>
                          <w:r w:rsidRPr="001E3FA2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  <w:t>Егорова Елена Владимировна</w:t>
                          </w:r>
                          <w:r w:rsidRPr="00AC0F7E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  <w:t>,</w:t>
                          </w:r>
                        </w:p>
                        <w:p w:rsidR="000B72B0" w:rsidRPr="001E3FA2" w:rsidRDefault="000B72B0" w:rsidP="00AC0F7E">
                          <w:pPr>
                            <w:shd w:val="clear" w:color="auto" w:fill="FFFFFF"/>
                            <w:spacing w:before="30" w:after="30" w:line="240" w:lineRule="auto"/>
                            <w:ind w:right="142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</w:pPr>
                          <w:r w:rsidRPr="00AC0F7E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  <w:t xml:space="preserve"> </w:t>
                          </w:r>
                        </w:p>
                        <w:p w:rsidR="000B72B0" w:rsidRPr="00AC0F7E" w:rsidRDefault="000B72B0" w:rsidP="00AC0F7E">
                          <w:pPr>
                            <w:shd w:val="clear" w:color="auto" w:fill="FFFFFF"/>
                            <w:spacing w:before="30" w:after="30" w:line="240" w:lineRule="auto"/>
                            <w:ind w:right="142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</w:pPr>
                          <w:r w:rsidRPr="001E3FA2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  <w:t>старший воспитатель</w:t>
                          </w:r>
                        </w:p>
                        <w:p w:rsidR="000B72B0" w:rsidRPr="00AC0F7E" w:rsidRDefault="000B72B0" w:rsidP="00AC0F7E">
                          <w:pPr>
                            <w:shd w:val="clear" w:color="auto" w:fill="FFFFFF"/>
                            <w:spacing w:before="30" w:after="30" w:line="240" w:lineRule="auto"/>
                            <w:ind w:right="142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</w:pPr>
                          <w:r w:rsidRPr="00AC0F7E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  <w:t xml:space="preserve">МДОБУ «Детский сад № </w:t>
                          </w:r>
                          <w:r w:rsidRPr="001E3FA2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  <w:t>18 комбинированного вида</w:t>
                          </w:r>
                          <w:r w:rsidRPr="00AC0F7E">
                            <w:rPr>
                              <w:rFonts w:ascii="Times New Roman" w:eastAsia="Times New Roman" w:hAnsi="Times New Roman" w:cs="Times New Roman"/>
                              <w:b/>
                              <w:sz w:val="32"/>
                              <w:szCs w:val="28"/>
                              <w:lang w:eastAsia="ru-RU"/>
                            </w:rPr>
                            <w:t>»</w:t>
                          </w:r>
                        </w:p>
                        <w:p w:rsidR="000B72B0" w:rsidRPr="00AC0F7E" w:rsidRDefault="000B72B0" w:rsidP="00AC0F7E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24"/>
                              <w:lang w:eastAsia="ru-RU"/>
                            </w:rPr>
                          </w:pPr>
                        </w:p>
                        <w:p w:rsidR="000B72B0" w:rsidRPr="001E3FA2" w:rsidRDefault="000B72B0">
                          <w:pPr>
                            <w:spacing w:before="120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3171826</wp:posOffset>
                    </wp:positionH>
                    <wp:positionV relativeFrom="page">
                      <wp:posOffset>9410700</wp:posOffset>
                    </wp:positionV>
                    <wp:extent cx="1466850" cy="28575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685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72B0" w:rsidRPr="001E3FA2" w:rsidRDefault="000B72B0">
                                <w:pPr>
                                  <w:pStyle w:val="a3"/>
                                  <w:rPr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Pr="001E3FA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город Бузулук, 202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32" o:spid="_x0000_s1056" type="#_x0000_t202" style="position:absolute;left:0;text-align:left;margin-left:249.75pt;margin-top:741pt;width:11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" filled="f" stroked="f" strokeweight=".5pt">
                    <v:textbox inset="0,0,0,0">
                      <w:txbxContent>
                        <w:p w:rsidR="000B72B0" w:rsidRPr="001E3FA2" w:rsidRDefault="000B72B0">
                          <w:pPr>
                            <w:pStyle w:val="a3"/>
                            <w:rPr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Pr="001E3FA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город Бузулук, 202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eastAsiaTheme="minorEastAsia"/>
              <w:color w:val="5B9BD5" w:themeColor="accent1"/>
              <w:lang w:eastAsia="ru-RU"/>
            </w:rPr>
            <w:br w:type="page"/>
          </w:r>
        </w:p>
      </w:sdtContent>
    </w:sdt>
    <w:tbl>
      <w:tblPr>
        <w:tblW w:w="10146" w:type="dxa"/>
        <w:tblInd w:w="-5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46"/>
      </w:tblGrid>
      <w:tr w:rsidR="001E3FA2" w:rsidRPr="001E3FA2" w:rsidTr="005B0143">
        <w:trPr>
          <w:trHeight w:val="248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032F18" w:rsidRPr="00032F18" w:rsidRDefault="004956CC" w:rsidP="00032F18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lastRenderedPageBreak/>
              <w:t>Пояснительная записка к проекту</w:t>
            </w:r>
          </w:p>
        </w:tc>
      </w:tr>
      <w:tr w:rsidR="001E3FA2" w:rsidRPr="001E3FA2" w:rsidTr="005B0143">
        <w:trPr>
          <w:trHeight w:val="506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F06177" w:rsidRPr="00F06177" w:rsidRDefault="00F06177" w:rsidP="00F0617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 мной работали десятки</w:t>
            </w:r>
            <w:r w:rsidRPr="001E3F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молодых</w:t>
            </w:r>
            <w:r w:rsidRPr="001E3F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педагогов.</w:t>
            </w:r>
            <w:r w:rsidRPr="001E3F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</w:t>
            </w:r>
            <w:r w:rsidRPr="001E3F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убедился, что как бы</w:t>
            </w:r>
            <w:r w:rsidRPr="001E3F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человек успешно не</w:t>
            </w:r>
            <w:r w:rsidRPr="001E3F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кончил</w:t>
            </w:r>
            <w:r w:rsidRPr="001E3F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педагогический вуз, как бы</w:t>
            </w:r>
            <w:r w:rsidRPr="001E3F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 не был талантлив, а если</w:t>
            </w:r>
            <w:r w:rsidRPr="001E3F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будет учиться на опыте</w:t>
            </w:r>
            <w:r w:rsidR="00A03A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E3F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03A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F06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икогда не будет хорошим</w:t>
            </w:r>
            <w:r w:rsidRPr="001E3F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педагогом, я сам учился у</w:t>
            </w:r>
            <w:r w:rsidRPr="001E3F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старых педагогов».</w:t>
            </w:r>
          </w:p>
          <w:p w:rsidR="00F06177" w:rsidRPr="001E3FA2" w:rsidRDefault="00F06177" w:rsidP="00F0617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1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С.А. Макаренко.</w:t>
            </w:r>
          </w:p>
          <w:p w:rsidR="00F06177" w:rsidRPr="00F06177" w:rsidRDefault="00F06177" w:rsidP="00F061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руководитель ДОУ</w:t>
            </w:r>
            <w:r w:rsidR="00A0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осознаёт тот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факт, что </w:t>
            </w:r>
            <w:r w:rsidR="00A0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остижение желаемых результатов в воспитании, развитии и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дошкольников невозможно без оптимального подхода к работе с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кадрами. Поэтому одним из приоритетных направлений деятельности 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старшего воспитателя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развитие кадрового потенциала.</w:t>
            </w:r>
            <w:r w:rsidR="00A0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свою работу в ДОУ, молодые специалисты испытывают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общении с коллегами, в более глубоком знании психологии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методик дошкольного воспитания.</w:t>
            </w:r>
            <w:r w:rsidR="00A03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анализа деятельности по данному направлению, в процессе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ктуальности темы данного проекта были выявлены следующие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проблемы:</w:t>
            </w:r>
          </w:p>
          <w:p w:rsidR="00F06177" w:rsidRPr="00F06177" w:rsidRDefault="00F06177" w:rsidP="00F061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входа в профессию, проблемы подготовки, проблемы удержания,</w:t>
            </w:r>
          </w:p>
          <w:p w:rsidR="00F06177" w:rsidRPr="00F06177" w:rsidRDefault="00F06177" w:rsidP="00F061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и роста в профессии;</w:t>
            </w:r>
          </w:p>
          <w:p w:rsidR="00F06177" w:rsidRPr="00F06177" w:rsidRDefault="00F06177" w:rsidP="00F061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несмотря на глубокие корни традиций наставничества, не существует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устоявшегося определения этого термина. В настоящее время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синонимичными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супервизия</w:t>
            </w:r>
            <w:proofErr w:type="spellEnd"/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менторство</w:t>
            </w:r>
            <w:proofErr w:type="spellEnd"/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«консультирование»,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</w:t>
            </w:r>
            <w:proofErr w:type="spellEnd"/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тьюторство</w:t>
            </w:r>
            <w:proofErr w:type="spellEnd"/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F06177" w:rsidRPr="00F06177" w:rsidRDefault="00F06177" w:rsidP="00F061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необходимым становится </w:t>
            </w:r>
            <w:bookmarkStart w:id="0" w:name="_GoBack"/>
            <w:bookmarkEnd w:id="0"/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столько информационное и методическое,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D4A"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</w:t>
            </w:r>
            <w:r w:rsidR="0060797E"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рганизационное и кадровое совершенствование в ДОУ.</w:t>
            </w:r>
          </w:p>
          <w:p w:rsidR="00032F18" w:rsidRPr="00032F18" w:rsidRDefault="00F06177" w:rsidP="006079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появилась необходимость разработать модель</w:t>
            </w:r>
            <w:r w:rsidR="0060797E"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как комплексное сопровождение субъектов образовательных</w:t>
            </w:r>
            <w:r w:rsidR="0060797E"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отношений.</w:t>
            </w:r>
          </w:p>
        </w:tc>
      </w:tr>
      <w:tr w:rsidR="001E3FA2" w:rsidRPr="001E3FA2" w:rsidTr="001E3FA2">
        <w:trPr>
          <w:trHeight w:val="3608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0797E" w:rsidRPr="001E3FA2" w:rsidRDefault="00032F18" w:rsidP="0060797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F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проекта:</w:t>
            </w:r>
          </w:p>
          <w:p w:rsidR="00032F18" w:rsidRPr="001E3FA2" w:rsidRDefault="00032F18" w:rsidP="006079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Организационно-методический</w:t>
            </w:r>
          </w:p>
          <w:p w:rsidR="00032F18" w:rsidRPr="001E3FA2" w:rsidRDefault="00032F18" w:rsidP="006079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Практико-ориентированный</w:t>
            </w:r>
          </w:p>
          <w:p w:rsidR="00032F18" w:rsidRPr="001E3FA2" w:rsidRDefault="00032F18" w:rsidP="00032F1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3F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 проекта:</w:t>
            </w:r>
            <w:r w:rsidRPr="001E3F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32F18" w:rsidRPr="001E3FA2" w:rsidRDefault="00032F18" w:rsidP="00032F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начинающим воспитателям в повышении уровня профессионального мастерства и квалификации, обобщении передового педагогического опыта, адаптации ко всем участникам образовательных отношений.</w:t>
            </w:r>
          </w:p>
          <w:p w:rsidR="00032F18" w:rsidRPr="001E3FA2" w:rsidRDefault="00032F18" w:rsidP="00032F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задачи:</w:t>
            </w:r>
          </w:p>
          <w:p w:rsidR="00032F18" w:rsidRPr="001E3FA2" w:rsidRDefault="00032F18" w:rsidP="00032F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FA2">
              <w:rPr>
                <w:rFonts w:eastAsia="Times New Roman"/>
              </w:rPr>
              <w:t xml:space="preserve">1 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теоретической и методической поддержки начинающим воспитателям.</w:t>
            </w:r>
          </w:p>
          <w:p w:rsidR="00032F18" w:rsidRPr="001E3FA2" w:rsidRDefault="00032F18" w:rsidP="00032F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</w:rPr>
              <w:t>2 Стимулирование повышения теоретического и методического уровня педагогов, владения современными образовательными программами, инновационными технологиями.</w:t>
            </w:r>
          </w:p>
          <w:p w:rsidR="00032F18" w:rsidRPr="001E3FA2" w:rsidRDefault="00032F18" w:rsidP="00032F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Проведение мониторинга результативности работы образовательной деятельности по</w:t>
            </w:r>
          </w:p>
          <w:p w:rsidR="00032F18" w:rsidRPr="00032F18" w:rsidRDefault="00032F18" w:rsidP="0060797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 направлению.</w:t>
            </w:r>
          </w:p>
        </w:tc>
      </w:tr>
      <w:tr w:rsidR="001E3FA2" w:rsidRPr="001E3FA2" w:rsidTr="005B0143">
        <w:trPr>
          <w:trHeight w:val="169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032F18" w:rsidRPr="00032F18" w:rsidRDefault="00032F18" w:rsidP="00032F18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1E3FA2" w:rsidRPr="001E3FA2" w:rsidTr="005B0143">
        <w:trPr>
          <w:trHeight w:val="300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032F18" w:rsidRPr="00032F18" w:rsidRDefault="00032F18" w:rsidP="00032F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стаж педагогической деятельности менее 3 лет.</w:t>
            </w:r>
          </w:p>
        </w:tc>
      </w:tr>
      <w:tr w:rsidR="001E3FA2" w:rsidRPr="001E3FA2" w:rsidTr="005B0143">
        <w:trPr>
          <w:trHeight w:val="1117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032F18" w:rsidRPr="00032F18" w:rsidRDefault="00032F18" w:rsidP="00032F18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Стратегия и механизмы достижения поставленной цели и задач</w:t>
            </w:r>
          </w:p>
          <w:p w:rsidR="00032F18" w:rsidRPr="00032F18" w:rsidRDefault="00032F18" w:rsidP="00032F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поддержка.</w:t>
            </w:r>
          </w:p>
          <w:p w:rsidR="00032F18" w:rsidRPr="00032F18" w:rsidRDefault="00032F18" w:rsidP="00032F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сопровождение.</w:t>
            </w:r>
          </w:p>
          <w:p w:rsidR="00032F18" w:rsidRPr="00032F18" w:rsidRDefault="00032F18" w:rsidP="00032F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материально-технических условий.</w:t>
            </w:r>
          </w:p>
          <w:p w:rsidR="00032F18" w:rsidRPr="00032F18" w:rsidRDefault="00032F18" w:rsidP="00032F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обеспечение.</w:t>
            </w:r>
          </w:p>
          <w:p w:rsidR="00032F18" w:rsidRPr="00032F18" w:rsidRDefault="00032F18" w:rsidP="00032F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полученных результатов.</w:t>
            </w:r>
          </w:p>
        </w:tc>
      </w:tr>
      <w:tr w:rsidR="001E3FA2" w:rsidRPr="001E3FA2" w:rsidTr="005B0143">
        <w:trPr>
          <w:trHeight w:val="148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032F18" w:rsidRPr="00032F18" w:rsidRDefault="00032F18" w:rsidP="00032F18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32F1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Рабочий план реализации проекта</w:t>
            </w:r>
          </w:p>
        </w:tc>
      </w:tr>
      <w:tr w:rsidR="001E3FA2" w:rsidRPr="001E3FA2" w:rsidTr="005B0143">
        <w:trPr>
          <w:trHeight w:val="529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032F18" w:rsidRPr="00032F18" w:rsidRDefault="00032F18" w:rsidP="00032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рассчитан на </w:t>
            </w:r>
            <w:r w:rsidR="00065015" w:rsidRPr="001E3F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32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год: </w:t>
            </w:r>
            <w:r w:rsidR="001E3FA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Pr="00032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1E3F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32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 w:rsidR="004339F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 w:rsidRPr="00032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1E3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032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и предполагает следующие этапы реализации: </w:t>
            </w:r>
          </w:p>
          <w:p w:rsidR="00032F18" w:rsidRPr="00032F18" w:rsidRDefault="00032F18" w:rsidP="00032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1 этап </w:t>
            </w:r>
            <w:r w:rsidR="00644C0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–</w:t>
            </w: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</w:t>
            </w:r>
            <w:r w:rsidR="00644C0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организационно-</w:t>
            </w: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подготовительный (</w:t>
            </w:r>
            <w:r w:rsidR="001E3FA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сентябрь</w:t>
            </w: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202</w:t>
            </w:r>
            <w:r w:rsidR="001E3FA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2</w:t>
            </w: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г.)</w:t>
            </w:r>
          </w:p>
          <w:p w:rsidR="00644C0A" w:rsidRPr="00644C0A" w:rsidRDefault="00644C0A" w:rsidP="00644C0A">
            <w:pPr>
              <w:pStyle w:val="a5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44C0A">
              <w:rPr>
                <w:rFonts w:ascii="Times New Roman" w:eastAsia="Calibri" w:hAnsi="Times New Roman" w:cs="Times New Roman"/>
                <w:sz w:val="24"/>
                <w:szCs w:val="28"/>
              </w:rPr>
              <w:t>Изучение методической и специальной литературы по проблеме наставничества в дошкольном образовательном учреждении;</w:t>
            </w:r>
          </w:p>
          <w:p w:rsidR="00032F18" w:rsidRPr="00644C0A" w:rsidRDefault="00644C0A" w:rsidP="00644C0A">
            <w:pPr>
              <w:pStyle w:val="a5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44C0A">
              <w:rPr>
                <w:rFonts w:ascii="Times New Roman" w:eastAsia="Calibri" w:hAnsi="Times New Roman" w:cs="Times New Roman"/>
                <w:sz w:val="24"/>
                <w:szCs w:val="28"/>
              </w:rPr>
              <w:t>И</w:t>
            </w:r>
            <w:r w:rsidR="00032F18" w:rsidRPr="00644C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зучение нормативных документов, обеспечивающих деятельность по реализации проекта; </w:t>
            </w:r>
          </w:p>
          <w:p w:rsidR="00032F18" w:rsidRPr="00644C0A" w:rsidRDefault="00644C0A" w:rsidP="00644C0A">
            <w:pPr>
              <w:pStyle w:val="a5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44C0A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 w:rsidR="00032F18" w:rsidRPr="00644C0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ланирование работы </w:t>
            </w:r>
            <w:r w:rsidRPr="00644C0A">
              <w:rPr>
                <w:rFonts w:ascii="Times New Roman" w:eastAsia="Calibri" w:hAnsi="Times New Roman" w:cs="Times New Roman"/>
                <w:sz w:val="24"/>
                <w:szCs w:val="28"/>
              </w:rPr>
              <w:t>школы</w:t>
            </w:r>
            <w:r w:rsidR="00032F18" w:rsidRPr="00644C0A">
              <w:rPr>
                <w:rFonts w:ascii="Times New Roman" w:eastAsia="Calibri" w:hAnsi="Times New Roman" w:cs="Times New Roman"/>
                <w:sz w:val="24"/>
                <w:szCs w:val="28"/>
              </w:rPr>
              <w:t>;</w:t>
            </w:r>
          </w:p>
          <w:p w:rsidR="00032F18" w:rsidRDefault="00644C0A" w:rsidP="00644C0A">
            <w:pPr>
              <w:pStyle w:val="a5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44C0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</w:t>
            </w:r>
            <w:r w:rsidR="00032F18" w:rsidRPr="00644C0A">
              <w:rPr>
                <w:rFonts w:ascii="Times New Roman" w:eastAsia="Calibri" w:hAnsi="Times New Roman" w:cs="Times New Roman"/>
                <w:sz w:val="24"/>
                <w:szCs w:val="28"/>
              </w:rPr>
              <w:t>одготовка методических материалов.</w:t>
            </w:r>
          </w:p>
          <w:p w:rsidR="00644C0A" w:rsidRDefault="00644C0A" w:rsidP="00644C0A">
            <w:pPr>
              <w:pStyle w:val="a5"/>
              <w:numPr>
                <w:ilvl w:val="1"/>
                <w:numId w:val="31"/>
              </w:num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4C0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Разработка критериев подбора наставников ДОУ</w:t>
            </w:r>
          </w:p>
          <w:p w:rsidR="00FF527C" w:rsidRDefault="00644C0A" w:rsidP="00FF527C">
            <w:pPr>
              <w:pStyle w:val="a5"/>
              <w:numPr>
                <w:ilvl w:val="1"/>
                <w:numId w:val="31"/>
              </w:num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44C0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Совершенствование материальной базы ДОУ по напр</w:t>
            </w:r>
            <w:r w:rsidR="00FF527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авлению «Наставничество в ДОУ». </w:t>
            </w:r>
            <w:r w:rsidRPr="00644C0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Приобретение интерактивных образовательных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44C0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ресурсов.</w:t>
            </w:r>
          </w:p>
          <w:p w:rsidR="00032F18" w:rsidRPr="00FF527C" w:rsidRDefault="00032F18" w:rsidP="00FF52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F527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Результат этапа:</w:t>
            </w:r>
            <w:r w:rsidRPr="00FF527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создается информационный ресурс.</w:t>
            </w:r>
          </w:p>
          <w:p w:rsidR="00032F18" w:rsidRPr="00032F18" w:rsidRDefault="00032F18" w:rsidP="00032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2 этап - основной (</w:t>
            </w:r>
            <w:r w:rsidR="004339F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октябрь</w:t>
            </w: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20</w:t>
            </w:r>
            <w:r w:rsidR="004339F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22</w:t>
            </w: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г. – июнь 202</w:t>
            </w:r>
            <w:r w:rsidR="004339F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3</w:t>
            </w: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г.) </w:t>
            </w:r>
          </w:p>
          <w:p w:rsidR="004339FB" w:rsidRPr="004339FB" w:rsidRDefault="004339FB" w:rsidP="004339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FB">
              <w:rPr>
                <w:rFonts w:ascii="Times New Roman" w:eastAsia="Times New Roman" w:hAnsi="Times New Roman" w:cs="Times New Roman"/>
                <w:sz w:val="24"/>
                <w:szCs w:val="24"/>
              </w:rPr>
              <w:t>2.1. Реализация плана работы по наставничеству</w:t>
            </w:r>
          </w:p>
          <w:p w:rsidR="004339FB" w:rsidRPr="004339FB" w:rsidRDefault="004339FB" w:rsidP="004339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FB">
              <w:rPr>
                <w:rFonts w:ascii="Times New Roman" w:eastAsia="Times New Roman" w:hAnsi="Times New Roman" w:cs="Times New Roman"/>
                <w:sz w:val="24"/>
                <w:szCs w:val="24"/>
              </w:rPr>
              <w:t>2.2. Организация и проведение обучающих семинаров май для педагогов, круглых столов, мастер – классов.</w:t>
            </w:r>
          </w:p>
          <w:p w:rsidR="004339FB" w:rsidRPr="00FF527C" w:rsidRDefault="004339FB" w:rsidP="00FF52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FB">
              <w:rPr>
                <w:rFonts w:ascii="Times New Roman" w:eastAsia="Times New Roman" w:hAnsi="Times New Roman" w:cs="Times New Roman"/>
                <w:sz w:val="24"/>
                <w:szCs w:val="24"/>
              </w:rPr>
              <w:t>2.3. Создание банка идей (методической копилки из опыта и практики), в том числе в электронном формате.</w:t>
            </w:r>
          </w:p>
          <w:p w:rsidR="00FF527C" w:rsidRDefault="00FF527C" w:rsidP="00032F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032F18" w:rsidRPr="00032F18" w:rsidRDefault="00032F18" w:rsidP="00032F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2F1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Результат этапа:</w:t>
            </w:r>
            <w:r w:rsidRPr="00032F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осуществлена реализация проекта, созданы все необходимые условия.</w:t>
            </w:r>
          </w:p>
          <w:p w:rsidR="004339FB" w:rsidRDefault="004339FB" w:rsidP="00032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</w:pPr>
          </w:p>
          <w:p w:rsidR="00032F18" w:rsidRDefault="00032F18" w:rsidP="00032F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3 этап – </w:t>
            </w:r>
            <w:r w:rsidR="00B3114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рефлексивный</w:t>
            </w: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 (июль 2022 г. – сентябрь 202</w:t>
            </w:r>
            <w:r w:rsidR="004339F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>3</w:t>
            </w: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8"/>
              </w:rPr>
              <w:t xml:space="preserve">г.) </w:t>
            </w:r>
          </w:p>
          <w:p w:rsidR="004339FB" w:rsidRPr="004339FB" w:rsidRDefault="004339FB" w:rsidP="004339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FB">
              <w:rPr>
                <w:rFonts w:ascii="Times New Roman" w:eastAsia="Times New Roman" w:hAnsi="Times New Roman" w:cs="Times New Roman"/>
                <w:sz w:val="24"/>
                <w:szCs w:val="24"/>
              </w:rPr>
              <w:t>3.1. Проведение мониторинга образовательной деятельности ДОУ по направлению «Наставничество в ДОУ»</w:t>
            </w:r>
          </w:p>
          <w:p w:rsidR="004339FB" w:rsidRPr="004339FB" w:rsidRDefault="004339FB" w:rsidP="004339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F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3.2. </w:t>
            </w:r>
            <w:r w:rsidRPr="004339F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полученных данных, их систематизация, сопоставление с прогностическими результатами, теоретическое осмысление полученных результатов с выходом на перспективу дальнейшей работы.</w:t>
            </w:r>
          </w:p>
          <w:p w:rsidR="004339FB" w:rsidRPr="004339FB" w:rsidRDefault="004339FB" w:rsidP="004339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FB">
              <w:rPr>
                <w:rFonts w:ascii="Times New Roman" w:eastAsia="Times New Roman" w:hAnsi="Times New Roman" w:cs="Times New Roman"/>
                <w:sz w:val="24"/>
                <w:szCs w:val="24"/>
              </w:rPr>
              <w:t>3.3. Обобщение и распространение опыта по теме реализации Проекта</w:t>
            </w:r>
          </w:p>
          <w:p w:rsidR="00032F18" w:rsidRPr="00032F18" w:rsidRDefault="00032F18" w:rsidP="00B3114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1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Результат этапа:</w:t>
            </w:r>
            <w:r w:rsidRPr="00032F1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B31144" w:rsidRPr="00B31144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плана работы</w:t>
            </w:r>
            <w:r w:rsidRPr="00032F18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1E3FA2" w:rsidRPr="001E3FA2" w:rsidTr="005B0143">
        <w:trPr>
          <w:trHeight w:val="261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032F18" w:rsidRPr="00032F18" w:rsidRDefault="00032F18" w:rsidP="00032F1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32F1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lastRenderedPageBreak/>
              <w:t>Прогнозируемые результаты реализации проекта</w:t>
            </w:r>
          </w:p>
        </w:tc>
      </w:tr>
      <w:tr w:rsidR="001E3FA2" w:rsidRPr="001E3FA2" w:rsidTr="005B0143">
        <w:trPr>
          <w:trHeight w:val="536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DB7D4A" w:rsidRPr="001E3FA2" w:rsidRDefault="00DB7D4A" w:rsidP="00DB7D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Успешная профессиональная адаптация начинающего </w:t>
            </w:r>
            <w:r w:rsidR="00B3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</w:t>
            </w:r>
            <w:r w:rsidRPr="00DB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процессе 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вхождения» в образовательную среду.</w:t>
            </w:r>
          </w:p>
          <w:p w:rsidR="00032F18" w:rsidRDefault="00DB7D4A" w:rsidP="00DB7D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знаний начинающих воспитателей в вопросах развития,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и обучения детей дошкольного возраста.</w:t>
            </w:r>
            <w:r w:rsidRPr="001E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1144" w:rsidRPr="00B31144" w:rsidRDefault="00B31144" w:rsidP="00B3114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311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Будет обеспечен рост профессиональной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11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компетентн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ости и мастерства педагогов ДОУ.</w:t>
            </w:r>
          </w:p>
          <w:p w:rsidR="00B31144" w:rsidRPr="00B31144" w:rsidRDefault="00B31144" w:rsidP="00B31144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311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Будет сформирована и внедрена модель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11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наставничества в ДОУ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B31144" w:rsidRPr="00032F18" w:rsidRDefault="00B31144" w:rsidP="00DB7D4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B311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Будет обеспечено развитие кадрового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311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потенциала ДОУ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1E3FA2" w:rsidRPr="001E3FA2" w:rsidTr="005B0143">
        <w:trPr>
          <w:trHeight w:val="239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032F18" w:rsidRPr="00032F18" w:rsidRDefault="00032F18" w:rsidP="00032F18">
            <w:pPr>
              <w:numPr>
                <w:ilvl w:val="0"/>
                <w:numId w:val="11"/>
              </w:numPr>
              <w:tabs>
                <w:tab w:val="left" w:pos="-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Оценка эффективности реализации проекта</w:t>
            </w:r>
          </w:p>
        </w:tc>
      </w:tr>
      <w:tr w:rsidR="001E3FA2" w:rsidRPr="001E3FA2" w:rsidTr="005B0143">
        <w:trPr>
          <w:trHeight w:val="529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DB7D4A" w:rsidRPr="001E3FA2" w:rsidRDefault="00DB7D4A" w:rsidP="00DB7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2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проекта:</w:t>
            </w:r>
          </w:p>
          <w:p w:rsidR="00DB7D4A" w:rsidRPr="001E3FA2" w:rsidRDefault="00DB7D4A" w:rsidP="00DB7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2">
              <w:rPr>
                <w:rFonts w:ascii="Times New Roman" w:hAnsi="Times New Roman" w:cs="Times New Roman"/>
                <w:sz w:val="24"/>
                <w:szCs w:val="24"/>
              </w:rPr>
              <w:t>1. Удовлетворённость родителей деятельностью молодого педагога по взаимодействию с детьми и родителями, информирования родителей, созданию развивающей предметно – пространственной среды в группе, умению организовать образовательную деятельность с детьми.</w:t>
            </w:r>
          </w:p>
          <w:p w:rsidR="00DB7D4A" w:rsidRPr="001E3FA2" w:rsidRDefault="00DB7D4A" w:rsidP="00DB7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2">
              <w:rPr>
                <w:rFonts w:ascii="Times New Roman" w:hAnsi="Times New Roman" w:cs="Times New Roman"/>
                <w:sz w:val="24"/>
                <w:szCs w:val="24"/>
              </w:rPr>
              <w:t> 2.Удовлетворенность 2-го педагога группы взаимодействием по организации образовательной деятельности, обогащению развивающей предметно-пространственной среды, проявлением инициативности.</w:t>
            </w:r>
          </w:p>
          <w:p w:rsidR="00032F18" w:rsidRPr="001E3FA2" w:rsidRDefault="00DB7D4A" w:rsidP="00DB7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FA2">
              <w:rPr>
                <w:rFonts w:ascii="Times New Roman" w:hAnsi="Times New Roman" w:cs="Times New Roman"/>
                <w:sz w:val="24"/>
                <w:szCs w:val="24"/>
              </w:rPr>
              <w:t>3.Удовлетворенность старшего воспитателя взаимодействием молодого педагога со всеми участниками образовательной деятельности, в проявлении желания развивать творческие и индивидуальные способности, направленные на педагогический рост, самообразование, желание участвовать в совместных мероприятиях и конкурсах.</w:t>
            </w:r>
          </w:p>
        </w:tc>
      </w:tr>
      <w:tr w:rsidR="001E3FA2" w:rsidRPr="001E3FA2" w:rsidTr="005B0143">
        <w:trPr>
          <w:trHeight w:val="231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032F18" w:rsidRPr="00032F18" w:rsidRDefault="00032F18" w:rsidP="00032F18">
            <w:pPr>
              <w:numPr>
                <w:ilvl w:val="0"/>
                <w:numId w:val="11"/>
              </w:numPr>
              <w:tabs>
                <w:tab w:val="left" w:pos="20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Оценка рисков</w:t>
            </w:r>
          </w:p>
        </w:tc>
      </w:tr>
      <w:tr w:rsidR="001E3FA2" w:rsidRPr="001E3FA2" w:rsidTr="00FF527C">
        <w:trPr>
          <w:trHeight w:val="249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60797E" w:rsidRPr="0060797E" w:rsidRDefault="0060797E" w:rsidP="0060797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0797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Внутренние силы, поддерживающие Проект: высокий уровень</w:t>
            </w:r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 </w:t>
            </w:r>
            <w:r w:rsidRPr="0060797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материально-технической оснащенности ДОУ для реализации Проекта.</w:t>
            </w:r>
          </w:p>
          <w:p w:rsidR="0060797E" w:rsidRPr="0060797E" w:rsidRDefault="0060797E" w:rsidP="0060797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0797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Внешние силы, поддерживающие Проект: социальный заказ государства и</w:t>
            </w:r>
          </w:p>
          <w:p w:rsidR="0060797E" w:rsidRPr="0060797E" w:rsidRDefault="0060797E" w:rsidP="0060797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0797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общества.</w:t>
            </w:r>
          </w:p>
          <w:p w:rsidR="0060797E" w:rsidRPr="0060797E" w:rsidRDefault="0060797E" w:rsidP="0060797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0797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Внутренние сопротивления: недостаточная активность участников</w:t>
            </w:r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 </w:t>
            </w:r>
            <w:r w:rsidRPr="0060797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образовательной </w:t>
            </w:r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д</w:t>
            </w:r>
            <w:r w:rsidRPr="0060797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еятельности. Стереотип общественного сознания.</w:t>
            </w:r>
          </w:p>
          <w:p w:rsidR="00032F18" w:rsidRPr="00032F18" w:rsidRDefault="0060797E" w:rsidP="0060797E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60797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lastRenderedPageBreak/>
              <w:t>Внешние слабости: изменения в законодательной базе.</w:t>
            </w:r>
          </w:p>
        </w:tc>
      </w:tr>
      <w:tr w:rsidR="001E3FA2" w:rsidRPr="001E3FA2" w:rsidTr="005B0143">
        <w:trPr>
          <w:trHeight w:val="286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032F18" w:rsidRPr="00032F18" w:rsidRDefault="00032F18" w:rsidP="00032F1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lastRenderedPageBreak/>
              <w:t>Дальнейшее развитие проекта</w:t>
            </w:r>
          </w:p>
        </w:tc>
      </w:tr>
      <w:tr w:rsidR="001E3FA2" w:rsidRPr="001E3FA2" w:rsidTr="005B0143">
        <w:trPr>
          <w:trHeight w:val="286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032F18" w:rsidRPr="00032F18" w:rsidRDefault="001E3FA2" w:rsidP="001E3F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24"/>
                <w:sz w:val="24"/>
                <w:szCs w:val="24"/>
                <w:lang w:eastAsia="ru-RU"/>
              </w:rPr>
            </w:pPr>
            <w:r w:rsidRPr="001E3FA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внедрять эту</w:t>
            </w:r>
            <w:r w:rsidRPr="001E3FA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1E3FA2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форму работы с начинающими воспитателями, исходя из запросов педагогов, полученных в результате рефлексии</w:t>
            </w:r>
            <w:r w:rsidRPr="001E3FA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E3FA2" w:rsidRPr="001E3FA2" w:rsidTr="005B0143">
        <w:trPr>
          <w:trHeight w:val="261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032F18" w:rsidRPr="00032F18" w:rsidRDefault="00032F18" w:rsidP="00032F1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18">
              <w:rPr>
                <w:rFonts w:ascii="Times New Roman" w:eastAsia="Calibri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Ресурсы</w:t>
            </w:r>
          </w:p>
        </w:tc>
      </w:tr>
      <w:tr w:rsidR="001E3FA2" w:rsidRPr="001E3FA2" w:rsidTr="005B0143">
        <w:trPr>
          <w:trHeight w:val="2206"/>
        </w:trPr>
        <w:tc>
          <w:tcPr>
            <w:tcW w:w="10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:rsidR="005B0143" w:rsidRPr="001E3FA2" w:rsidRDefault="005B0143" w:rsidP="005B0143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proofErr w:type="spellStart"/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Аралова</w:t>
            </w:r>
            <w:proofErr w:type="spellEnd"/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 М.А. Формирование коллектива ДОУ. Психологическое сопровождение.М.2007.</w:t>
            </w:r>
          </w:p>
          <w:p w:rsidR="005B0143" w:rsidRPr="001E3FA2" w:rsidRDefault="005B0143" w:rsidP="005B0143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Белая К.Ю. Инновационная деятельность в ДОУ. М.2004.</w:t>
            </w:r>
          </w:p>
          <w:p w:rsidR="005B0143" w:rsidRPr="001E3FA2" w:rsidRDefault="005B0143" w:rsidP="005B0143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proofErr w:type="spellStart"/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Голицина</w:t>
            </w:r>
            <w:proofErr w:type="spellEnd"/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 Н.С. Система методической работы с кадрами в ДОУ. М.2004.</w:t>
            </w:r>
          </w:p>
          <w:p w:rsidR="005B0143" w:rsidRPr="001E3FA2" w:rsidRDefault="005B0143" w:rsidP="005B0143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Журналы: «Управление ДОУ» № 1,4,5,8-2007, №2,3,4-2004.</w:t>
            </w:r>
          </w:p>
          <w:p w:rsidR="005B0143" w:rsidRPr="001E3FA2" w:rsidRDefault="005B0143" w:rsidP="005B0143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Электронный ресурс: </w:t>
            </w:r>
            <w:hyperlink r:id="rId6" w:history="1">
              <w:r w:rsidRPr="001E3FA2">
                <w:rPr>
                  <w:rStyle w:val="aa"/>
                  <w:rFonts w:ascii="YS Text" w:eastAsia="Times New Roman" w:hAnsi="YS Text" w:cs="Times New Roman"/>
                  <w:color w:val="auto"/>
                  <w:sz w:val="23"/>
                  <w:szCs w:val="23"/>
                  <w:lang w:eastAsia="ru-RU"/>
                </w:rPr>
                <w:t>http://www.garant.ru/products/ipo/prime/doc/70191362/</w:t>
              </w:r>
            </w:hyperlink>
          </w:p>
          <w:p w:rsidR="005B0143" w:rsidRPr="001E3FA2" w:rsidRDefault="005B0143" w:rsidP="005B0143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Национальная образовательная инициатива «Наша новая школа»</w:t>
            </w:r>
          </w:p>
          <w:p w:rsidR="005B0143" w:rsidRPr="001E3FA2" w:rsidRDefault="005B0143" w:rsidP="005B0143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Электронный ресурс: </w:t>
            </w:r>
            <w:hyperlink r:id="rId7" w:history="1">
              <w:r w:rsidRPr="001E3FA2">
                <w:rPr>
                  <w:rStyle w:val="aa"/>
                  <w:rFonts w:ascii="YS Text" w:eastAsia="Times New Roman" w:hAnsi="YS Text" w:cs="Times New Roman"/>
                  <w:color w:val="auto"/>
                  <w:sz w:val="23"/>
                  <w:szCs w:val="23"/>
                  <w:lang w:eastAsia="ru-RU"/>
                </w:rPr>
                <w:t>https://минобрнауки.рф</w:t>
              </w:r>
            </w:hyperlink>
          </w:p>
          <w:p w:rsidR="005B0143" w:rsidRPr="001E3FA2" w:rsidRDefault="005B0143" w:rsidP="005B0143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proofErr w:type="spellStart"/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Афонькина</w:t>
            </w:r>
            <w:proofErr w:type="spellEnd"/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 Ю.А. Мониторинг профессиональной деятельности педагога ДОУ: диагностический журнал / Ю.А. </w:t>
            </w:r>
            <w:proofErr w:type="spellStart"/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Афонькина</w:t>
            </w:r>
            <w:proofErr w:type="spellEnd"/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. – М.: Учитель, 2013 - 78 с</w:t>
            </w:r>
          </w:p>
          <w:p w:rsidR="005B0143" w:rsidRPr="001E3FA2" w:rsidRDefault="005B0143" w:rsidP="005B0143">
            <w:pPr>
              <w:pStyle w:val="a5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Электронный ресурс: </w:t>
            </w:r>
            <w:hyperlink r:id="rId8" w:history="1">
              <w:r w:rsidRPr="001E3FA2">
                <w:rPr>
                  <w:rStyle w:val="aa"/>
                  <w:rFonts w:ascii="YS Text" w:eastAsia="Times New Roman" w:hAnsi="YS Text" w:cs="Times New Roman"/>
                  <w:color w:val="auto"/>
                  <w:sz w:val="23"/>
                  <w:szCs w:val="23"/>
                  <w:lang w:eastAsia="ru-RU"/>
                </w:rPr>
                <w:t>https://педпроект.рф/проект-учитель-будущего</w:t>
              </w:r>
            </w:hyperlink>
            <w:r w:rsidRPr="001E3FA2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 xml:space="preserve"> </w:t>
            </w:r>
          </w:p>
          <w:p w:rsidR="00032F18" w:rsidRPr="00032F18" w:rsidRDefault="00032F18" w:rsidP="00032F18">
            <w:pPr>
              <w:tabs>
                <w:tab w:val="left" w:pos="576"/>
                <w:tab w:val="left" w:pos="2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0143" w:rsidRDefault="004956CC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5B01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 w:type="page"/>
      </w:r>
    </w:p>
    <w:p w:rsidR="00032F18" w:rsidRPr="006A64A0" w:rsidRDefault="00032F18" w:rsidP="00032F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1.</w:t>
      </w:r>
    </w:p>
    <w:p w:rsidR="00032F18" w:rsidRPr="00032F18" w:rsidRDefault="00032F18" w:rsidP="00032F1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2F18">
        <w:rPr>
          <w:rFonts w:ascii="Times New Roman" w:eastAsia="Calibri" w:hAnsi="Times New Roman" w:cs="Times New Roman"/>
          <w:b/>
          <w:sz w:val="24"/>
          <w:szCs w:val="24"/>
        </w:rPr>
        <w:t>План реализации Проекта</w:t>
      </w:r>
    </w:p>
    <w:tbl>
      <w:tblPr>
        <w:tblStyle w:val="a9"/>
        <w:tblW w:w="9379" w:type="dxa"/>
        <w:tblLook w:val="04A0" w:firstRow="1" w:lastRow="0" w:firstColumn="1" w:lastColumn="0" w:noHBand="0" w:noVBand="1"/>
      </w:tblPr>
      <w:tblGrid>
        <w:gridCol w:w="458"/>
        <w:gridCol w:w="3436"/>
        <w:gridCol w:w="1156"/>
        <w:gridCol w:w="1906"/>
        <w:gridCol w:w="2423"/>
      </w:tblGrid>
      <w:tr w:rsidR="00032F18" w:rsidRPr="00032F18" w:rsidTr="00FF527C">
        <w:tc>
          <w:tcPr>
            <w:tcW w:w="0" w:type="auto"/>
          </w:tcPr>
          <w:p w:rsidR="00032F18" w:rsidRPr="00FF527C" w:rsidRDefault="00032F18" w:rsidP="00032F1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2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6" w:type="dxa"/>
          </w:tcPr>
          <w:p w:rsidR="00032F18" w:rsidRPr="00FF527C" w:rsidRDefault="00032F18" w:rsidP="00032F1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2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Мероприятие   </w:t>
            </w:r>
          </w:p>
        </w:tc>
        <w:tc>
          <w:tcPr>
            <w:tcW w:w="1156" w:type="dxa"/>
          </w:tcPr>
          <w:p w:rsidR="00032F18" w:rsidRPr="00FF527C" w:rsidRDefault="00032F18" w:rsidP="00032F1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2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06" w:type="dxa"/>
          </w:tcPr>
          <w:p w:rsidR="00032F18" w:rsidRPr="00FF527C" w:rsidRDefault="00032F18" w:rsidP="00032F1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2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23" w:type="dxa"/>
          </w:tcPr>
          <w:p w:rsidR="00032F18" w:rsidRPr="00FF527C" w:rsidRDefault="00032F18" w:rsidP="00032F1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2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032F18" w:rsidRPr="00032F18" w:rsidTr="00FF527C">
        <w:tc>
          <w:tcPr>
            <w:tcW w:w="0" w:type="auto"/>
          </w:tcPr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54284D" w:rsidRPr="0054284D" w:rsidRDefault="0054284D" w:rsidP="00542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методической и специальной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 по</w:t>
            </w:r>
          </w:p>
          <w:p w:rsidR="0054284D" w:rsidRPr="0054284D" w:rsidRDefault="0054284D" w:rsidP="00542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проблеме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 в</w:t>
            </w:r>
          </w:p>
          <w:p w:rsidR="0054284D" w:rsidRPr="0054284D" w:rsidRDefault="0054284D" w:rsidP="00542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образовательном</w:t>
            </w:r>
          </w:p>
          <w:p w:rsidR="00032F18" w:rsidRPr="0054284D" w:rsidRDefault="0054284D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учреждении.</w:t>
            </w:r>
          </w:p>
        </w:tc>
        <w:tc>
          <w:tcPr>
            <w:tcW w:w="1156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4284D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сентябрь –</w:t>
            </w:r>
          </w:p>
          <w:p w:rsidR="0054284D" w:rsidRPr="0054284D" w:rsidRDefault="0054284D" w:rsidP="0054284D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4284D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октябрь</w:t>
            </w:r>
          </w:p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</w:tcPr>
          <w:p w:rsidR="0054284D" w:rsidRPr="006A64A0" w:rsidRDefault="0054284D" w:rsidP="005428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4284D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Выводы о степени</w:t>
            </w:r>
          </w:p>
          <w:p w:rsidR="0054284D" w:rsidRPr="0054284D" w:rsidRDefault="0054284D" w:rsidP="0054284D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4284D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разработанности</w:t>
            </w:r>
          </w:p>
          <w:p w:rsidR="0054284D" w:rsidRPr="0054284D" w:rsidRDefault="0054284D" w:rsidP="0054284D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 w:rsidRPr="0054284D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данного вопроса.</w:t>
            </w:r>
          </w:p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2F18" w:rsidRPr="00032F18" w:rsidTr="00FF527C">
        <w:tc>
          <w:tcPr>
            <w:tcW w:w="0" w:type="auto"/>
          </w:tcPr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28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Разработка проекта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428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теме</w:t>
            </w:r>
          </w:p>
          <w:p w:rsidR="0054284D" w:rsidRPr="0054284D" w:rsidRDefault="0054284D" w:rsidP="005428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28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«Модель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428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наставничества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ДОУ»</w:t>
            </w:r>
          </w:p>
          <w:p w:rsidR="00032F18" w:rsidRPr="0054284D" w:rsidRDefault="00032F18" w:rsidP="00753B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2F18" w:rsidRPr="0054284D" w:rsidRDefault="0054284D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06" w:type="dxa"/>
          </w:tcPr>
          <w:p w:rsidR="0054284D" w:rsidRPr="006A64A0" w:rsidRDefault="0054284D" w:rsidP="005428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28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 действий по</w:t>
            </w:r>
          </w:p>
          <w:p w:rsidR="0054284D" w:rsidRPr="0054284D" w:rsidRDefault="0054284D" w:rsidP="005428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28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реализации Проекта</w:t>
            </w:r>
          </w:p>
          <w:p w:rsidR="00032F18" w:rsidRPr="0054284D" w:rsidRDefault="00032F18" w:rsidP="00032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F18" w:rsidRPr="00032F18" w:rsidTr="00FF527C">
        <w:tc>
          <w:tcPr>
            <w:tcW w:w="0" w:type="auto"/>
          </w:tcPr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6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428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Разработка критериев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428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подбора наставников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4284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ДОУ</w:t>
            </w:r>
          </w:p>
          <w:p w:rsidR="00032F18" w:rsidRPr="0054284D" w:rsidRDefault="00032F18" w:rsidP="00032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2F18" w:rsidRPr="0054284D" w:rsidRDefault="00AD01DC" w:rsidP="00032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032F18" w:rsidRPr="0054284D" w:rsidRDefault="00AD01DC" w:rsidP="00032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423" w:type="dxa"/>
          </w:tcPr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Система отбора</w:t>
            </w:r>
          </w:p>
          <w:p w:rsidR="00032F18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педагогов-наставников</w:t>
            </w:r>
          </w:p>
        </w:tc>
      </w:tr>
      <w:tr w:rsidR="00032F18" w:rsidRPr="00032F18" w:rsidTr="00FF527C">
        <w:tc>
          <w:tcPr>
            <w:tcW w:w="0" w:type="auto"/>
          </w:tcPr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</w:tcPr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Совершенствование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материальной базы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ДОУ по направлению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«Наставничество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ДОУ». Приобретение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интерактивных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ресурсов.</w:t>
            </w:r>
          </w:p>
          <w:p w:rsidR="00032F18" w:rsidRPr="0054284D" w:rsidRDefault="00032F18" w:rsidP="00753B3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2F18" w:rsidRPr="0054284D" w:rsidRDefault="00AD01DC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AD01DC" w:rsidRDefault="00AD01DC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032F18" w:rsidRPr="0054284D" w:rsidRDefault="00AD01DC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423" w:type="dxa"/>
          </w:tcPr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Укрепление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материально-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технической базы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ДОУ</w:t>
            </w:r>
          </w:p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F18" w:rsidRPr="00032F18" w:rsidTr="00FF527C">
        <w:tc>
          <w:tcPr>
            <w:tcW w:w="0" w:type="auto"/>
          </w:tcPr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6" w:type="dxa"/>
          </w:tcPr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Разработка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нормативно-правовой базы по реализации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модели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наставничества в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ДОУ,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регламентирующих ее</w:t>
            </w:r>
          </w:p>
          <w:p w:rsidR="00032F18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деятельность.</w:t>
            </w:r>
          </w:p>
        </w:tc>
        <w:tc>
          <w:tcPr>
            <w:tcW w:w="1156" w:type="dxa"/>
          </w:tcPr>
          <w:p w:rsidR="00032F18" w:rsidRPr="0054284D" w:rsidRDefault="00AD01DC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032F18" w:rsidRPr="0054284D" w:rsidRDefault="00AD01DC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23" w:type="dxa"/>
          </w:tcPr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модели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наставничества в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ДОУ.</w:t>
            </w:r>
          </w:p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F18" w:rsidRPr="00032F18" w:rsidTr="00FF527C">
        <w:tc>
          <w:tcPr>
            <w:tcW w:w="0" w:type="auto"/>
          </w:tcPr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6" w:type="dxa"/>
          </w:tcPr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Составление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опросников для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 уровня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готовности 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реализации проекта, а</w:t>
            </w:r>
          </w:p>
          <w:p w:rsidR="00032F18" w:rsidRPr="00FC42E8" w:rsidRDefault="00AD01DC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также уровню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проф.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мастерства.</w:t>
            </w:r>
          </w:p>
        </w:tc>
        <w:tc>
          <w:tcPr>
            <w:tcW w:w="1156" w:type="dxa"/>
          </w:tcPr>
          <w:p w:rsidR="00032F18" w:rsidRPr="0054284D" w:rsidRDefault="00AD01DC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032F18" w:rsidRPr="0054284D" w:rsidRDefault="00AD01DC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423" w:type="dxa"/>
          </w:tcPr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Оценка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мониторинга.</w:t>
            </w:r>
          </w:p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F18" w:rsidRPr="00032F18" w:rsidTr="00FF527C">
        <w:trPr>
          <w:trHeight w:val="1573"/>
        </w:trPr>
        <w:tc>
          <w:tcPr>
            <w:tcW w:w="0" w:type="auto"/>
          </w:tcPr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6" w:type="dxa"/>
          </w:tcPr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Реализация плана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по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наставничеству</w:t>
            </w:r>
          </w:p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032F18" w:rsidRPr="0054284D" w:rsidRDefault="00AD01DC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2022-сентябрь 2023</w:t>
            </w:r>
          </w:p>
        </w:tc>
        <w:tc>
          <w:tcPr>
            <w:tcW w:w="1906" w:type="dxa"/>
          </w:tcPr>
          <w:p w:rsidR="00032F18" w:rsidRPr="0054284D" w:rsidRDefault="00AD01DC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423" w:type="dxa"/>
          </w:tcPr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Реализация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Проекта.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Обобщение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деятельности по</w:t>
            </w:r>
          </w:p>
          <w:p w:rsidR="00032F18" w:rsidRPr="00FC42E8" w:rsidRDefault="00FC42E8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проекту.</w:t>
            </w:r>
          </w:p>
        </w:tc>
      </w:tr>
      <w:tr w:rsidR="00032F18" w:rsidRPr="00032F18" w:rsidTr="00FF527C">
        <w:tc>
          <w:tcPr>
            <w:tcW w:w="0" w:type="auto"/>
          </w:tcPr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6" w:type="dxa"/>
          </w:tcPr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Организация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проведение</w:t>
            </w:r>
          </w:p>
          <w:p w:rsidR="00AD01DC" w:rsidRPr="00AD01DC" w:rsidRDefault="00945B7E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обучающих семинаров 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 педагогов, круглых</w:t>
            </w:r>
          </w:p>
          <w:p w:rsidR="00032F18" w:rsidRPr="00FC42E8" w:rsidRDefault="00AD01DC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столов,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мастер – классов</w:t>
            </w:r>
          </w:p>
        </w:tc>
        <w:tc>
          <w:tcPr>
            <w:tcW w:w="1156" w:type="dxa"/>
          </w:tcPr>
          <w:p w:rsidR="00032F18" w:rsidRPr="0054284D" w:rsidRDefault="00AD01DC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2022-сентябрь 2023</w:t>
            </w:r>
          </w:p>
        </w:tc>
        <w:tc>
          <w:tcPr>
            <w:tcW w:w="1906" w:type="dxa"/>
          </w:tcPr>
          <w:p w:rsidR="00032F18" w:rsidRPr="0054284D" w:rsidRDefault="00FC42E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школы</w:t>
            </w:r>
          </w:p>
        </w:tc>
        <w:tc>
          <w:tcPr>
            <w:tcW w:w="2423" w:type="dxa"/>
          </w:tcPr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Рост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профессионального</w:t>
            </w:r>
          </w:p>
          <w:p w:rsidR="00AD01DC" w:rsidRPr="00AD01DC" w:rsidRDefault="00AD01DC" w:rsidP="00AD01D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мастерства</w:t>
            </w:r>
          </w:p>
          <w:p w:rsidR="00032F18" w:rsidRPr="00FC42E8" w:rsidRDefault="00AD01DC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D01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ДОУ</w:t>
            </w:r>
          </w:p>
        </w:tc>
      </w:tr>
      <w:tr w:rsidR="00032F18" w:rsidRPr="00032F18" w:rsidTr="00FF527C">
        <w:tc>
          <w:tcPr>
            <w:tcW w:w="0" w:type="auto"/>
          </w:tcPr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6" w:type="dxa"/>
          </w:tcPr>
          <w:p w:rsidR="00FC42E8" w:rsidRPr="00FC42E8" w:rsidRDefault="00FC42E8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банка идей</w:t>
            </w:r>
          </w:p>
          <w:p w:rsidR="00FC42E8" w:rsidRPr="00FC42E8" w:rsidRDefault="00FC42E8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(методической</w:t>
            </w:r>
          </w:p>
          <w:p w:rsidR="00FC42E8" w:rsidRPr="00FC42E8" w:rsidRDefault="00FC42E8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копилки из опыта и</w:t>
            </w:r>
          </w:p>
          <w:p w:rsidR="00FC42E8" w:rsidRPr="00FC42E8" w:rsidRDefault="00FC42E8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практики), в том числе</w:t>
            </w:r>
          </w:p>
          <w:p w:rsidR="00032F18" w:rsidRPr="00FC42E8" w:rsidRDefault="00FC42E8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электронном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формате.</w:t>
            </w:r>
          </w:p>
        </w:tc>
        <w:tc>
          <w:tcPr>
            <w:tcW w:w="1156" w:type="dxa"/>
          </w:tcPr>
          <w:p w:rsidR="00032F18" w:rsidRPr="0054284D" w:rsidRDefault="00FC42E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2022-сентябрь 2023</w:t>
            </w:r>
          </w:p>
        </w:tc>
        <w:tc>
          <w:tcPr>
            <w:tcW w:w="1906" w:type="dxa"/>
          </w:tcPr>
          <w:p w:rsidR="00032F18" w:rsidRPr="0054284D" w:rsidRDefault="00FC42E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школы</w:t>
            </w:r>
          </w:p>
        </w:tc>
        <w:tc>
          <w:tcPr>
            <w:tcW w:w="2423" w:type="dxa"/>
          </w:tcPr>
          <w:p w:rsidR="00FC42E8" w:rsidRPr="00FC42E8" w:rsidRDefault="00FC42E8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сборника</w:t>
            </w:r>
          </w:p>
          <w:p w:rsidR="00FC42E8" w:rsidRPr="00FC42E8" w:rsidRDefault="00FC42E8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методических</w:t>
            </w:r>
          </w:p>
          <w:p w:rsidR="00FC42E8" w:rsidRPr="00FC42E8" w:rsidRDefault="00FC42E8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материалов.</w:t>
            </w:r>
          </w:p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F18" w:rsidRPr="00032F18" w:rsidTr="00FF527C">
        <w:tc>
          <w:tcPr>
            <w:tcW w:w="0" w:type="auto"/>
          </w:tcPr>
          <w:p w:rsidR="00032F18" w:rsidRPr="0054284D" w:rsidRDefault="00032F18" w:rsidP="00032F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84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6" w:type="dxa"/>
          </w:tcPr>
          <w:p w:rsidR="00FC42E8" w:rsidRPr="00FC42E8" w:rsidRDefault="00FC42E8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мониторинга</w:t>
            </w:r>
          </w:p>
          <w:p w:rsidR="00032F18" w:rsidRPr="00FC42E8" w:rsidRDefault="00FC42E8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деятельности ДОУ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направлению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«Наставничество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ДОУ»</w:t>
            </w:r>
          </w:p>
        </w:tc>
        <w:tc>
          <w:tcPr>
            <w:tcW w:w="1156" w:type="dxa"/>
          </w:tcPr>
          <w:p w:rsidR="00032F18" w:rsidRPr="0054284D" w:rsidRDefault="00FC42E8" w:rsidP="00032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906" w:type="dxa"/>
          </w:tcPr>
          <w:p w:rsidR="00032F18" w:rsidRPr="0054284D" w:rsidRDefault="00FC42E8" w:rsidP="00032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2E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школы</w:t>
            </w:r>
          </w:p>
        </w:tc>
        <w:tc>
          <w:tcPr>
            <w:tcW w:w="2423" w:type="dxa"/>
          </w:tcPr>
          <w:p w:rsidR="00FC42E8" w:rsidRPr="00FC42E8" w:rsidRDefault="00FC42E8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Аналитическая</w:t>
            </w:r>
          </w:p>
          <w:p w:rsidR="00FC42E8" w:rsidRPr="00FC42E8" w:rsidRDefault="00FC42E8" w:rsidP="00FC42E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C42E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справка</w:t>
            </w:r>
          </w:p>
          <w:p w:rsidR="00032F18" w:rsidRPr="0054284D" w:rsidRDefault="00032F18" w:rsidP="00032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2F18" w:rsidRPr="006A64A0" w:rsidRDefault="00D1605D" w:rsidP="00D160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№2</w:t>
      </w:r>
    </w:p>
    <w:p w:rsidR="00753B38" w:rsidRPr="006A64A0" w:rsidRDefault="00753B38" w:rsidP="00753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6A6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 планирование по</w:t>
      </w:r>
      <w:r w:rsidRPr="006A64A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753B3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направлению «Наставничество в ДОУ».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2120"/>
      </w:tblGrid>
      <w:tr w:rsidR="00753B38" w:rsidRPr="006A64A0" w:rsidTr="009D4B1F">
        <w:tc>
          <w:tcPr>
            <w:tcW w:w="1271" w:type="dxa"/>
          </w:tcPr>
          <w:p w:rsidR="00753B38" w:rsidRPr="006A64A0" w:rsidRDefault="009D4B1F" w:rsidP="0075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954" w:type="dxa"/>
          </w:tcPr>
          <w:p w:rsidR="009D4B1F" w:rsidRPr="00753B38" w:rsidRDefault="009D4B1F" w:rsidP="009D4B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  <w:p w:rsidR="00753B38" w:rsidRPr="006A64A0" w:rsidRDefault="00753B38" w:rsidP="009D4B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9D4B1F" w:rsidRPr="00753B38" w:rsidRDefault="009D4B1F" w:rsidP="009D4B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3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753B38" w:rsidRPr="006A64A0" w:rsidRDefault="00753B38" w:rsidP="0075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3B38" w:rsidRPr="006A64A0" w:rsidTr="009D4B1F">
        <w:tc>
          <w:tcPr>
            <w:tcW w:w="1271" w:type="dxa"/>
          </w:tcPr>
          <w:p w:rsidR="009D4B1F" w:rsidRPr="00753B38" w:rsidRDefault="009D4B1F" w:rsidP="009D4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753B38" w:rsidRPr="006A64A0" w:rsidRDefault="00753B38" w:rsidP="009D4B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9D4B1F" w:rsidRPr="006A64A0" w:rsidRDefault="009D4B1F" w:rsidP="009D4B1F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опытных педагогов за наставляемыми педагогами. (приказ)</w:t>
            </w:r>
          </w:p>
          <w:p w:rsidR="009D4B1F" w:rsidRPr="006A64A0" w:rsidRDefault="009D4B1F" w:rsidP="009D4B1F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о наставниках и наставляемых (анкеты).</w:t>
            </w:r>
          </w:p>
          <w:p w:rsidR="009D4B1F" w:rsidRPr="006A64A0" w:rsidRDefault="009D4B1F" w:rsidP="009D4B1F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 комплексно-тематического планирования.</w:t>
            </w:r>
          </w:p>
          <w:p w:rsidR="00753B38" w:rsidRPr="006A64A0" w:rsidRDefault="009D4B1F" w:rsidP="009D4B1F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педагога, формы планирования образовательного процесса.</w:t>
            </w:r>
          </w:p>
        </w:tc>
        <w:tc>
          <w:tcPr>
            <w:tcW w:w="2120" w:type="dxa"/>
          </w:tcPr>
          <w:p w:rsidR="009D4B1F" w:rsidRPr="006A64A0" w:rsidRDefault="009D4B1F" w:rsidP="009D4B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9D4B1F" w:rsidRPr="006A64A0" w:rsidRDefault="009D4B1F" w:rsidP="009D4B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9D4B1F" w:rsidRPr="00753B38" w:rsidRDefault="009D4B1F" w:rsidP="009D4B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  <w:p w:rsidR="00753B38" w:rsidRPr="006A64A0" w:rsidRDefault="00753B38" w:rsidP="00753B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3B38" w:rsidRPr="006A64A0" w:rsidTr="009D4B1F">
        <w:tc>
          <w:tcPr>
            <w:tcW w:w="1271" w:type="dxa"/>
          </w:tcPr>
          <w:p w:rsidR="009D4B1F" w:rsidRPr="00753B38" w:rsidRDefault="009D4B1F" w:rsidP="009D4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53B38" w:rsidRPr="006A64A0" w:rsidRDefault="00753B38" w:rsidP="0075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A64A0" w:rsidRPr="006A64A0" w:rsidRDefault="009D4B1F" w:rsidP="009D4B1F">
            <w:pPr>
              <w:pStyle w:val="a5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выборе темы по самообразованию, составлению плана по самообразованию.</w:t>
            </w:r>
          </w:p>
          <w:p w:rsidR="006A64A0" w:rsidRPr="006A64A0" w:rsidRDefault="009D4B1F" w:rsidP="009D4B1F">
            <w:pPr>
              <w:pStyle w:val="a5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проведению и анализу мониторинга детского развития</w:t>
            </w:r>
            <w:r w:rsidR="006A64A0"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64A0" w:rsidRPr="006A64A0" w:rsidRDefault="009D4B1F" w:rsidP="009D4B1F">
            <w:pPr>
              <w:pStyle w:val="a5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портфолио. Общие вопросы по ведению портфолио.</w:t>
            </w:r>
          </w:p>
          <w:p w:rsidR="00753B38" w:rsidRPr="006A64A0" w:rsidRDefault="009D4B1F" w:rsidP="009D4B1F">
            <w:pPr>
              <w:pStyle w:val="a5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пространственной предметно-развивающей среды в группе.</w:t>
            </w:r>
          </w:p>
        </w:tc>
        <w:tc>
          <w:tcPr>
            <w:tcW w:w="2120" w:type="dxa"/>
          </w:tcPr>
          <w:p w:rsidR="009D4B1F" w:rsidRPr="006A64A0" w:rsidRDefault="009D4B1F" w:rsidP="009D4B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9D4B1F" w:rsidRPr="00753B38" w:rsidRDefault="009D4B1F" w:rsidP="009D4B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  <w:p w:rsidR="00753B38" w:rsidRPr="006A64A0" w:rsidRDefault="00753B38" w:rsidP="0075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3B38" w:rsidRPr="006A64A0" w:rsidTr="009D4B1F">
        <w:tc>
          <w:tcPr>
            <w:tcW w:w="1271" w:type="dxa"/>
          </w:tcPr>
          <w:p w:rsidR="009D4B1F" w:rsidRPr="00753B38" w:rsidRDefault="009D4B1F" w:rsidP="009D4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753B38" w:rsidRPr="006A64A0" w:rsidRDefault="00753B38" w:rsidP="0075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6A64A0" w:rsidRPr="006A64A0" w:rsidRDefault="009D4B1F" w:rsidP="006A64A0">
            <w:pPr>
              <w:pStyle w:val="a5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конспектов, планов мероприятий организованной образовательной</w:t>
            </w:r>
            <w:r w:rsidR="006A64A0"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 </w:t>
            </w:r>
          </w:p>
          <w:p w:rsidR="009D4B1F" w:rsidRPr="006A64A0" w:rsidRDefault="009D4B1F" w:rsidP="006A64A0">
            <w:pPr>
              <w:pStyle w:val="a5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использование дидактического материала в работе.</w:t>
            </w:r>
          </w:p>
          <w:p w:rsidR="006A64A0" w:rsidRPr="006A64A0" w:rsidRDefault="009D4B1F" w:rsidP="006A64A0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методики проведения организованной образовательной деятельности.</w:t>
            </w:r>
          </w:p>
          <w:p w:rsidR="006A64A0" w:rsidRPr="006A64A0" w:rsidRDefault="009D4B1F" w:rsidP="00AA657F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наставником организованной образовательной деятельности с целью</w:t>
            </w:r>
            <w:r w:rsidR="006A64A0"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выявления профессиональных затруднений.</w:t>
            </w:r>
          </w:p>
          <w:p w:rsidR="00753B38" w:rsidRPr="006A64A0" w:rsidRDefault="006A64A0" w:rsidP="006A64A0">
            <w:pPr>
              <w:pStyle w:val="a5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Круглова стола по теме: «Методы и приемы взаимодействия педагогов с детьми».</w:t>
            </w:r>
          </w:p>
        </w:tc>
        <w:tc>
          <w:tcPr>
            <w:tcW w:w="2120" w:type="dxa"/>
          </w:tcPr>
          <w:p w:rsidR="009D4B1F" w:rsidRPr="006A64A0" w:rsidRDefault="009D4B1F" w:rsidP="009D4B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9D4B1F" w:rsidRPr="00753B38" w:rsidRDefault="009D4B1F" w:rsidP="009D4B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  <w:p w:rsidR="00753B38" w:rsidRPr="006A64A0" w:rsidRDefault="00753B38" w:rsidP="009D4B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3B38" w:rsidRPr="006A64A0" w:rsidTr="009D4B1F">
        <w:tc>
          <w:tcPr>
            <w:tcW w:w="1271" w:type="dxa"/>
          </w:tcPr>
          <w:p w:rsidR="00753B38" w:rsidRPr="006A64A0" w:rsidRDefault="006A64A0" w:rsidP="00753B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54" w:type="dxa"/>
          </w:tcPr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мастер-класса по созданию интерактивных игр.</w:t>
            </w:r>
          </w:p>
          <w:p w:rsidR="006A64A0" w:rsidRPr="006A64A0" w:rsidRDefault="006A64A0" w:rsidP="006A64A0">
            <w:pPr>
              <w:shd w:val="clear" w:color="auto" w:fill="FFFFFF"/>
              <w:ind w:left="322" w:hanging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 по созданию личного сайта педагога.</w:t>
            </w:r>
          </w:p>
          <w:p w:rsidR="006A64A0" w:rsidRPr="006A64A0" w:rsidRDefault="006A64A0" w:rsidP="006A64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новогодним мероприятиям.</w:t>
            </w:r>
          </w:p>
          <w:p w:rsidR="006A64A0" w:rsidRPr="006A64A0" w:rsidRDefault="006A64A0" w:rsidP="006A64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использованием в работе проектов. Выбор проекта.</w:t>
            </w:r>
          </w:p>
          <w:p w:rsidR="00753B38" w:rsidRPr="006A64A0" w:rsidRDefault="00753B38" w:rsidP="0075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6A64A0" w:rsidRPr="006A64A0" w:rsidRDefault="006A64A0" w:rsidP="006A64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6A64A0" w:rsidRPr="006A64A0" w:rsidRDefault="006A64A0" w:rsidP="006A64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6A64A0" w:rsidRPr="006A64A0" w:rsidRDefault="006A64A0" w:rsidP="006A64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6A64A0" w:rsidRPr="006A64A0" w:rsidRDefault="006A64A0" w:rsidP="006A64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753B38" w:rsidRPr="006A64A0" w:rsidRDefault="00753B38" w:rsidP="0075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3B38" w:rsidRPr="006A64A0" w:rsidTr="009D4B1F">
        <w:tc>
          <w:tcPr>
            <w:tcW w:w="1271" w:type="dxa"/>
          </w:tcPr>
          <w:p w:rsidR="00753B38" w:rsidRPr="006A64A0" w:rsidRDefault="006A64A0" w:rsidP="00753B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954" w:type="dxa"/>
          </w:tcPr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оформлении «Родительского уголка», подбор психолого-педагогической информации для родителей.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посещений наставляемыми педагогических мероприятий опытных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педагогов.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– практикум «Нетрадиционные формы взаимодействия с родителями»</w:t>
            </w:r>
          </w:p>
          <w:p w:rsidR="00753B38" w:rsidRPr="006A64A0" w:rsidRDefault="00753B38" w:rsidP="0075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6A64A0" w:rsidRPr="006A64A0" w:rsidRDefault="006A64A0" w:rsidP="006A64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6A64A0" w:rsidRPr="00753B38" w:rsidRDefault="006A64A0" w:rsidP="006A64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  <w:p w:rsidR="00753B38" w:rsidRPr="006A64A0" w:rsidRDefault="00753B38" w:rsidP="00753B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64A0" w:rsidRPr="006A64A0" w:rsidTr="009D4B1F">
        <w:tc>
          <w:tcPr>
            <w:tcW w:w="1271" w:type="dxa"/>
          </w:tcPr>
          <w:p w:rsidR="006A64A0" w:rsidRPr="006A64A0" w:rsidRDefault="006A64A0" w:rsidP="00753B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54" w:type="dxa"/>
          </w:tcPr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по проведению сюжетно-ролевых игр.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«Изготовление дидактического и </w:t>
            </w: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наглядного материала»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конференция «Использование современных здоровье сберегающих</w:t>
            </w:r>
          </w:p>
          <w:p w:rsid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технологий»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Консультация «Организация прогулки с детьми в разное время года»</w:t>
            </w:r>
          </w:p>
        </w:tc>
        <w:tc>
          <w:tcPr>
            <w:tcW w:w="2120" w:type="dxa"/>
          </w:tcPr>
          <w:p w:rsidR="006A64A0" w:rsidRPr="006A64A0" w:rsidRDefault="006A64A0" w:rsidP="006A64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ст. воспитатель</w:t>
            </w:r>
          </w:p>
          <w:p w:rsidR="006A64A0" w:rsidRPr="006A64A0" w:rsidRDefault="006A64A0" w:rsidP="006A64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наставник</w:t>
            </w:r>
          </w:p>
        </w:tc>
      </w:tr>
      <w:tr w:rsidR="006A64A0" w:rsidRPr="006A64A0" w:rsidTr="009D4B1F">
        <w:tc>
          <w:tcPr>
            <w:tcW w:w="1271" w:type="dxa"/>
          </w:tcPr>
          <w:p w:rsidR="006A64A0" w:rsidRPr="006A64A0" w:rsidRDefault="006A64A0" w:rsidP="00753B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954" w:type="dxa"/>
          </w:tcPr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дискуссии на тему «Трудная ситуация в работе с детьми и ваш выход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нее».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на тему «Возрастные особенности детей дошкольного возраста»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новыми игровыми технологиями и способами их использования в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детьми в течение учебного года.</w:t>
            </w:r>
          </w:p>
        </w:tc>
        <w:tc>
          <w:tcPr>
            <w:tcW w:w="2120" w:type="dxa"/>
          </w:tcPr>
          <w:p w:rsidR="006A64A0" w:rsidRPr="006A64A0" w:rsidRDefault="006A64A0" w:rsidP="006A64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6A64A0" w:rsidRPr="006A64A0" w:rsidRDefault="006A64A0" w:rsidP="006A64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наставник</w:t>
            </w:r>
          </w:p>
        </w:tc>
      </w:tr>
      <w:tr w:rsidR="006A64A0" w:rsidRPr="006A64A0" w:rsidTr="009D4B1F">
        <w:tc>
          <w:tcPr>
            <w:tcW w:w="1271" w:type="dxa"/>
          </w:tcPr>
          <w:p w:rsidR="006A64A0" w:rsidRDefault="006A64A0" w:rsidP="00753B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954" w:type="dxa"/>
          </w:tcPr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при оформлении индивидуальной карты педагогического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роста.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 ДОУ конкурса педагогического мастерства «Лучший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воспитатель в ДОУ»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Мозговой штурм «Найди ошибку»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– класс по проведению подвижных игр</w:t>
            </w:r>
          </w:p>
        </w:tc>
        <w:tc>
          <w:tcPr>
            <w:tcW w:w="2120" w:type="dxa"/>
          </w:tcPr>
          <w:p w:rsidR="006A64A0" w:rsidRPr="006A64A0" w:rsidRDefault="006A64A0" w:rsidP="006A64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6A64A0" w:rsidRPr="006A64A0" w:rsidRDefault="006A64A0" w:rsidP="006A64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наставник</w:t>
            </w:r>
          </w:p>
        </w:tc>
      </w:tr>
      <w:tr w:rsidR="006A64A0" w:rsidRPr="006A64A0" w:rsidTr="009D4B1F">
        <w:tc>
          <w:tcPr>
            <w:tcW w:w="1271" w:type="dxa"/>
          </w:tcPr>
          <w:p w:rsidR="006A64A0" w:rsidRDefault="006A64A0" w:rsidP="00753B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54" w:type="dxa"/>
          </w:tcPr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планированию работы с детьми в летне-оздоровительный период.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наставляемых (динамика профессионального развития)</w:t>
            </w:r>
          </w:p>
          <w:p w:rsidR="006A64A0" w:rsidRPr="006A64A0" w:rsidRDefault="006A64A0" w:rsidP="006A64A0">
            <w:pPr>
              <w:pStyle w:val="a5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летне-оздоровительному периоду. Проведение итогов работы</w:t>
            </w:r>
          </w:p>
        </w:tc>
        <w:tc>
          <w:tcPr>
            <w:tcW w:w="2120" w:type="dxa"/>
          </w:tcPr>
          <w:p w:rsidR="006A64A0" w:rsidRPr="006A64A0" w:rsidRDefault="006A64A0" w:rsidP="006A64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6A64A0" w:rsidRPr="006A64A0" w:rsidRDefault="006A64A0" w:rsidP="006A64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4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наставник</w:t>
            </w:r>
          </w:p>
        </w:tc>
      </w:tr>
    </w:tbl>
    <w:p w:rsidR="00753B38" w:rsidRDefault="00753B38" w:rsidP="00753B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7D5" w:rsidRDefault="00B417D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417D5" w:rsidRPr="006A64A0" w:rsidRDefault="00B417D5" w:rsidP="00B417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B417D5" w:rsidRPr="00B417D5" w:rsidRDefault="00B417D5" w:rsidP="00B4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опорной площадки «Школа молодого воспитателя»</w:t>
      </w:r>
    </w:p>
    <w:p w:rsidR="00B417D5" w:rsidRPr="00B417D5" w:rsidRDefault="00B417D5" w:rsidP="00B41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2022/20223 учебный год </w:t>
      </w:r>
    </w:p>
    <w:p w:rsidR="00B417D5" w:rsidRPr="00B417D5" w:rsidRDefault="00B417D5" w:rsidP="00B417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бюджетное учреждение города Бузулука «Детский сад № 18 комбинированного вида» </w:t>
      </w:r>
    </w:p>
    <w:p w:rsidR="00B417D5" w:rsidRPr="00B417D5" w:rsidRDefault="00B417D5" w:rsidP="00B417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7D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437"/>
        <w:gridCol w:w="1985"/>
        <w:gridCol w:w="1134"/>
        <w:gridCol w:w="1417"/>
        <w:gridCol w:w="2092"/>
      </w:tblGrid>
      <w:tr w:rsidR="00B417D5" w:rsidRPr="00B417D5" w:rsidTr="00AA657F">
        <w:tc>
          <w:tcPr>
            <w:tcW w:w="506" w:type="dxa"/>
            <w:vAlign w:val="center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Align w:val="center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</w:t>
            </w:r>
          </w:p>
        </w:tc>
        <w:tc>
          <w:tcPr>
            <w:tcW w:w="1134" w:type="dxa"/>
            <w:vAlign w:val="center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17" w:type="dxa"/>
            <w:vAlign w:val="center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92" w:type="dxa"/>
            <w:vAlign w:val="center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B417D5" w:rsidRPr="00B417D5" w:rsidTr="00AA657F">
        <w:tc>
          <w:tcPr>
            <w:tcW w:w="506" w:type="dxa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</w:tcPr>
          <w:p w:rsidR="00B417D5" w:rsidRPr="00B417D5" w:rsidRDefault="00B417D5" w:rsidP="0094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«Дошкольное образование как базис формирования функциональной грамотности</w:t>
            </w:r>
            <w:r w:rsidR="00945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17D5">
              <w:rPr>
                <w:rFonts w:ascii="Times New Roman" w:eastAsia="Calibri" w:hAnsi="Times New Roman" w:cs="Times New Roman"/>
                <w:sz w:val="24"/>
                <w:szCs w:val="24"/>
              </w:rPr>
              <w:t>ребенка в условиях реализации ФГОС ДО»</w:t>
            </w:r>
          </w:p>
        </w:tc>
        <w:tc>
          <w:tcPr>
            <w:tcW w:w="1985" w:type="dxa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профессиональных затруднений и образовательных потребностей молодых педагогов ДОО г. Бузулука для оказания методической помощи в педагогической деятельности, разработки содержания, выбора форм и методов профессиональной поддержки начинающих педагогов</w:t>
            </w:r>
          </w:p>
        </w:tc>
        <w:tc>
          <w:tcPr>
            <w:tcW w:w="1134" w:type="dxa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Е.В.</w:t>
            </w:r>
          </w:p>
        </w:tc>
        <w:tc>
          <w:tcPr>
            <w:tcW w:w="2092" w:type="dxa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var(--bs-font-sans-serif)" w:eastAsia="Calibri" w:hAnsi="var(--bs-font-sans-serif)" w:cs="Times New Roman"/>
                <w:b/>
                <w:bCs/>
                <w:color w:val="212529"/>
                <w:sz w:val="24"/>
                <w:szCs w:val="24"/>
                <w:shd w:val="clear" w:color="auto" w:fill="F4F4F4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План-программа методического сопровождения молодых педагогов ДОО;</w:t>
            </w:r>
            <w:r w:rsidRPr="00B417D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B417D5">
              <w:rPr>
                <w:rFonts w:ascii="var(--bs-font-sans-serif)" w:eastAsia="Calibri" w:hAnsi="var(--bs-font-sans-serif)" w:cs="Times New Roman"/>
                <w:b/>
                <w:bCs/>
                <w:color w:val="212529"/>
                <w:sz w:val="24"/>
                <w:szCs w:val="24"/>
                <w:shd w:val="clear" w:color="auto" w:fill="F4F4F4"/>
              </w:rPr>
              <w:t> </w:t>
            </w:r>
          </w:p>
          <w:p w:rsidR="00B417D5" w:rsidRPr="00B417D5" w:rsidRDefault="00B417D5" w:rsidP="00B41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  молодыми педагогами понятия «функциональная грамотность», особенностями  </w:t>
            </w:r>
          </w:p>
          <w:p w:rsidR="00B417D5" w:rsidRPr="00B417D5" w:rsidRDefault="00B417D5" w:rsidP="00B41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7D5">
              <w:rPr>
                <w:rFonts w:ascii="Times New Roman" w:eastAsia="Calibri" w:hAnsi="Times New Roman" w:cs="Times New Roman"/>
                <w:sz w:val="24"/>
                <w:szCs w:val="24"/>
              </w:rPr>
              <w:t>ее формирования на уровне дошкольного образования,  </w:t>
            </w:r>
          </w:p>
          <w:p w:rsidR="00B417D5" w:rsidRPr="00B417D5" w:rsidRDefault="00B417D5" w:rsidP="00B41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повышение качества образовательного процесса. </w:t>
            </w:r>
          </w:p>
        </w:tc>
      </w:tr>
      <w:tr w:rsidR="00B417D5" w:rsidRPr="00B417D5" w:rsidTr="00AA657F">
        <w:tc>
          <w:tcPr>
            <w:tcW w:w="506" w:type="dxa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7" w:type="dxa"/>
          </w:tcPr>
          <w:p w:rsidR="00B417D5" w:rsidRPr="00B417D5" w:rsidRDefault="00B417D5" w:rsidP="00B41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Семинар-практикум «Региональный компонент в системе работы педагога: цели и направления деятельности ДОУ</w:t>
            </w:r>
          </w:p>
          <w:p w:rsidR="00B417D5" w:rsidRPr="00B417D5" w:rsidRDefault="00B417D5" w:rsidP="00B4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рекомендации по совершенствованию профессиональной деятельности воспитателя ДОО на основе анализа профессиональной деятельности</w:t>
            </w:r>
          </w:p>
        </w:tc>
        <w:tc>
          <w:tcPr>
            <w:tcW w:w="1134" w:type="dxa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1417" w:type="dxa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Е.В.</w:t>
            </w:r>
          </w:p>
        </w:tc>
        <w:tc>
          <w:tcPr>
            <w:tcW w:w="2092" w:type="dxa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совершенствованию профессиональной деятельности воспитателя ДОО Сформировать банк методических идей (видео и мультимедийных </w:t>
            </w:r>
          </w:p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презентаций) по созданию РППС</w:t>
            </w:r>
          </w:p>
        </w:tc>
      </w:tr>
      <w:tr w:rsidR="00B417D5" w:rsidRPr="00B417D5" w:rsidTr="00AA657F">
        <w:tc>
          <w:tcPr>
            <w:tcW w:w="506" w:type="dxa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</w:tcPr>
          <w:p w:rsidR="00B417D5" w:rsidRPr="00B417D5" w:rsidRDefault="00B417D5" w:rsidP="00B41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и формы экологического воспитания детей в соответствии с ФГОС ДО</w:t>
            </w:r>
          </w:p>
          <w:p w:rsidR="00B417D5" w:rsidRPr="00B417D5" w:rsidRDefault="00B417D5" w:rsidP="00B41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17D5" w:rsidRPr="00B417D5" w:rsidRDefault="00B417D5" w:rsidP="00B41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7D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</w:t>
            </w:r>
            <w:r w:rsidRPr="00B417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педагогов по вопросам </w:t>
            </w:r>
          </w:p>
          <w:p w:rsidR="00B417D5" w:rsidRPr="00B417D5" w:rsidRDefault="00B417D5" w:rsidP="00B41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7D5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экологического воспитания дошкольников.</w:t>
            </w:r>
          </w:p>
          <w:p w:rsidR="00B417D5" w:rsidRPr="00B417D5" w:rsidRDefault="00B417D5" w:rsidP="00B41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1417" w:type="dxa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Е.В.</w:t>
            </w:r>
          </w:p>
        </w:tc>
        <w:tc>
          <w:tcPr>
            <w:tcW w:w="2092" w:type="dxa"/>
          </w:tcPr>
          <w:p w:rsidR="00B417D5" w:rsidRPr="00B417D5" w:rsidRDefault="00B417D5" w:rsidP="00B4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</w:tbl>
    <w:p w:rsidR="00753B38" w:rsidRPr="0054284D" w:rsidRDefault="00753B38" w:rsidP="00753B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B41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6A64A0" w:rsidRPr="006A64A0" w:rsidRDefault="006A64A0" w:rsidP="006A6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6A64A0" w:rsidRPr="006A64A0" w:rsidRDefault="006A64A0" w:rsidP="006A6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ГОТОВНОСТИ И АДАПТИРОВАННОСТИ ЛИЧНОСТИ</w:t>
      </w:r>
    </w:p>
    <w:p w:rsidR="006A64A0" w:rsidRPr="006A64A0" w:rsidRDefault="006A64A0" w:rsidP="006A6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ПЕДАГОГИЧЕСКОЙ ДЕЯТЕЛЬНОСТИ</w:t>
      </w:r>
    </w:p>
    <w:p w:rsidR="006A64A0" w:rsidRDefault="006A64A0" w:rsidP="006A6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(В. Симонов, Ю. Дементьева)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качеств, способствующие профессиональному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личностному самоопределению педагога.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тесте диагностируются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</w:t>
      </w: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личностные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будущего или настоящего преподавателя, показывающие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</w:t>
      </w:r>
      <w:proofErr w:type="spellStart"/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развития его профессиональных личностных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284D" w:rsidRPr="0054284D" w:rsidTr="0054284D">
        <w:tc>
          <w:tcPr>
            <w:tcW w:w="4672" w:type="dxa"/>
          </w:tcPr>
          <w:p w:rsidR="0054284D" w:rsidRPr="0054284D" w:rsidRDefault="0054284D" w:rsidP="005428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Способность к творчеству</w:t>
            </w:r>
          </w:p>
        </w:tc>
        <w:tc>
          <w:tcPr>
            <w:tcW w:w="4673" w:type="dxa"/>
          </w:tcPr>
          <w:p w:rsidR="0054284D" w:rsidRPr="0054284D" w:rsidRDefault="0054284D" w:rsidP="006A6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6, 13, 20, 25, 28, 31, 38, 50, 60, 65, 88, 93</w:t>
            </w:r>
          </w:p>
        </w:tc>
      </w:tr>
      <w:tr w:rsidR="0054284D" w:rsidRPr="0054284D" w:rsidTr="0054284D">
        <w:tc>
          <w:tcPr>
            <w:tcW w:w="4672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Работоспособность</w:t>
            </w:r>
          </w:p>
        </w:tc>
        <w:tc>
          <w:tcPr>
            <w:tcW w:w="4673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10, 26, 32, 36, 37, 41, 47, 49, 53, 57, 64, 94</w:t>
            </w:r>
          </w:p>
        </w:tc>
      </w:tr>
      <w:tr w:rsidR="0054284D" w:rsidRPr="0054284D" w:rsidTr="0054284D">
        <w:tc>
          <w:tcPr>
            <w:tcW w:w="4672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Исполнительность</w:t>
            </w:r>
          </w:p>
        </w:tc>
        <w:tc>
          <w:tcPr>
            <w:tcW w:w="4673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7, 12, 18, 24, 34, 43, 44, 48, 58, 76, 83, 91</w:t>
            </w:r>
          </w:p>
        </w:tc>
      </w:tr>
      <w:tr w:rsidR="0054284D" w:rsidRPr="0054284D" w:rsidTr="0054284D">
        <w:tc>
          <w:tcPr>
            <w:tcW w:w="4672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Коммуникабельность</w:t>
            </w:r>
          </w:p>
        </w:tc>
        <w:tc>
          <w:tcPr>
            <w:tcW w:w="4673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4, 16, 30, 40, 68, 69, 70, 75, 80, 82, 85, 87</w:t>
            </w:r>
          </w:p>
        </w:tc>
      </w:tr>
      <w:tr w:rsidR="0054284D" w:rsidRPr="0054284D" w:rsidTr="0054284D">
        <w:tc>
          <w:tcPr>
            <w:tcW w:w="4672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Адаптированность</w:t>
            </w:r>
            <w:proofErr w:type="spellEnd"/>
          </w:p>
        </w:tc>
        <w:tc>
          <w:tcPr>
            <w:tcW w:w="4673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2, 19, 27, 35, 54, 59, 61, 67, 73, 77, 78, 89</w:t>
            </w:r>
          </w:p>
        </w:tc>
      </w:tr>
      <w:tr w:rsidR="0054284D" w:rsidRPr="0054284D" w:rsidTr="0054284D">
        <w:tc>
          <w:tcPr>
            <w:tcW w:w="4672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Уверенность в своих силах</w:t>
            </w:r>
          </w:p>
        </w:tc>
        <w:tc>
          <w:tcPr>
            <w:tcW w:w="4673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5, 8, 11, 21, 45, 56, 66, 72, 74, 81, 84, 92</w:t>
            </w:r>
          </w:p>
        </w:tc>
      </w:tr>
      <w:tr w:rsidR="0054284D" w:rsidRPr="0054284D" w:rsidTr="0054284D">
        <w:tc>
          <w:tcPr>
            <w:tcW w:w="4672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Уровень самоуправления</w:t>
            </w:r>
          </w:p>
        </w:tc>
        <w:tc>
          <w:tcPr>
            <w:tcW w:w="4673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1, 14, 17, 22, 33, 42, 46, 52, 55, 71, 86, 90</w:t>
            </w:r>
          </w:p>
        </w:tc>
      </w:tr>
      <w:tr w:rsidR="0054284D" w:rsidRPr="0054284D" w:rsidTr="0054284D">
        <w:tc>
          <w:tcPr>
            <w:tcW w:w="4672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Коэффициент правдивости (К)</w:t>
            </w:r>
          </w:p>
        </w:tc>
        <w:tc>
          <w:tcPr>
            <w:tcW w:w="4673" w:type="dxa"/>
          </w:tcPr>
          <w:p w:rsidR="0054284D" w:rsidRPr="0054284D" w:rsidRDefault="0054284D" w:rsidP="005428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428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3, 9, 15, 23, 39, 51, 62, 63, 79</w:t>
            </w:r>
          </w:p>
        </w:tc>
      </w:tr>
    </w:tbl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Выбирайте номера тех вопросов, на которые вы даете</w:t>
      </w:r>
      <w:r w:rsidR="005428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6A64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положительный ответ, и записывайте их друг за другом в столбик.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Умеете ли вы владеть собой в трудных или неприятных для вас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Засыпаете ли вы одинаково легко, ложась спать в разное время суток?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Вы всегда терпеливо и благожелательно слушаете ответ учащегося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(студента), о котором знаете, что он все списал?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Любите ли вы оживленную обстановку в аудитории?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Охотно ли вы выступаете на собраниях, конференциях, семинарах?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Используете ли вы нетрадиционные методы и приемы в учебно-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Легко ли вы привыкаете к иному распорядку дня?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Можете ли вы быстро сорганизоваться, собраться?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Вы никогда не опаздывали на занятия?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10.Можете ли вы выполнять работу в конце дня так же легко и свободно,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11.Способны ли вы заставить себя выполнять рискованное для вас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12.Можете ли вы не отказаться от своих намерений, если это не нравится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13.Охотно ли вы участвуете в конкурсах, соревнованиях и т.п.?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14.Легко ли вы переходите в течение дня от одного вида занятий к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15.Вы всегда твердо уверены, что справитесь с любым делом?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16.Воздерживаетесь ли вы от вмешательства в спор, если понимаете, что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«не добавлять масла в огонь»?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17.Легко ли вы восстанавливаете душевное равновесие после поражения?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18.Быстро ли вы привыкаете к новому содержанию или новому месту</w:t>
      </w:r>
    </w:p>
    <w:p w:rsidR="006A64A0" w:rsidRPr="006A64A0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19.В состоянии ли вы долго ждать, например в очереди?</w:t>
      </w:r>
    </w:p>
    <w:p w:rsidR="006A64A0" w:rsidRPr="0054284D" w:rsidRDefault="006A64A0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20.Способны ли вы к риску в своей повседневной жизни?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21.В состоянии ли вы, допустив ошибку, быстро собраться и исправить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22.Часто ли вам удается сдержать свой гнев?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23.Вы всегда следуете рекомендациям руководства?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24.Вы воздерживаетесь от того или иного действия до момента одобрения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со стороны руководства?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25.Легко ли вы меняете методику и ритм работы?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26.Хватает ли вам непродолжительного отдыха для восстановления сил?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27.Умеете ли вы приспосабливаться к работе в неблагоприятных и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сложных условиях?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28.Хотите ли вы иметь опубликованные работы?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29.Вы всегда прощаете людям их ошибки?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30.Умеете ли вы, когда это требуется, приспособиться к окружающим?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31.Имеете ли вы опубликованные работы?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32.В состоянии ли вы работать длительное время без перерыва?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33.Способны ли вы воздержаться во время спора от эмоциональных и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неконкретных аргументов?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34.Случалось ли вам вносить элементы новизны в работу по личной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инициативе?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35.Легко ли вы приспосабливаетесь к различным стилям работы ваших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руководителей?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36.Начинаете ли вы работать на занятиях сразу и в полную силу?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37.Легко ли вам одновременно выполнять несколько действий (помогать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учащемуся, слушать ответ и одновременно отвечать на вопросы и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т.п.)?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38.Можно ли вас спровоцировать на новое, неизвестное дело?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39.Вам удается преодолеть накопившуюся усталость при входе на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очередное занятие?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40.Легко ли вы сходитесь с новыми коллегами по работе?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41.Можете ли вы интенсивно работать продолжительное время?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42.Добиваетесь ли вы на открытых занятиях более высокого результата,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на обычных?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43.Можете ли вы изменить уже принятое решение под влиянием мнения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44.Можно ли сказать, что вы исполнительный работник?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45.Охотно ли вы выступаете на педсоветах, конференциях, родительских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собраниях?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46.Трудно ли вас вывести из равновесия?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47.Быстро ли вы втягиваетесь в работу после некоторого перерыва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(болезнь, каникулы, отпуск и т.п.)?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48.Легко ли вы приспосабливаетесь к переменам в настроении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начальства?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49.Удается ли вам без особых усилий переносить длительную,</w:t>
      </w:r>
    </w:p>
    <w:p w:rsidR="0054284D" w:rsidRPr="006A64A0" w:rsidRDefault="0054284D" w:rsidP="006A6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монотонную работу?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50.Легко ли вы осуществляете деятельность, требующую определенных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усилий с вашей стороны?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51.Вы всегда приходите на помощь коллеге?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52.Удается ли вам, если этого требуют обстоятельства, сдерживать свою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злость или раздражение?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 Способны ли вы преподавать в течение дня шесть—восемь часов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54.Охотно ли вы меняете места развлечений и отдыха?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55.В состоянии ли вы длительное время сосредотачивать внимание на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 какой-либо определенной задачи?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56.Нравится ли вам состязаться со своими коллегами в профессиональной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57.Можете ли вы, если это нужно, быстро включиться в работу?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58.Легко ли вы переходите к работе по новым учебным планам, пособиям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59.Удается ли вам легко приспособиться к педагогическому контролю за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вашей работой?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60.Умеете ли вы поощрения за свою педагогическую деятельность?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61.Умеете ли вы проявлять терпение и такт при общении с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непонятливыми людьми?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62.Можете ли вы всегда легко общаться с людьми, которых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недолюбливаете?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 Вы всегда спокойно переносите свои поражения, неудачи и провалы?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64.Способны ли вы быстро сосредоточиться перед предстоящими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занятиями?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65.Охотно ли вы вводите новые элементы в ход и методику занятий?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66.В своей работе вы можете, в основном, обходиться без помощи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67.Легко ли вам удается приспособиться к более медленному темпу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если это необходимо?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Могут ли коллеги по работе, учащиеся (студенты) изменить ваше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плохое настроение?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69.Вы легко входите в контакт с новой аудиторией?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70.Легко ли вы вступаете в разговор с попутчиками?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71.В состоянии ли вы вести себя спокойно, когда ждете важное решение?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72.Решаетесь ли вы выступить против общепринятого мнения, если вам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 что вы правы?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73.Быстро ли вы привыкаете к новому коллективу?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74.Стимулирует ли вас неудача?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75.В состоянии ли вы подавить свое веселье, если это может кого-нибудь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задеть?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76.Способны ли вы быстро применить новое, узнав об интересном опыте?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77.Быстро ли вы реагируете на происходящее на занятиях?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 Легко ли вы организуете первые дни своего отпуска, каникул?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79.Вы всегда легко сохраняете спокойствие </w:t>
      </w:r>
      <w:proofErr w:type="gramStart"/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долгом</w:t>
      </w:r>
      <w:proofErr w:type="gramEnd"/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утомительном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ожидании чего-либо?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80.Терпеливы ли вы при работе с медлительными людьми?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81.Часто ли вы бываете уверены в своих силах?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82.Любите ли вы менять места отдыха?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83.Быстро ли вы приступаете к работе, получив новое указание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84.Склонны ли вы брать инициативу в свои руки, если случается что-либо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ряда вон выходящее?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85.В состоянии ли вы воздержаться от замечаний коллегам по поводу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недостатков в их работе?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86.В состоянии ли вы быстро овладеть собой в тяжелые моменты вашей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87.Терпеливы ли вы при общении с «трудными» учащимися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(студентами)?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88.Быстро ли вы просматриваете газеты, журналы, книги?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89.В состоянии ли вы спокойно ждать опаздывающего звонка на занятия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 занятий?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90.Соглашаетесь ли вы без особых внутренних колебаний на болезненные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врачебные процедуры?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91.Спокойно ли вы относитесь к неожиданным изменениям в расписании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занятий, распорядке дня и т.д.?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92.Охотно ли вы беретесь за деятельность, требующую настойчивости и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упорства?</w:t>
      </w:r>
    </w:p>
    <w:p w:rsidR="0054284D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93.Легко ли вы отходите от старых шаблонных методов в вашей работе?</w:t>
      </w:r>
    </w:p>
    <w:p w:rsidR="00E63EB2" w:rsidRPr="0054284D" w:rsidRDefault="0054284D" w:rsidP="00542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4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94.Умеете ли вы быстро восстановить свои силы?</w:t>
      </w:r>
    </w:p>
    <w:sectPr w:rsidR="00E63EB2" w:rsidRPr="0054284D" w:rsidSect="00AC0F7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4C1D"/>
    <w:multiLevelType w:val="hybridMultilevel"/>
    <w:tmpl w:val="8F5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BB8"/>
    <w:multiLevelType w:val="multilevel"/>
    <w:tmpl w:val="6EC4F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05147"/>
    <w:multiLevelType w:val="multilevel"/>
    <w:tmpl w:val="C3D0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C2009"/>
    <w:multiLevelType w:val="multilevel"/>
    <w:tmpl w:val="65B8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42AC6"/>
    <w:multiLevelType w:val="hybridMultilevel"/>
    <w:tmpl w:val="2FE0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2721"/>
    <w:multiLevelType w:val="hybridMultilevel"/>
    <w:tmpl w:val="7C9E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5313D"/>
    <w:multiLevelType w:val="multilevel"/>
    <w:tmpl w:val="5400E5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D7651"/>
    <w:multiLevelType w:val="hybridMultilevel"/>
    <w:tmpl w:val="E0D2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D3325"/>
    <w:multiLevelType w:val="hybridMultilevel"/>
    <w:tmpl w:val="9E324D52"/>
    <w:lvl w:ilvl="0" w:tplc="175ECD6C">
      <w:numFmt w:val="bullet"/>
      <w:lvlText w:val="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26CD8"/>
    <w:multiLevelType w:val="hybridMultilevel"/>
    <w:tmpl w:val="D7F0C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76BE4"/>
    <w:multiLevelType w:val="multilevel"/>
    <w:tmpl w:val="A7424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AA324E"/>
    <w:multiLevelType w:val="hybridMultilevel"/>
    <w:tmpl w:val="74126C24"/>
    <w:lvl w:ilvl="0" w:tplc="255A30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D0A40"/>
    <w:multiLevelType w:val="multilevel"/>
    <w:tmpl w:val="BAEA40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C5705"/>
    <w:multiLevelType w:val="multilevel"/>
    <w:tmpl w:val="62CCCA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5654E2"/>
    <w:multiLevelType w:val="hybridMultilevel"/>
    <w:tmpl w:val="60DC4E6C"/>
    <w:lvl w:ilvl="0" w:tplc="175ECD6C">
      <w:numFmt w:val="bullet"/>
      <w:lvlText w:val=""/>
      <w:lvlJc w:val="left"/>
      <w:pPr>
        <w:ind w:left="64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3E4B07CB"/>
    <w:multiLevelType w:val="hybridMultilevel"/>
    <w:tmpl w:val="38A21954"/>
    <w:lvl w:ilvl="0" w:tplc="175ECD6C">
      <w:numFmt w:val="bullet"/>
      <w:lvlText w:val="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37B08"/>
    <w:multiLevelType w:val="multilevel"/>
    <w:tmpl w:val="61F6A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7794E"/>
    <w:multiLevelType w:val="multilevel"/>
    <w:tmpl w:val="00844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F04BFB"/>
    <w:multiLevelType w:val="multilevel"/>
    <w:tmpl w:val="55A86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900DE7"/>
    <w:multiLevelType w:val="hybridMultilevel"/>
    <w:tmpl w:val="322E94B6"/>
    <w:lvl w:ilvl="0" w:tplc="175ECD6C">
      <w:numFmt w:val="bullet"/>
      <w:lvlText w:val=""/>
      <w:lvlJc w:val="left"/>
      <w:pPr>
        <w:ind w:left="36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D2ABE"/>
    <w:multiLevelType w:val="multilevel"/>
    <w:tmpl w:val="C67C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196D1C"/>
    <w:multiLevelType w:val="hybridMultilevel"/>
    <w:tmpl w:val="FE42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8579D"/>
    <w:multiLevelType w:val="hybridMultilevel"/>
    <w:tmpl w:val="CF3E26F8"/>
    <w:lvl w:ilvl="0" w:tplc="175ECD6C">
      <w:numFmt w:val="bullet"/>
      <w:lvlText w:val="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B50F6"/>
    <w:multiLevelType w:val="hybridMultilevel"/>
    <w:tmpl w:val="7C9E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663FC"/>
    <w:multiLevelType w:val="hybridMultilevel"/>
    <w:tmpl w:val="1AC07896"/>
    <w:lvl w:ilvl="0" w:tplc="D2D84DB4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E6029"/>
    <w:multiLevelType w:val="hybridMultilevel"/>
    <w:tmpl w:val="924CEF1E"/>
    <w:lvl w:ilvl="0" w:tplc="175ECD6C">
      <w:numFmt w:val="bullet"/>
      <w:lvlText w:val="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F4987"/>
    <w:multiLevelType w:val="hybridMultilevel"/>
    <w:tmpl w:val="19F0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26EEE"/>
    <w:multiLevelType w:val="multilevel"/>
    <w:tmpl w:val="DC9C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833CCE"/>
    <w:multiLevelType w:val="multilevel"/>
    <w:tmpl w:val="CF986F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C54302"/>
    <w:multiLevelType w:val="hybridMultilevel"/>
    <w:tmpl w:val="AAEC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C15A5"/>
    <w:multiLevelType w:val="hybridMultilevel"/>
    <w:tmpl w:val="00E846A4"/>
    <w:lvl w:ilvl="0" w:tplc="D2D84DB4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42207"/>
    <w:multiLevelType w:val="hybridMultilevel"/>
    <w:tmpl w:val="C92C1242"/>
    <w:lvl w:ilvl="0" w:tplc="846EEDC2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6BF4317B"/>
    <w:multiLevelType w:val="hybridMultilevel"/>
    <w:tmpl w:val="F48C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A0754"/>
    <w:multiLevelType w:val="multilevel"/>
    <w:tmpl w:val="B52A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70B3C"/>
    <w:multiLevelType w:val="multilevel"/>
    <w:tmpl w:val="6AD2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C41190"/>
    <w:multiLevelType w:val="multilevel"/>
    <w:tmpl w:val="E5E6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156139"/>
    <w:multiLevelType w:val="hybridMultilevel"/>
    <w:tmpl w:val="49A22F18"/>
    <w:lvl w:ilvl="0" w:tplc="0419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7"/>
  </w:num>
  <w:num w:numId="4">
    <w:abstractNumId w:val="34"/>
  </w:num>
  <w:num w:numId="5">
    <w:abstractNumId w:val="35"/>
  </w:num>
  <w:num w:numId="6">
    <w:abstractNumId w:val="33"/>
  </w:num>
  <w:num w:numId="7">
    <w:abstractNumId w:val="2"/>
  </w:num>
  <w:num w:numId="8">
    <w:abstractNumId w:val="10"/>
  </w:num>
  <w:num w:numId="9">
    <w:abstractNumId w:val="1"/>
  </w:num>
  <w:num w:numId="10">
    <w:abstractNumId w:val="28"/>
  </w:num>
  <w:num w:numId="11">
    <w:abstractNumId w:val="6"/>
  </w:num>
  <w:num w:numId="12">
    <w:abstractNumId w:val="16"/>
  </w:num>
  <w:num w:numId="13">
    <w:abstractNumId w:val="13"/>
  </w:num>
  <w:num w:numId="14">
    <w:abstractNumId w:val="17"/>
  </w:num>
  <w:num w:numId="15">
    <w:abstractNumId w:val="12"/>
  </w:num>
  <w:num w:numId="16">
    <w:abstractNumId w:val="3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5"/>
  </w:num>
  <w:num w:numId="22">
    <w:abstractNumId w:val="15"/>
  </w:num>
  <w:num w:numId="23">
    <w:abstractNumId w:val="8"/>
  </w:num>
  <w:num w:numId="24">
    <w:abstractNumId w:val="22"/>
  </w:num>
  <w:num w:numId="25">
    <w:abstractNumId w:val="5"/>
  </w:num>
  <w:num w:numId="26">
    <w:abstractNumId w:val="24"/>
  </w:num>
  <w:num w:numId="27">
    <w:abstractNumId w:val="30"/>
  </w:num>
  <w:num w:numId="28">
    <w:abstractNumId w:val="14"/>
  </w:num>
  <w:num w:numId="29">
    <w:abstractNumId w:val="19"/>
  </w:num>
  <w:num w:numId="30">
    <w:abstractNumId w:val="7"/>
  </w:num>
  <w:num w:numId="31">
    <w:abstractNumId w:val="18"/>
  </w:num>
  <w:num w:numId="32">
    <w:abstractNumId w:val="9"/>
  </w:num>
  <w:num w:numId="33">
    <w:abstractNumId w:val="4"/>
  </w:num>
  <w:num w:numId="34">
    <w:abstractNumId w:val="29"/>
  </w:num>
  <w:num w:numId="35">
    <w:abstractNumId w:val="26"/>
  </w:num>
  <w:num w:numId="36">
    <w:abstractNumId w:val="0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0C"/>
    <w:rsid w:val="00032F18"/>
    <w:rsid w:val="00065015"/>
    <w:rsid w:val="000B72B0"/>
    <w:rsid w:val="001D43FC"/>
    <w:rsid w:val="001E3FA2"/>
    <w:rsid w:val="004339FB"/>
    <w:rsid w:val="004956CC"/>
    <w:rsid w:val="004B5D1D"/>
    <w:rsid w:val="0054284D"/>
    <w:rsid w:val="005B0143"/>
    <w:rsid w:val="0060797E"/>
    <w:rsid w:val="00644C0A"/>
    <w:rsid w:val="006A64A0"/>
    <w:rsid w:val="00753B38"/>
    <w:rsid w:val="00852B87"/>
    <w:rsid w:val="00945B7E"/>
    <w:rsid w:val="009D4B1F"/>
    <w:rsid w:val="00A03AA0"/>
    <w:rsid w:val="00AA657F"/>
    <w:rsid w:val="00AC0F7E"/>
    <w:rsid w:val="00AD01DC"/>
    <w:rsid w:val="00B31144"/>
    <w:rsid w:val="00B417D5"/>
    <w:rsid w:val="00D1605D"/>
    <w:rsid w:val="00DA390C"/>
    <w:rsid w:val="00DB7D4A"/>
    <w:rsid w:val="00E069F4"/>
    <w:rsid w:val="00E15013"/>
    <w:rsid w:val="00E63EB2"/>
    <w:rsid w:val="00F06177"/>
    <w:rsid w:val="00FC42E8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F7AE"/>
  <w15:docId w15:val="{A2CE25E1-0DD0-473E-8838-476170DA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0F7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C0F7E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32F18"/>
  </w:style>
  <w:style w:type="paragraph" w:styleId="a5">
    <w:name w:val="List Paragraph"/>
    <w:basedOn w:val="a"/>
    <w:uiPriority w:val="34"/>
    <w:qFormat/>
    <w:rsid w:val="00032F18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03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F18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032F1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03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032F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32F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Гиперссылка1"/>
    <w:basedOn w:val="a0"/>
    <w:uiPriority w:val="99"/>
    <w:unhideWhenUsed/>
    <w:rsid w:val="00032F18"/>
    <w:rPr>
      <w:color w:val="0000FF"/>
      <w:u w:val="single"/>
    </w:rPr>
  </w:style>
  <w:style w:type="character" w:styleId="aa">
    <w:name w:val="Hyperlink"/>
    <w:basedOn w:val="a0"/>
    <w:uiPriority w:val="99"/>
    <w:unhideWhenUsed/>
    <w:rsid w:val="00032F18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1E3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77;&#1076;&#1087;&#1088;&#1086;&#1077;&#1082;&#1090;.&#1088;&#1092;/&#1087;&#1088;&#1086;&#1077;&#1082;&#1090;-&#1091;&#1095;&#1080;&#1090;&#1077;&#1083;&#1100;-&#1073;&#1091;&#1076;&#1091;&#1097;&#1077;&#1075;&#1086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80;&#1085;&#1086;&#1073;&#1088;&#1085;&#1072;&#1091;&#1082;&#108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191362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 Бузулук, 2023</dc:creator>
  <cp:keywords/>
  <dc:description/>
  <cp:lastModifiedBy>Comp</cp:lastModifiedBy>
  <cp:revision>11</cp:revision>
  <cp:lastPrinted>2023-12-20T11:15:00Z</cp:lastPrinted>
  <dcterms:created xsi:type="dcterms:W3CDTF">2022-10-18T11:17:00Z</dcterms:created>
  <dcterms:modified xsi:type="dcterms:W3CDTF">2023-12-20T11:36:00Z</dcterms:modified>
</cp:coreProperties>
</file>