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35" w:rsidRPr="00D6503B" w:rsidRDefault="00461935" w:rsidP="0046193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D6503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61935" w:rsidRPr="00D6503B" w:rsidRDefault="00461935" w:rsidP="0046193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D6503B">
        <w:rPr>
          <w:rFonts w:ascii="Times New Roman" w:hAnsi="Times New Roman"/>
          <w:sz w:val="28"/>
          <w:szCs w:val="28"/>
        </w:rPr>
        <w:t>«Центр развития ребенка – детский сад»</w:t>
      </w:r>
    </w:p>
    <w:p w:rsidR="00461935" w:rsidRPr="00D6503B" w:rsidRDefault="00461935" w:rsidP="0046193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D6503B">
        <w:rPr>
          <w:rFonts w:ascii="Times New Roman" w:hAnsi="Times New Roman"/>
          <w:sz w:val="28"/>
          <w:szCs w:val="28"/>
        </w:rPr>
        <w:t>«РЯБИНУШКА»</w:t>
      </w:r>
    </w:p>
    <w:p w:rsidR="00461935" w:rsidRPr="00D6503B" w:rsidRDefault="00461935" w:rsidP="0046193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D6503B">
        <w:rPr>
          <w:rFonts w:ascii="Times New Roman" w:hAnsi="Times New Roman"/>
          <w:sz w:val="28"/>
          <w:szCs w:val="28"/>
        </w:rPr>
        <w:t>Смоленского района Смоленской области</w:t>
      </w:r>
    </w:p>
    <w:p w:rsidR="00461935" w:rsidRPr="00D6503B" w:rsidRDefault="00461935" w:rsidP="0046193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61935" w:rsidRPr="00D6503B" w:rsidRDefault="00461935" w:rsidP="00461935">
      <w:pPr>
        <w:rPr>
          <w:rFonts w:ascii="Times New Roman" w:hAnsi="Times New Roman" w:cs="Times New Roman"/>
          <w:sz w:val="24"/>
          <w:lang w:eastAsia="ru-RU"/>
        </w:rPr>
      </w:pPr>
    </w:p>
    <w:p w:rsidR="00461935" w:rsidRPr="00D6503B" w:rsidRDefault="00461935" w:rsidP="00461935">
      <w:pPr>
        <w:rPr>
          <w:rFonts w:ascii="Times New Roman" w:hAnsi="Times New Roman" w:cs="Times New Roman"/>
        </w:rPr>
      </w:pPr>
    </w:p>
    <w:p w:rsidR="00461935" w:rsidRPr="00D6503B" w:rsidRDefault="00461935" w:rsidP="00461935">
      <w:pPr>
        <w:rPr>
          <w:rFonts w:ascii="Times New Roman" w:hAnsi="Times New Roman" w:cs="Times New Roman"/>
        </w:rPr>
      </w:pPr>
    </w:p>
    <w:p w:rsidR="00461935" w:rsidRPr="00D6503B" w:rsidRDefault="00461935" w:rsidP="00461935">
      <w:pPr>
        <w:rPr>
          <w:rFonts w:ascii="Times New Roman" w:hAnsi="Times New Roman" w:cs="Times New Roman"/>
        </w:rPr>
      </w:pPr>
    </w:p>
    <w:p w:rsidR="00461935" w:rsidRPr="00D6503B" w:rsidRDefault="00461935" w:rsidP="00461935">
      <w:pPr>
        <w:rPr>
          <w:rFonts w:ascii="Times New Roman" w:hAnsi="Times New Roman" w:cs="Times New Roman"/>
        </w:rPr>
      </w:pPr>
    </w:p>
    <w:p w:rsidR="00461935" w:rsidRPr="00D6503B" w:rsidRDefault="00461935" w:rsidP="00461935">
      <w:pPr>
        <w:rPr>
          <w:rFonts w:ascii="Times New Roman" w:hAnsi="Times New Roman" w:cs="Times New Roman"/>
        </w:rPr>
      </w:pPr>
    </w:p>
    <w:p w:rsidR="00461935" w:rsidRDefault="00461935" w:rsidP="004619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Организованная образовательная деятельность</w:t>
      </w:r>
    </w:p>
    <w:p w:rsidR="00461935" w:rsidRPr="006B70B8" w:rsidRDefault="00461935" w:rsidP="00461935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 xml:space="preserve">             « Экскурсия по музею  « Горница</w:t>
      </w:r>
      <w:r w:rsidRPr="006B70B8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»</w:t>
      </w:r>
    </w:p>
    <w:p w:rsidR="00461935" w:rsidRPr="00D6503B" w:rsidRDefault="00461935" w:rsidP="00461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1935" w:rsidRPr="00D6503B" w:rsidRDefault="00461935" w:rsidP="00461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03B">
        <w:rPr>
          <w:rFonts w:ascii="Times New Roman" w:hAnsi="Times New Roman" w:cs="Times New Roman"/>
          <w:sz w:val="28"/>
          <w:szCs w:val="28"/>
        </w:rPr>
        <w:t>«»</w:t>
      </w:r>
    </w:p>
    <w:p w:rsidR="00461935" w:rsidRPr="00D6503B" w:rsidRDefault="00461935" w:rsidP="00461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935" w:rsidRPr="00D6503B" w:rsidRDefault="00461935" w:rsidP="00461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935" w:rsidRPr="00D6503B" w:rsidRDefault="00461935" w:rsidP="00461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935" w:rsidRPr="00D6503B" w:rsidRDefault="00461935" w:rsidP="00461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935" w:rsidRPr="00D6503B" w:rsidRDefault="00461935" w:rsidP="00461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935" w:rsidRPr="00D6503B" w:rsidRDefault="00461935" w:rsidP="00461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17B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6503B">
        <w:rPr>
          <w:rFonts w:ascii="Times New Roman" w:hAnsi="Times New Roman" w:cs="Times New Roman"/>
          <w:sz w:val="28"/>
          <w:szCs w:val="28"/>
        </w:rPr>
        <w:t xml:space="preserve">    Выполнила  воспитатель</w:t>
      </w:r>
    </w:p>
    <w:p w:rsidR="00461935" w:rsidRPr="00D6503B" w:rsidRDefault="00461935" w:rsidP="00461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0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17B26">
        <w:rPr>
          <w:rFonts w:ascii="Times New Roman" w:hAnsi="Times New Roman" w:cs="Times New Roman"/>
          <w:sz w:val="28"/>
          <w:szCs w:val="28"/>
        </w:rPr>
        <w:t xml:space="preserve">                с</w:t>
      </w:r>
      <w:r>
        <w:rPr>
          <w:rFonts w:ascii="Times New Roman" w:hAnsi="Times New Roman" w:cs="Times New Roman"/>
          <w:sz w:val="28"/>
          <w:szCs w:val="28"/>
        </w:rPr>
        <w:t xml:space="preserve">редней </w:t>
      </w:r>
      <w:r w:rsidRPr="00D6503B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461935" w:rsidRPr="00D6503B" w:rsidRDefault="00461935" w:rsidP="00461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0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17B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50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6503B">
        <w:rPr>
          <w:rFonts w:ascii="Times New Roman" w:hAnsi="Times New Roman" w:cs="Times New Roman"/>
          <w:sz w:val="28"/>
          <w:szCs w:val="28"/>
        </w:rPr>
        <w:t>Кляйвина</w:t>
      </w:r>
      <w:proofErr w:type="spellEnd"/>
      <w:r w:rsidRPr="00D6503B">
        <w:rPr>
          <w:rFonts w:ascii="Times New Roman" w:hAnsi="Times New Roman" w:cs="Times New Roman"/>
          <w:sz w:val="28"/>
          <w:szCs w:val="28"/>
        </w:rPr>
        <w:t xml:space="preserve"> О.Е</w:t>
      </w:r>
    </w:p>
    <w:p w:rsidR="00461935" w:rsidRPr="00D6503B" w:rsidRDefault="00461935" w:rsidP="00461935">
      <w:pPr>
        <w:rPr>
          <w:rFonts w:ascii="Times New Roman" w:hAnsi="Times New Roman" w:cs="Times New Roman"/>
          <w:sz w:val="28"/>
          <w:szCs w:val="28"/>
        </w:rPr>
      </w:pPr>
      <w:r w:rsidRPr="00D65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61935" w:rsidRPr="00D6503B" w:rsidRDefault="00461935" w:rsidP="00461935">
      <w:pPr>
        <w:rPr>
          <w:rFonts w:ascii="Times New Roman" w:hAnsi="Times New Roman" w:cs="Times New Roman"/>
          <w:sz w:val="28"/>
          <w:szCs w:val="28"/>
        </w:rPr>
      </w:pPr>
    </w:p>
    <w:p w:rsidR="00461935" w:rsidRPr="00D6503B" w:rsidRDefault="00461935" w:rsidP="00461935">
      <w:pPr>
        <w:rPr>
          <w:rFonts w:ascii="Times New Roman" w:hAnsi="Times New Roman" w:cs="Times New Roman"/>
          <w:sz w:val="28"/>
          <w:szCs w:val="28"/>
        </w:rPr>
      </w:pPr>
    </w:p>
    <w:p w:rsidR="00917B26" w:rsidRDefault="00461935" w:rsidP="00461935">
      <w:pPr>
        <w:rPr>
          <w:rFonts w:ascii="Times New Roman" w:hAnsi="Times New Roman" w:cs="Times New Roman"/>
          <w:sz w:val="28"/>
          <w:szCs w:val="28"/>
        </w:rPr>
      </w:pPr>
      <w:r w:rsidRPr="00D65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Жуково </w:t>
      </w:r>
    </w:p>
    <w:p w:rsidR="00461935" w:rsidRPr="00D6503B" w:rsidRDefault="00917B26" w:rsidP="00461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61935" w:rsidRPr="00D6503B">
        <w:rPr>
          <w:rFonts w:ascii="Times New Roman" w:hAnsi="Times New Roman" w:cs="Times New Roman"/>
          <w:sz w:val="28"/>
          <w:szCs w:val="28"/>
        </w:rPr>
        <w:t>2021</w:t>
      </w:r>
    </w:p>
    <w:p w:rsidR="006B70B8" w:rsidRPr="00917B26" w:rsidRDefault="00461935" w:rsidP="006B70B8">
      <w:p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 xml:space="preserve">             </w:t>
      </w:r>
    </w:p>
    <w:p w:rsidR="006B70B8" w:rsidRPr="00917B26" w:rsidRDefault="00917B26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917B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6B70B8"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  <w:r w:rsidR="006B70B8"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ВРЕМЕНА ТЕПЕРЬ ДРУГИЕ, КАК И ИГРЫ, И ДЕЛА.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 УШЛА РОССИЯ ОТ СТРАНЫ, КАКОЙ БЫЛА.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ПРЕДАНЬЯ СТАРИНЫ ЗАБЫВАТЬ МЫ НЕ ДОЛЖНЫ.</w:t>
      </w:r>
    </w:p>
    <w:p w:rsidR="006B70B8" w:rsidRPr="00917B26" w:rsidRDefault="006B70B8" w:rsidP="006B7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 </w:t>
      </w:r>
      <w:r w:rsidRPr="00917B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РУССКОЙ СТАРИНЕ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СЛАВА НАШЕЙ </w:t>
      </w:r>
      <w:r w:rsidR="00917B26"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СМОЛЕНСКОЙ 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СТОРОНЕ!</w:t>
      </w:r>
    </w:p>
    <w:p w:rsidR="00917B26" w:rsidRPr="00917B26" w:rsidRDefault="00917B26" w:rsidP="006B7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70B8" w:rsidRPr="00917B26" w:rsidRDefault="00917B26" w:rsidP="006B7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Герой </w:t>
      </w:r>
      <w:proofErr w:type="spellStart"/>
      <w:r w:rsidRPr="00917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Домовёнок</w:t>
      </w:r>
      <w:proofErr w:type="spellEnd"/>
      <w:r w:rsidRPr="00917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Кузя:</w:t>
      </w:r>
      <w:r w:rsidR="006B70B8"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Привет! Давай знакомиться. Я - веселый и любознательный </w:t>
      </w:r>
      <w:proofErr w:type="spellStart"/>
      <w:r w:rsidR="006B70B8"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Домовенок</w:t>
      </w:r>
      <w:proofErr w:type="spellEnd"/>
      <w:r w:rsidR="006B70B8"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Кузя. Я давно живу в этой </w:t>
      </w:r>
      <w:r w:rsidR="006B70B8" w:rsidRPr="00917B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русской избе</w:t>
      </w:r>
      <w:r w:rsidR="006B70B8"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461935"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есть красивая комната «Горница»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B70B8"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тебя и твоих друзей погостить у меня, я хочу тебе много рассказать</w:t>
      </w:r>
      <w:proofErr w:type="gramStart"/>
      <w:r w:rsidR="006B70B8"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 одной сторонке,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маленькой избенке.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Жил-был не котенок,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Жил-был не мышонок,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не ребено</w:t>
      </w:r>
      <w:proofErr w:type="gram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</w:t>
      </w:r>
      <w:proofErr w:type="spell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домовенок</w:t>
      </w:r>
      <w:proofErr w:type="spellEnd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0B8" w:rsidRPr="00917B26" w:rsidRDefault="006B70B8" w:rsidP="006B7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народе говорят </w:t>
      </w:r>
      <w:r w:rsidRPr="00917B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17B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Изба</w:t>
      </w:r>
      <w:r w:rsidRPr="00917B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о четырех углах строится»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ли это?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Действительно внутреннее пространство избы разделялось или </w:t>
      </w:r>
      <w:proofErr w:type="gram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разгораживалось и каждый угол имел</w:t>
      </w:r>
      <w:proofErr w:type="gramEnd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 значение. В доме были четко определены мужские и женские места.</w:t>
      </w:r>
    </w:p>
    <w:p w:rsidR="006B70B8" w:rsidRPr="00917B26" w:rsidRDefault="006B70B8" w:rsidP="006B7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Пространство около печи служило женской половиной и называлось </w:t>
      </w:r>
      <w:r w:rsidRPr="00917B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«бабий кут»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означало </w:t>
      </w:r>
      <w:r w:rsidRPr="00917B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«бабий угол»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Рядом с печью </w:t>
      </w:r>
      <w:proofErr w:type="gram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стоял деревянный ушат с водой и обязательно висело</w:t>
      </w:r>
      <w:proofErr w:type="gramEnd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полотенце. У заботливой хозяйки на полках в куте и чулане все расставлено по своим местам. И горшки для хранения круп, соли, масла и полотенце чистое </w:t>
      </w:r>
      <w:r w:rsidRPr="00917B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17B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рукотер</w:t>
      </w:r>
      <w:proofErr w:type="spellEnd"/>
      <w:r w:rsidRPr="00917B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под рукой, и вода свежая в рукомойнике.</w:t>
      </w:r>
    </w:p>
    <w:p w:rsidR="006B70B8" w:rsidRPr="00917B26" w:rsidRDefault="006B70B8" w:rsidP="006B7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Недаром в народе говорят </w:t>
      </w:r>
      <w:r w:rsidRPr="00917B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«Всякой вещи – свое место»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Печь! Сколько добрых слов о ней произнесено! В сказках она и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путника накормит, и от злой погони укроет. Печь в </w:t>
      </w:r>
      <w:proofErr w:type="spell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</w:t>
      </w:r>
      <w:proofErr w:type="gram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,о</w:t>
      </w:r>
      <w:proofErr w:type="gramEnd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собое</w:t>
      </w:r>
      <w:proofErr w:type="spellEnd"/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занимает, с ней связан целый мир представлений,</w:t>
      </w:r>
    </w:p>
    <w:p w:rsidR="006B70B8" w:rsidRPr="00917B26" w:rsidRDefault="006B70B8" w:rsidP="006B7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верований и обрядов. Про </w:t>
      </w:r>
      <w:r w:rsidRPr="00917B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русскую печь можно сказать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она универсальна.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ормила, спасала от холода и лечила. Служила спальным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местом и баней.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Печь воспринималась как хранительница жилья, собирательница семьи,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защитница брачных и родственных связей.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Хлебная лопата – стояла у печи. Она постоянно соприкасалась с огнем, обладающим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очистительной и омолаживающей силой, поэтому на Руси считалась еще и магическим орудием.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использовали в борьбе с небесной водой - дождем и градом. При приближении тучи лопату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выносили из дома, а иногда просто выбрасывали во двор.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Ухват – еще называют рогачом или железными вилами, которыми ставят в печь и достают горшки и чугуны. Чтобы посадить в печь горшок, нужна была сноровка, так как дело это было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непростое. Ухваты, как и горшки, были разных размеров, поэтому их много стояло у печки. Их </w:t>
      </w:r>
      <w:proofErr w:type="gram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берегли</w:t>
      </w:r>
      <w:proofErr w:type="gramEnd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они долго служили людям. Если семья на длительное время покидала дом, ухватом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загораживали печь, чтобы не ушел домовой, который, как считалось, жил в </w:t>
      </w:r>
      <w:proofErr w:type="spell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подпечье</w:t>
      </w:r>
      <w:proofErr w:type="spellEnd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решета или сита не обходилась ни одна хозяйка. Помимо своего прямого предназначения решето широко использовалось в обрядах, и с ним было связано много поверий. Решето уподобляли небесному своду, дождю и солнцу, поэтому в нем была заложена идея богатства и плодородия. Чтобы пошел дождь, лили воду через решето, а чтобы остановить его, решето переворачивали вверх дном. Воде, пролитой через решето, придавалось целебное свойство - уберечь от возможных болезней.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выделке посуды крестьянин проявлял необычайную изобретательность и смекалку. Из липовой и березовой коры, из дубовых и сосновых дощечек гнут всевозможные шкатулки и короба.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Берестяные туеса используются для хранения жидкостей – они надежно удерживают влагу.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Пестери</w:t>
      </w:r>
      <w:proofErr w:type="spellEnd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напоминающие заплечные ранцы с крышкой, удобны для переноски вещей, сбора грибов, они легки и не промокают под дождем.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Солонки, сплетенные из легкой бересты, крестьянин брал с собой, отправляясь на промысел или на полевые работы.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Немало посуды в крестьянской семье было сделано из глины. Крынки с круглым, похожим на шар корпусом, братины для пива и кваса. Самый 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распространенный универсальный сосуд для приготовления на огне различной пищи – горшок. В нем и щи, можно было сварить и кашу, репы напарить и кисель приготовить.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Стеклянной посудой пользовались редко, ее нужно было покупать, а откуда лишние деньги в крестьянском хозяйстве. Да и слишком хрупкой она казалась для загрубевших от трудной работы рук. А вот металлическая, главным образом чугунная, встречалась довольно широко, хотя она была распространена гораздо меньше, чем глиняная и деревянная.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Самовар – он привнес в семейную трапезу особый оттенок. Самовар являлся символом </w:t>
      </w:r>
      <w:proofErr w:type="gram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семейного</w:t>
      </w:r>
      <w:proofErr w:type="gramEnd"/>
    </w:p>
    <w:p w:rsidR="006B70B8" w:rsidRPr="00917B26" w:rsidRDefault="006B70B8" w:rsidP="006B7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достатка и уюта. Он стал символом </w:t>
      </w:r>
      <w:r w:rsidRPr="00917B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русской культуры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успокаивал, лечил душевные травмы, собирал вокруг себя семью. Его ласково в народе называли </w:t>
      </w:r>
      <w:r w:rsidRPr="00917B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«дедушкой»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17B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«Иван Ивановичем»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сколько пословиц и поговорок сложили – </w:t>
      </w:r>
      <w:r w:rsidRPr="00917B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«Попей чайку – разгони тоску»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17B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«Самовар кипит – уходить не велит»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крестьянском хозяйстве было никак не обойтись без бондарных изделий. Под этим названием объединялись большие емкости для воды. Это – ведра, ушаты, кадки, бочки, лохани.</w:t>
      </w:r>
    </w:p>
    <w:p w:rsidR="006B70B8" w:rsidRPr="00917B26" w:rsidRDefault="006B70B8" w:rsidP="006B7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долго и верно служили своим хозяевам, 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сама профессия дала начало многим фамилиям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Бондарь, Бондарев, Бондаренко…</w:t>
      </w:r>
    </w:p>
    <w:p w:rsidR="006B70B8" w:rsidRPr="00917B26" w:rsidRDefault="006B70B8" w:rsidP="006B7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7B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«бабьем куту»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полках размещалась нехитрая крестьянская посуда.</w:t>
      </w:r>
    </w:p>
    <w:p w:rsidR="006B70B8" w:rsidRPr="00917B26" w:rsidRDefault="006B70B8" w:rsidP="006B7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разных целей и посуда нужна была разная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мелкая и глубокая, большая и маленькая. 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 запасливую хозяйку говорили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17B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«Из большой посуды не выльется, а из малой </w:t>
      </w:r>
      <w:proofErr w:type="spellStart"/>
      <w:r w:rsidRPr="00917B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проплеснешь</w:t>
      </w:r>
      <w:proofErr w:type="spellEnd"/>
      <w:r w:rsidRPr="00917B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дерева изготавливались ложки, тарелки, миски, солонки, черпаки, ковши, а также большие емкости для воды – от ведер до бочек. Дерево легко поддается обработке, поэтому деревянную посуду часто украшали резьбой, красочной росписью.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посудой связано немало поверий и примет. Нельзя оставлять посуду открытой, этим воспользуется нечистая сила. Если нож со стола упал – гость будет, если ложка – гостья.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Спали хозяева на полатях, дощатом настиле под потолком между печью и противоположной стеной, на полу (для этого устраивался более низкий настил за печью, на лавках, на голбце или </w:t>
      </w:r>
      <w:proofErr w:type="spell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каржине</w:t>
      </w:r>
      <w:proofErr w:type="spellEnd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дощатом настиле у печи.</w:t>
      </w:r>
      <w:proofErr w:type="gramEnd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Позднее появились кровати.</w:t>
      </w:r>
    </w:p>
    <w:p w:rsidR="006B70B8" w:rsidRPr="00917B26" w:rsidRDefault="006B70B8" w:rsidP="006B7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детей кроватью служила - колыбель </w:t>
      </w:r>
      <w:r w:rsidRPr="00917B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(зыбка, люлька, качалка, качка)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только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ее не называли. Делались они висячими на гибком шесте, всегда широкими и длинными </w:t>
      </w:r>
      <w:proofErr w:type="gram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того, чтобы дитя могло свободно расти. Только тот дом считали полноценным, где скрипит </w:t>
      </w:r>
      <w:proofErr w:type="spell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очеп</w:t>
      </w:r>
      <w:proofErr w:type="spellEnd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потолком, где детишки, подрастая, нянчат младших.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стен стояли сундуки, где сберегалось хозяйское добро. Числом сундуков измерялось богатство владельца дома. Хороший сундук – это уже работа мастера, поэтому в крестьянском доме сундук – вещь покупная. Сундук – простой деревянный ящик с плоской крышкой, всегда с хитроумным замком, часто окованный для прочности полосами железа. Если в семье росла девочка, то с малых лет в отдельном сундуке, ей собирали приданое.</w:t>
      </w:r>
    </w:p>
    <w:p w:rsidR="006B70B8" w:rsidRPr="00917B26" w:rsidRDefault="006B70B8" w:rsidP="006B7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Угол избы напротив дверей назывался красным </w:t>
      </w:r>
      <w:r w:rsidRPr="00917B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(передним, верхним, святым, божьим, старшим, первым)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самое главное место в избе. Здесь находились иконы, большой деревянный гладкий стол, скамейки. Иконы украшались тканым или вышитым полотенцем. К ним относились бережно, их хранили в семье, передавали по наследству, ими благословляли на брак, на дальнюю дорогу. У икон горели лампадки – небольшие светильники, заправленные маслом.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 части избы происходили самые важные события в жизни людей. Самых дорогих, почётных гостей усаживали в красном углу на лавку за стол</w:t>
      </w:r>
      <w:proofErr w:type="gram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бранный нарядной скатертью – столешником.</w:t>
      </w:r>
    </w:p>
    <w:p w:rsidR="006B70B8" w:rsidRPr="00917B26" w:rsidRDefault="006B70B8" w:rsidP="006B7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Размеры стола соответствовали количеству едоков в семье. Стол никогда не должен быть пустым, на нем всегда лежал хлеб и стояла солонка с солью</w:t>
      </w:r>
      <w:proofErr w:type="gram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</w:t>
      </w:r>
      <w:proofErr w:type="gramEnd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обеспечивало достаток и благополучие дома. 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Недаром есть пословица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«хлеб на стол, так и стол – престол, а хлеба ни куска – так и стол доска».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свободное от работы время хозяйка занималась рукоделием, хозяин разными поделками и мелким ремонтом. В хозяйственной части избы вы тоже можете увидеть много интересных вещей, и у каждой есть своя история и тайна.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конца октября, когда заканчивались все полевые работы, </w:t>
      </w:r>
      <w:proofErr w:type="gram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женщины</w:t>
      </w:r>
      <w:proofErr w:type="gramEnd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садились за прядение. Веретено и прялка - основные инструменты. Сам процесс прядения несложен, но требует</w:t>
      </w:r>
    </w:p>
    <w:p w:rsidR="006B70B8" w:rsidRPr="00917B26" w:rsidRDefault="006B70B8" w:rsidP="006B7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определенных навыков, которые девочки приобретали с десяти лет. 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старину именно такие ремесла как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прядение, ткачество, изготовление кружев, получили широкое развитие, ведь женщина должна была обеспечить семью тканями и одеждой.</w:t>
      </w:r>
    </w:p>
    <w:p w:rsidR="006B70B8" w:rsidRPr="00917B26" w:rsidRDefault="006B70B8" w:rsidP="006B7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Мужские ремесла чаще были связаны с обработкой дерева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плетение корзин, рогож,</w:t>
      </w:r>
    </w:p>
    <w:p w:rsidR="006B70B8" w:rsidRPr="00917B26" w:rsidRDefault="006B70B8" w:rsidP="00917B26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изготовление посуды, коромысел, починка обуви. Каждый крестьянин умел плести </w:t>
      </w:r>
      <w:proofErr w:type="spell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лапти</w:t>
      </w:r>
      <w:proofErr w:type="gramStart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</w:t>
      </w:r>
      <w:proofErr w:type="gramEnd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едолговечную</w:t>
      </w:r>
      <w:proofErr w:type="spellEnd"/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удобную, легкую и дешевую обувь, теплую зимой и прохладную летом.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В последний день Масленицы нередко устраивали катание с ледяных гор на прялках.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Считалось, что у девушки, которая дальше всех проедет на донце своей прялки,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самая лучшая пряжа.</w:t>
      </w:r>
    </w:p>
    <w:p w:rsidR="006B70B8" w:rsidRPr="00917B26" w:rsidRDefault="006B70B8" w:rsidP="006B70B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Святки вечером нельзя мотать нитки, чтобы рожь не спуталась. А коли проездом увидишь в окно, что бабы прядут, лучше воротись, а то пути не будет.</w:t>
      </w:r>
    </w:p>
    <w:p w:rsidR="006B70B8" w:rsidRPr="00917B26" w:rsidRDefault="006B70B8" w:rsidP="006B7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уже поняли, что мир </w:t>
      </w:r>
      <w:r w:rsidRPr="00917B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русской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избы был наполнен языческой символикой. С помощью загадочных орнаментов, различных обрядов и поверий, люди стремились обеспечить себе и своему дому безопасность и благополучие. Все устроение домашней жизни было подчинено бытовым и трудовым потребностям семьи, но в то же время несло порядок и гармонию. Простая крестьянская </w:t>
      </w:r>
      <w:r w:rsidRPr="00917B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изба</w:t>
      </w:r>
      <w:r w:rsidRPr="0091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сколько мудрости и смысла в себя вобрала!</w:t>
      </w:r>
    </w:p>
    <w:p w:rsidR="00775EBA" w:rsidRPr="00917B26" w:rsidRDefault="00775EBA">
      <w:pPr>
        <w:rPr>
          <w:rFonts w:ascii="Times New Roman" w:hAnsi="Times New Roman" w:cs="Times New Roman"/>
          <w:b/>
          <w:sz w:val="28"/>
          <w:szCs w:val="28"/>
        </w:rPr>
      </w:pPr>
    </w:p>
    <w:sectPr w:rsidR="00775EBA" w:rsidRPr="00917B26" w:rsidSect="0077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0B8"/>
    <w:rsid w:val="00461935"/>
    <w:rsid w:val="006B70B8"/>
    <w:rsid w:val="00775EBA"/>
    <w:rsid w:val="0079420E"/>
    <w:rsid w:val="0091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BA"/>
  </w:style>
  <w:style w:type="paragraph" w:styleId="1">
    <w:name w:val="heading 1"/>
    <w:basedOn w:val="a"/>
    <w:link w:val="10"/>
    <w:uiPriority w:val="9"/>
    <w:qFormat/>
    <w:rsid w:val="006B7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B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0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0B8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locked/>
    <w:rsid w:val="00461935"/>
    <w:rPr>
      <w:rFonts w:ascii="Calibri" w:eastAsia="Times New Roman" w:hAnsi="Calibri" w:cs="Times New Roman"/>
    </w:rPr>
  </w:style>
  <w:style w:type="paragraph" w:styleId="a8">
    <w:name w:val="No Spacing"/>
    <w:link w:val="a7"/>
    <w:qFormat/>
    <w:rsid w:val="004619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2022-11-22T20:21:00Z</dcterms:created>
  <dcterms:modified xsi:type="dcterms:W3CDTF">2025-01-12T13:43:00Z</dcterms:modified>
</cp:coreProperties>
</file>