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D4" w:rsidRDefault="007016D4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231A3" w:rsidRPr="00592C38" w:rsidRDefault="00961C7F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92C3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Неправильное построение предложения с деепричастным оборотом</w:t>
      </w:r>
    </w:p>
    <w:tbl>
      <w:tblPr>
        <w:tblStyle w:val="TableGrid0"/>
        <w:tblpPr w:leftFromText="180" w:rightFromText="180" w:vertAnchor="page" w:horzAnchor="margin" w:tblpY="1757"/>
        <w:tblW w:w="0" w:type="auto"/>
        <w:tblLook w:val="04A0" w:firstRow="1" w:lastRow="0" w:firstColumn="1" w:lastColumn="0" w:noHBand="0" w:noVBand="1"/>
      </w:tblPr>
      <w:tblGrid>
        <w:gridCol w:w="5090"/>
        <w:gridCol w:w="5090"/>
      </w:tblGrid>
      <w:tr w:rsidR="001638E5" w:rsidTr="00592C38">
        <w:trPr>
          <w:trHeight w:val="553"/>
        </w:trPr>
        <w:tc>
          <w:tcPr>
            <w:tcW w:w="5090" w:type="dxa"/>
          </w:tcPr>
          <w:p w:rsidR="00435D3E" w:rsidRPr="00592C38" w:rsidRDefault="00961C7F" w:rsidP="00435D3E">
            <w:pPr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ru-RU"/>
              </w:rPr>
            </w:pPr>
            <w:r w:rsidRPr="00592C38">
              <w:rPr>
                <w:rFonts w:ascii="Arial" w:eastAsia="Times New Roman" w:hAnsi="Arial" w:cs="Arial"/>
                <w:b/>
                <w:sz w:val="20"/>
                <w:szCs w:val="16"/>
                <w:lang w:eastAsia="ru-RU"/>
              </w:rPr>
              <w:t>Ошибочный вариант</w:t>
            </w:r>
          </w:p>
        </w:tc>
        <w:tc>
          <w:tcPr>
            <w:tcW w:w="5090" w:type="dxa"/>
          </w:tcPr>
          <w:p w:rsidR="00435D3E" w:rsidRPr="00592C38" w:rsidRDefault="00961C7F" w:rsidP="00435D3E">
            <w:pPr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ru-RU"/>
              </w:rPr>
            </w:pPr>
            <w:r w:rsidRPr="00592C38">
              <w:rPr>
                <w:rFonts w:ascii="Arial" w:eastAsia="Times New Roman" w:hAnsi="Arial" w:cs="Arial"/>
                <w:b/>
                <w:sz w:val="20"/>
                <w:szCs w:val="16"/>
                <w:lang w:eastAsia="ru-RU"/>
              </w:rPr>
              <w:t>Правильный вариант</w:t>
            </w:r>
          </w:p>
        </w:tc>
      </w:tr>
      <w:tr w:rsidR="001638E5" w:rsidTr="00435D3E">
        <w:trPr>
          <w:trHeight w:val="840"/>
        </w:trPr>
        <w:tc>
          <w:tcPr>
            <w:tcW w:w="10180" w:type="dxa"/>
            <w:gridSpan w:val="2"/>
          </w:tcPr>
          <w:p w:rsidR="00435D3E" w:rsidRPr="00C90658" w:rsidRDefault="00961C7F" w:rsidP="00435D3E">
            <w:pPr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ru-RU"/>
              </w:rPr>
            </w:pPr>
            <w:r w:rsidRPr="00C90658">
              <w:rPr>
                <w:rFonts w:ascii="Arial" w:hAnsi="Arial" w:cs="Arial"/>
                <w:color w:val="00B050"/>
                <w:shd w:val="clear" w:color="auto" w:fill="FFFFFF"/>
              </w:rPr>
              <w:t>Деепричастие обозначает </w:t>
            </w:r>
            <w:r w:rsidRPr="00C90658">
              <w:rPr>
                <w:rStyle w:val="a8"/>
                <w:rFonts w:ascii="Arial" w:hAnsi="Arial" w:cs="Arial"/>
                <w:color w:val="00B050"/>
                <w:shd w:val="clear" w:color="auto" w:fill="FFFFFF"/>
              </w:rPr>
              <w:t xml:space="preserve">действие, </w:t>
            </w:r>
            <w:r w:rsidRPr="00C90658">
              <w:rPr>
                <w:rFonts w:ascii="Arial" w:hAnsi="Arial" w:cs="Arial"/>
                <w:color w:val="00B050"/>
                <w:shd w:val="clear" w:color="auto" w:fill="FFFFFF"/>
              </w:rPr>
              <w:t xml:space="preserve">дополнительное к тому, которое обозначено сказуемым. Эти действия выполняются </w:t>
            </w:r>
            <w:r w:rsidRPr="00C90658">
              <w:rPr>
                <w:rFonts w:ascii="Arial" w:hAnsi="Arial" w:cs="Arial"/>
                <w:b/>
                <w:color w:val="00B050"/>
                <w:shd w:val="clear" w:color="auto" w:fill="FFFFFF"/>
              </w:rPr>
              <w:t>ОДНИМ</w:t>
            </w:r>
            <w:r w:rsidRPr="00C90658">
              <w:rPr>
                <w:rFonts w:ascii="Arial" w:hAnsi="Arial" w:cs="Arial"/>
                <w:color w:val="00B050"/>
                <w:shd w:val="clear" w:color="auto" w:fill="FFFFFF"/>
              </w:rPr>
              <w:t xml:space="preserve"> лицом.</w:t>
            </w:r>
          </w:p>
        </w:tc>
      </w:tr>
      <w:tr w:rsidR="001638E5" w:rsidTr="00435D3E">
        <w:trPr>
          <w:trHeight w:val="840"/>
        </w:trPr>
        <w:tc>
          <w:tcPr>
            <w:tcW w:w="5090" w:type="dxa"/>
          </w:tcPr>
          <w:p w:rsidR="00435D3E" w:rsidRDefault="00961C7F" w:rsidP="00435D3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16D4">
              <w:rPr>
                <w:rFonts w:ascii="Times New Roman" w:eastAsia="Times New Roman" w:hAnsi="Times New Roman" w:cs="Times New Roman"/>
                <w:sz w:val="27"/>
                <w:szCs w:val="27"/>
                <w:u w:val="dotDash"/>
                <w:lang w:eastAsia="ru-RU"/>
              </w:rPr>
              <w:t>Приближаясь к перекрёстку</w:t>
            </w:r>
            <w:r w:rsidRPr="00DF563F">
              <w:rPr>
                <w:rFonts w:ascii="Times New Roman" w:eastAsia="Times New Roman" w:hAnsi="Times New Roman" w:cs="Times New Roman"/>
                <w:sz w:val="27"/>
                <w:szCs w:val="27"/>
                <w:u w:val="double"/>
                <w:lang w:eastAsia="ru-RU"/>
              </w:rPr>
              <w:t xml:space="preserve">, включился 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красный</w:t>
            </w:r>
            <w:r w:rsidRPr="007016D4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сигнал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светофора.</w:t>
            </w:r>
          </w:p>
          <w:p w:rsidR="00435D3E" w:rsidRPr="007016D4" w:rsidRDefault="00961C7F" w:rsidP="00435D3E">
            <w:pPr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7016D4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Т. е. получается, что сигнал включился и</w:t>
            </w:r>
            <w:r w:rsidR="00DF563F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…</w:t>
            </w:r>
            <w:r w:rsidRPr="007016D4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он же стал приближаться! </w:t>
            </w:r>
          </w:p>
          <w:p w:rsidR="00435D3E" w:rsidRDefault="00435D3E" w:rsidP="00435D3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90" w:type="dxa"/>
          </w:tcPr>
          <w:p w:rsidR="00435D3E" w:rsidRPr="00435D3E" w:rsidRDefault="00961C7F" w:rsidP="00435D3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5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Когда мы приближались к перекрёстку, включился красный сигнал светофора.</w:t>
            </w:r>
          </w:p>
        </w:tc>
      </w:tr>
      <w:tr w:rsidR="001638E5" w:rsidTr="00435D3E">
        <w:trPr>
          <w:trHeight w:val="734"/>
        </w:trPr>
        <w:tc>
          <w:tcPr>
            <w:tcW w:w="5090" w:type="dxa"/>
          </w:tcPr>
          <w:p w:rsidR="00435D3E" w:rsidRDefault="00961C7F" w:rsidP="00435D3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016D4">
              <w:rPr>
                <w:rFonts w:ascii="Times New Roman" w:eastAsia="Times New Roman" w:hAnsi="Times New Roman" w:cs="Times New Roman"/>
                <w:sz w:val="27"/>
                <w:szCs w:val="27"/>
                <w:u w:val="dotDash"/>
                <w:lang w:eastAsia="ru-RU"/>
              </w:rPr>
              <w:t>Получив дотации от государства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у жителей </w:t>
            </w:r>
            <w:r w:rsidRPr="00DF563F">
              <w:rPr>
                <w:rFonts w:ascii="Times New Roman" w:eastAsia="Times New Roman" w:hAnsi="Times New Roman" w:cs="Times New Roman"/>
                <w:sz w:val="27"/>
                <w:szCs w:val="27"/>
                <w:u w:val="double"/>
                <w:lang w:eastAsia="ru-RU"/>
              </w:rPr>
              <w:t>появилась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016D4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надежда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добиться разрешения на строительство дома.</w:t>
            </w:r>
          </w:p>
          <w:p w:rsidR="00435D3E" w:rsidRPr="007016D4" w:rsidRDefault="00961C7F" w:rsidP="00435D3E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016D4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Т.е. получается, что надежда появилась… и она же получила дотации!</w:t>
            </w:r>
          </w:p>
        </w:tc>
        <w:tc>
          <w:tcPr>
            <w:tcW w:w="5090" w:type="dxa"/>
          </w:tcPr>
          <w:p w:rsidR="00435D3E" w:rsidRPr="00435D3E" w:rsidRDefault="00961C7F" w:rsidP="00435D3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5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Когда жители получили дотации от государства, у них появилась надежда добиться разрешения на строительство дома.</w:t>
            </w:r>
          </w:p>
          <w:p w:rsidR="00435D3E" w:rsidRPr="00435D3E" w:rsidRDefault="00435D3E" w:rsidP="00435D3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38E5" w:rsidTr="00435D3E">
        <w:trPr>
          <w:trHeight w:val="840"/>
        </w:trPr>
        <w:tc>
          <w:tcPr>
            <w:tcW w:w="5090" w:type="dxa"/>
          </w:tcPr>
          <w:p w:rsidR="00435D3E" w:rsidRDefault="00961C7F" w:rsidP="00435D3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4903">
              <w:rPr>
                <w:rFonts w:ascii="Times New Roman" w:eastAsia="Times New Roman" w:hAnsi="Times New Roman" w:cs="Times New Roman"/>
                <w:sz w:val="27"/>
                <w:szCs w:val="27"/>
                <w:u w:val="dotDash"/>
                <w:lang w:eastAsia="ru-RU"/>
              </w:rPr>
              <w:t>Осмотрев аппарат</w:t>
            </w:r>
            <w:r w:rsidRPr="00055F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7E4903">
              <w:rPr>
                <w:rFonts w:ascii="Times New Roman" w:eastAsia="Times New Roman" w:hAnsi="Times New Roman" w:cs="Times New Roman"/>
                <w:sz w:val="27"/>
                <w:szCs w:val="27"/>
                <w:u w:val="double"/>
                <w:lang w:eastAsia="ru-RU"/>
              </w:rPr>
              <w:t>стала ясна</w:t>
            </w:r>
            <w:r w:rsidRPr="00055F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E4903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причина </w:t>
            </w:r>
            <w:r w:rsidRPr="00055F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неполадок.</w:t>
            </w:r>
          </w:p>
          <w:p w:rsidR="00435D3E" w:rsidRPr="007E4903" w:rsidRDefault="00961C7F" w:rsidP="00435D3E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7E4903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Т.е. получается, что причина стала ясна, когда </w:t>
            </w:r>
            <w:r w:rsidR="00DF563F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…</w:t>
            </w:r>
            <w:r w:rsidRPr="007E4903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сама себя осматривала!</w:t>
            </w:r>
          </w:p>
        </w:tc>
        <w:tc>
          <w:tcPr>
            <w:tcW w:w="5090" w:type="dxa"/>
          </w:tcPr>
          <w:p w:rsidR="00435D3E" w:rsidRPr="00435D3E" w:rsidRDefault="00961C7F" w:rsidP="00435D3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5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Когда осмотрели аппарат, стала ясна причина неполадок.</w:t>
            </w:r>
          </w:p>
          <w:p w:rsidR="00435D3E" w:rsidRPr="00435D3E" w:rsidRDefault="00435D3E" w:rsidP="00435D3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38E5" w:rsidTr="00435D3E">
        <w:trPr>
          <w:trHeight w:val="840"/>
        </w:trPr>
        <w:tc>
          <w:tcPr>
            <w:tcW w:w="5090" w:type="dxa"/>
          </w:tcPr>
          <w:p w:rsidR="00435D3E" w:rsidRDefault="00961C7F" w:rsidP="00435D3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33B3">
              <w:rPr>
                <w:rFonts w:ascii="Times New Roman" w:eastAsia="Times New Roman" w:hAnsi="Times New Roman" w:cs="Times New Roman"/>
                <w:sz w:val="27"/>
                <w:szCs w:val="27"/>
                <w:u w:val="dotDash"/>
                <w:lang w:eastAsia="ru-RU"/>
              </w:rPr>
              <w:t>Лентой извиваясь среди полей и лугов,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A33B3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длина 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реки </w:t>
            </w:r>
            <w:r w:rsidRPr="001A33B3">
              <w:rPr>
                <w:rFonts w:ascii="Times New Roman" w:eastAsia="Times New Roman" w:hAnsi="Times New Roman" w:cs="Times New Roman"/>
                <w:sz w:val="27"/>
                <w:szCs w:val="27"/>
                <w:u w:val="double"/>
                <w:lang w:eastAsia="ru-RU"/>
              </w:rPr>
              <w:t>составляет сотни километров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435D3E" w:rsidRDefault="00435D3E" w:rsidP="00435D3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35D3E" w:rsidRPr="001A33B3" w:rsidRDefault="00961C7F" w:rsidP="00435D3E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1A33B3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Т.е. получается, ч</w:t>
            </w:r>
            <w:r w:rsidR="00CA3D6C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то длина составляет и ещё</w:t>
            </w:r>
            <w:r w:rsidR="00DF563F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и </w:t>
            </w:r>
            <w:r w:rsidR="00CA3D6C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извивается!</w:t>
            </w:r>
          </w:p>
        </w:tc>
        <w:tc>
          <w:tcPr>
            <w:tcW w:w="5090" w:type="dxa"/>
          </w:tcPr>
          <w:p w:rsidR="00435D3E" w:rsidRPr="00435D3E" w:rsidRDefault="00961C7F" w:rsidP="00435D3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5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Длина реки, которая лентой извивается среди полей и лугов,  составляет сотни километров</w:t>
            </w:r>
          </w:p>
        </w:tc>
      </w:tr>
      <w:tr w:rsidR="001638E5" w:rsidTr="00435D3E">
        <w:trPr>
          <w:trHeight w:val="840"/>
        </w:trPr>
        <w:tc>
          <w:tcPr>
            <w:tcW w:w="5090" w:type="dxa"/>
          </w:tcPr>
          <w:p w:rsidR="00CA3D6C" w:rsidRDefault="00961C7F" w:rsidP="00435D3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A3D6C">
              <w:rPr>
                <w:rFonts w:ascii="Times New Roman" w:eastAsia="Times New Roman" w:hAnsi="Times New Roman" w:cs="Times New Roman"/>
                <w:sz w:val="27"/>
                <w:szCs w:val="27"/>
                <w:u w:val="dotDash"/>
                <w:lang w:eastAsia="ru-RU"/>
              </w:rPr>
              <w:t>Воспринимая на слух некоторые слова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CA3D6C">
              <w:rPr>
                <w:rFonts w:ascii="Times New Roman" w:eastAsia="Times New Roman" w:hAnsi="Times New Roman" w:cs="Times New Roman"/>
                <w:sz w:val="27"/>
                <w:szCs w:val="27"/>
                <w:u w:val="double"/>
                <w:lang w:eastAsia="ru-RU"/>
              </w:rPr>
              <w:t>происходит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A3D6C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искажение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смысла текста.</w:t>
            </w:r>
          </w:p>
          <w:p w:rsidR="00CA3D6C" w:rsidRPr="001A33B3" w:rsidRDefault="00961C7F" w:rsidP="00CA3D6C">
            <w:pPr>
              <w:rPr>
                <w:rFonts w:ascii="Times New Roman" w:eastAsia="Times New Roman" w:hAnsi="Times New Roman" w:cs="Times New Roman"/>
                <w:sz w:val="27"/>
                <w:szCs w:val="27"/>
                <w:u w:val="dotDash"/>
                <w:lang w:eastAsia="ru-RU"/>
              </w:rPr>
            </w:pPr>
            <w:r w:rsidRPr="001A33B3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Т.е. получается, что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 искажение происходит и </w:t>
            </w:r>
            <w:r w:rsidR="00DF563F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само себя воспринимает!</w:t>
            </w:r>
          </w:p>
        </w:tc>
        <w:tc>
          <w:tcPr>
            <w:tcW w:w="5090" w:type="dxa"/>
          </w:tcPr>
          <w:p w:rsidR="00CA3D6C" w:rsidRPr="00435D3E" w:rsidRDefault="00961C7F" w:rsidP="00CA3D6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Когда воспринимаются 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слух некоторые слова, происходит искажение смысла текста.</w:t>
            </w:r>
          </w:p>
        </w:tc>
      </w:tr>
      <w:tr w:rsidR="001638E5" w:rsidTr="00435D3E">
        <w:trPr>
          <w:trHeight w:val="840"/>
        </w:trPr>
        <w:tc>
          <w:tcPr>
            <w:tcW w:w="10180" w:type="dxa"/>
            <w:gridSpan w:val="2"/>
          </w:tcPr>
          <w:p w:rsidR="00435D3E" w:rsidRPr="00435D3E" w:rsidRDefault="00961C7F" w:rsidP="00DF563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065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Вторая часть сложного предложения – безличное пр</w:t>
            </w:r>
            <w:r w:rsidR="00DF563F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едложение. Лица, которое выполняе</w:t>
            </w:r>
            <w:r w:rsidRPr="00C9065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т оба действия, просто нет.</w:t>
            </w:r>
          </w:p>
        </w:tc>
      </w:tr>
      <w:tr w:rsidR="001638E5" w:rsidTr="00435D3E">
        <w:trPr>
          <w:trHeight w:val="840"/>
        </w:trPr>
        <w:tc>
          <w:tcPr>
            <w:tcW w:w="5090" w:type="dxa"/>
          </w:tcPr>
          <w:p w:rsidR="00435D3E" w:rsidRDefault="00961C7F" w:rsidP="00435D3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u w:val="double"/>
                <w:lang w:eastAsia="ru-RU"/>
              </w:rPr>
            </w:pPr>
            <w:r w:rsidRPr="001A33B3">
              <w:rPr>
                <w:rFonts w:ascii="Times New Roman" w:eastAsia="Times New Roman" w:hAnsi="Times New Roman" w:cs="Times New Roman"/>
                <w:sz w:val="27"/>
                <w:szCs w:val="27"/>
                <w:u w:val="dotDash"/>
                <w:lang w:eastAsia="ru-RU"/>
              </w:rPr>
              <w:t>Помогая людям</w:t>
            </w: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находящимся на грани жизни и смерти, врачам-реаниматологам </w:t>
            </w:r>
            <w:r w:rsidRPr="001A33B3">
              <w:rPr>
                <w:rFonts w:ascii="Times New Roman" w:eastAsia="Times New Roman" w:hAnsi="Times New Roman" w:cs="Times New Roman"/>
                <w:sz w:val="27"/>
                <w:szCs w:val="27"/>
                <w:u w:val="double"/>
                <w:lang w:eastAsia="ru-RU"/>
              </w:rPr>
              <w:t>бывает</w:t>
            </w:r>
            <w:r w:rsidRPr="001A33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порой</w:t>
            </w:r>
            <w:r w:rsidRPr="001A33B3">
              <w:rPr>
                <w:rFonts w:ascii="Times New Roman" w:eastAsia="Times New Roman" w:hAnsi="Times New Roman" w:cs="Times New Roman"/>
                <w:sz w:val="27"/>
                <w:szCs w:val="27"/>
                <w:u w:val="double"/>
                <w:lang w:eastAsia="ru-RU"/>
              </w:rPr>
              <w:t xml:space="preserve"> нелегко.</w:t>
            </w:r>
          </w:p>
          <w:p w:rsidR="00435D3E" w:rsidRDefault="00435D3E" w:rsidP="00435D3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90" w:type="dxa"/>
          </w:tcPr>
          <w:p w:rsidR="00435D3E" w:rsidRPr="00435D3E" w:rsidRDefault="00961C7F" w:rsidP="00435D3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5D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Врачам-реаниматологам бывает порой нелегко помогать людям, находящимся на грани жизни и смерти</w:t>
            </w:r>
          </w:p>
          <w:p w:rsidR="00435D3E" w:rsidRPr="00435D3E" w:rsidRDefault="00435D3E" w:rsidP="00435D3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016D4" w:rsidRDefault="007016D4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16D4" w:rsidRDefault="007016D4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16D4" w:rsidRDefault="007016D4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16D4" w:rsidRDefault="007016D4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16D4" w:rsidRDefault="007016D4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16D4" w:rsidRDefault="007016D4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16D4" w:rsidRDefault="007016D4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16D4" w:rsidRDefault="007016D4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16D4" w:rsidRDefault="007016D4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F563F" w:rsidRDefault="00DF563F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F563F" w:rsidRDefault="00DF563F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F563F" w:rsidRDefault="00DF563F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47506" w:rsidRDefault="00247506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231A3" w:rsidRPr="00DF563F" w:rsidRDefault="00961C7F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DF56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Нарушение в построении предложения с причастным оборотом</w:t>
      </w:r>
      <w:r w:rsidRPr="00DF563F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 xml:space="preserve"> Конец формы</w:t>
      </w:r>
    </w:p>
    <w:p w:rsidR="00A231A3" w:rsidRPr="00DF563F" w:rsidRDefault="00961C7F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DF563F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Конец формы</w:t>
      </w:r>
    </w:p>
    <w:p w:rsidR="00A231A3" w:rsidRPr="00DF563F" w:rsidRDefault="00961C7F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DF563F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Конец формы</w:t>
      </w:r>
    </w:p>
    <w:p w:rsidR="00A231A3" w:rsidRPr="00DF563F" w:rsidRDefault="00961C7F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DF563F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Конец формы</w:t>
      </w:r>
    </w:p>
    <w:p w:rsidR="00A231A3" w:rsidRPr="00DF563F" w:rsidRDefault="00961C7F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DF563F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Конец формы</w:t>
      </w:r>
    </w:p>
    <w:p w:rsidR="00A231A3" w:rsidRPr="00DF563F" w:rsidRDefault="00961C7F" w:rsidP="00A231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DF563F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Конец формы</w:t>
      </w:r>
    </w:p>
    <w:p w:rsidR="00A231A3" w:rsidRPr="00DF563F" w:rsidRDefault="00A231A3" w:rsidP="00A231A3">
      <w:pPr>
        <w:rPr>
          <w:b/>
        </w:rPr>
      </w:pPr>
    </w:p>
    <w:tbl>
      <w:tblPr>
        <w:tblStyle w:val="TableGrid0"/>
        <w:tblW w:w="10594" w:type="dxa"/>
        <w:tblLook w:val="04A0" w:firstRow="1" w:lastRow="0" w:firstColumn="1" w:lastColumn="0" w:noHBand="0" w:noVBand="1"/>
      </w:tblPr>
      <w:tblGrid>
        <w:gridCol w:w="5297"/>
        <w:gridCol w:w="5297"/>
      </w:tblGrid>
      <w:tr w:rsidR="001638E5" w:rsidTr="00A231A3">
        <w:trPr>
          <w:trHeight w:val="760"/>
        </w:trPr>
        <w:tc>
          <w:tcPr>
            <w:tcW w:w="5297" w:type="dxa"/>
          </w:tcPr>
          <w:p w:rsidR="00A231A3" w:rsidRDefault="00961C7F" w:rsidP="00A231A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Представим, что мы путешественники, которые получают много важной </w:t>
            </w:r>
            <w:proofErr w:type="gramStart"/>
            <w:r w:rsidRPr="00C90658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информации</w:t>
            </w:r>
            <w:r w:rsidR="00C906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(</w:t>
            </w:r>
            <w:proofErr w:type="spellStart"/>
            <w:proofErr w:type="gramEnd"/>
            <w:r w:rsidR="00C90658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какУЮ</w:t>
            </w:r>
            <w:proofErr w:type="spellEnd"/>
            <w:r w:rsidR="00C90658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?)</w:t>
            </w: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C90658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помогающую</w:t>
            </w: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ориентироваться в неизвестной местности.</w:t>
            </w:r>
          </w:p>
          <w:p w:rsidR="00C90658" w:rsidRPr="00C90658" w:rsidRDefault="00961C7F" w:rsidP="00A231A3">
            <w:pPr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90658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Неправильно поставлен вопрос от определяемого слова к причастию или неверно выбрана гласная в окончании (какой? Или –ОЙ, или –ЕЙ).</w:t>
            </w:r>
          </w:p>
          <w:p w:rsidR="00C90658" w:rsidRPr="001D4AFA" w:rsidRDefault="00C90658" w:rsidP="00A231A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231A3" w:rsidRDefault="00A231A3"/>
        </w:tc>
        <w:tc>
          <w:tcPr>
            <w:tcW w:w="5297" w:type="dxa"/>
          </w:tcPr>
          <w:p w:rsidR="00C90658" w:rsidRPr="001D4AFA" w:rsidRDefault="00961C7F" w:rsidP="00C9065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Представим, что мы путешественники, которые получают много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важной </w:t>
            </w:r>
            <w:r w:rsidRPr="00C90658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какОЙ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?)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помогающЕЙ</w:t>
            </w:r>
            <w:proofErr w:type="spellEnd"/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ориентироваться в неизвестной местности.</w:t>
            </w:r>
          </w:p>
          <w:p w:rsidR="00A231A3" w:rsidRDefault="00A231A3"/>
        </w:tc>
      </w:tr>
      <w:tr w:rsidR="001638E5" w:rsidTr="00A231A3">
        <w:trPr>
          <w:trHeight w:val="760"/>
        </w:trPr>
        <w:tc>
          <w:tcPr>
            <w:tcW w:w="5297" w:type="dxa"/>
          </w:tcPr>
          <w:p w:rsidR="00A231A3" w:rsidRDefault="00961C7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Чацкий бросил вызов обществу </w:t>
            </w:r>
            <w:r w:rsidRPr="00C90658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дворян-крепостников</w:t>
            </w:r>
            <w:r w:rsidR="00C90658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="00C90658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какИМ</w:t>
            </w:r>
            <w:proofErr w:type="spellEnd"/>
            <w:r w:rsidR="00C90658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?)</w:t>
            </w:r>
            <w:r w:rsidRPr="00C90658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,</w:t>
            </w:r>
            <w:r w:rsidRPr="00C906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ни во что не </w:t>
            </w:r>
            <w:r w:rsidRPr="00C90658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ставящим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достоинство человека.</w:t>
            </w:r>
          </w:p>
          <w:p w:rsidR="00C90658" w:rsidRPr="00CD654E" w:rsidRDefault="00961C7F" w:rsidP="00C90658">
            <w:pPr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CD654E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Неправильно поставлен вопрос от определяемого слова к причастию или неверно выбрана гласная в окончании (</w:t>
            </w:r>
            <w:proofErr w:type="spellStart"/>
            <w:r w:rsidRPr="00CD654E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как</w:t>
            </w:r>
            <w:r w:rsidR="00CD654E" w:rsidRPr="00CD654E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ИХ</w:t>
            </w:r>
            <w:proofErr w:type="spellEnd"/>
            <w:r w:rsidRPr="00CD654E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? Или –</w:t>
            </w:r>
            <w:r w:rsidR="00CD654E" w:rsidRPr="00CD654E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ЫХ</w:t>
            </w:r>
            <w:r w:rsidRPr="00CD654E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, или –</w:t>
            </w:r>
            <w:r w:rsidR="00CD654E" w:rsidRPr="00CD654E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ИХ</w:t>
            </w:r>
            <w:r w:rsidRPr="00CD654E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).</w:t>
            </w:r>
          </w:p>
          <w:p w:rsidR="00C90658" w:rsidRDefault="00C90658"/>
        </w:tc>
        <w:tc>
          <w:tcPr>
            <w:tcW w:w="5297" w:type="dxa"/>
          </w:tcPr>
          <w:p w:rsidR="00A231A3" w:rsidRDefault="00961C7F"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Чацкий бросил вызов обществу </w:t>
            </w:r>
            <w:r w:rsidRPr="00C90658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дворян-крепостников</w:t>
            </w:r>
            <w:r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какИХ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?)</w:t>
            </w:r>
            <w:r w:rsidRPr="00C90658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ни во что не </w:t>
            </w:r>
            <w:proofErr w:type="spellStart"/>
            <w:r w:rsidRPr="00C90658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ставящИХ</w:t>
            </w:r>
            <w:proofErr w:type="spellEnd"/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достоинство человека.</w:t>
            </w:r>
          </w:p>
        </w:tc>
      </w:tr>
      <w:tr w:rsidR="001638E5" w:rsidTr="00A231A3">
        <w:trPr>
          <w:trHeight w:val="760"/>
        </w:trPr>
        <w:tc>
          <w:tcPr>
            <w:tcW w:w="5297" w:type="dxa"/>
          </w:tcPr>
          <w:p w:rsidR="00A231A3" w:rsidRDefault="00961C7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Те, кто смотрит сериалы, наверняка знают об экранизации </w:t>
            </w:r>
            <w:r w:rsidRPr="00CD654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романа</w:t>
            </w:r>
            <w:r w:rsidR="00CD654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="00CD654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какОЙ</w:t>
            </w:r>
            <w:proofErr w:type="spellEnd"/>
            <w:r w:rsidR="00CD654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?)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Б.Л. Пастернака «Доктор Живаго», впервые </w:t>
            </w:r>
            <w:r w:rsidRPr="00CD654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опубликованный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 рубежом.</w:t>
            </w:r>
          </w:p>
          <w:p w:rsidR="00CD654E" w:rsidRPr="00CD654E" w:rsidRDefault="00961C7F" w:rsidP="00CD654E">
            <w:pPr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CD654E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Неправильно поставлен вопрос от определяемого слова к причастию или неверно выбрана гласная в окончании (</w:t>
            </w:r>
            <w:proofErr w:type="spellStart"/>
            <w:r w:rsidRPr="00CD654E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ОГО</w:t>
            </w:r>
            <w:proofErr w:type="spellEnd"/>
            <w:r w:rsidRPr="00CD654E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? Или –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ОГО</w:t>
            </w:r>
            <w:r w:rsidRPr="00CD654E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, или –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ЕГО</w:t>
            </w:r>
            <w:r w:rsidRPr="00CD654E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).</w:t>
            </w:r>
          </w:p>
          <w:p w:rsidR="00CD654E" w:rsidRDefault="00CD654E"/>
        </w:tc>
        <w:tc>
          <w:tcPr>
            <w:tcW w:w="5297" w:type="dxa"/>
          </w:tcPr>
          <w:p w:rsidR="00A231A3" w:rsidRDefault="00961C7F"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Те, кто смотрит сериалы, наверняка знают об экранизации </w:t>
            </w:r>
            <w:r w:rsidR="002F7C36" w:rsidRPr="00CD654E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романа</w:t>
            </w:r>
            <w:r w:rsidR="002F7C36"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F7C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proofErr w:type="spellStart"/>
            <w:r w:rsidRPr="00CD654E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какОГО</w:t>
            </w:r>
            <w:proofErr w:type="spellEnd"/>
            <w:r w:rsidRPr="00CD654E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 xml:space="preserve">?) 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Б.Л. Пастернака «Доктор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Живаго», впервые </w:t>
            </w:r>
            <w:proofErr w:type="spellStart"/>
            <w:r w:rsidRPr="00CD654E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опубликованнОГО</w:t>
            </w:r>
            <w:proofErr w:type="spellEnd"/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 рубежом.</w:t>
            </w:r>
          </w:p>
        </w:tc>
      </w:tr>
      <w:tr w:rsidR="001638E5" w:rsidTr="000D3053">
        <w:trPr>
          <w:trHeight w:val="318"/>
        </w:trPr>
        <w:tc>
          <w:tcPr>
            <w:tcW w:w="10594" w:type="dxa"/>
            <w:gridSpan w:val="2"/>
          </w:tcPr>
          <w:p w:rsidR="00CD654E" w:rsidRPr="00DF563F" w:rsidRDefault="00961C7F" w:rsidP="00CD654E">
            <w:pPr>
              <w:jc w:val="center"/>
              <w:rPr>
                <w:sz w:val="28"/>
              </w:rPr>
            </w:pPr>
            <w:r w:rsidRPr="00DF563F">
              <w:rPr>
                <w:color w:val="00B050"/>
                <w:sz w:val="28"/>
              </w:rPr>
              <w:t>Определяемое слово с</w:t>
            </w:r>
            <w:r w:rsidR="00DF563F">
              <w:rPr>
                <w:color w:val="00B050"/>
                <w:sz w:val="28"/>
              </w:rPr>
              <w:t xml:space="preserve">тоит ПЕРЕД причастным оборотом </w:t>
            </w:r>
            <w:r w:rsidRPr="00DF563F">
              <w:rPr>
                <w:color w:val="00B050"/>
                <w:sz w:val="28"/>
              </w:rPr>
              <w:t>или ПОСЛЕ, но не ВНУТРИ.</w:t>
            </w:r>
          </w:p>
        </w:tc>
      </w:tr>
      <w:tr w:rsidR="001638E5" w:rsidTr="00A231A3">
        <w:trPr>
          <w:trHeight w:val="760"/>
        </w:trPr>
        <w:tc>
          <w:tcPr>
            <w:tcW w:w="5297" w:type="dxa"/>
          </w:tcPr>
          <w:p w:rsidR="00A231A3" w:rsidRDefault="00961C7F">
            <w:r w:rsidRPr="00DF563F">
              <w:rPr>
                <w:rFonts w:ascii="Times New Roman" w:eastAsia="Times New Roman" w:hAnsi="Times New Roman" w:cs="Times New Roman"/>
                <w:color w:val="ED7D31" w:themeColor="accent2"/>
                <w:sz w:val="27"/>
                <w:szCs w:val="27"/>
                <w:u w:val="wave"/>
                <w:lang w:eastAsia="ru-RU"/>
              </w:rPr>
              <w:t>Пожелтевшие</w:t>
            </w:r>
            <w:r w:rsidRPr="000D3053">
              <w:rPr>
                <w:rFonts w:ascii="Times New Roman" w:eastAsia="Times New Roman" w:hAnsi="Times New Roman" w:cs="Times New Roman"/>
                <w:sz w:val="27"/>
                <w:szCs w:val="27"/>
                <w:u w:val="dash"/>
                <w:lang w:eastAsia="ru-RU"/>
              </w:rPr>
              <w:t xml:space="preserve"> </w:t>
            </w:r>
            <w:r w:rsidRPr="00DF563F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u w:val="dash"/>
                <w:lang w:eastAsia="ru-RU"/>
              </w:rPr>
              <w:t>листья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DF563F">
              <w:rPr>
                <w:rFonts w:ascii="Times New Roman" w:eastAsia="Times New Roman" w:hAnsi="Times New Roman" w:cs="Times New Roman"/>
                <w:color w:val="ED7D31" w:themeColor="accent2"/>
                <w:sz w:val="27"/>
                <w:szCs w:val="27"/>
                <w:u w:val="wave"/>
                <w:lang w:eastAsia="ru-RU"/>
              </w:rPr>
              <w:t>от осенних холодов</w:t>
            </w:r>
            <w:r w:rsidRPr="00DF563F">
              <w:rPr>
                <w:rFonts w:ascii="Times New Roman" w:eastAsia="Times New Roman" w:hAnsi="Times New Roman" w:cs="Times New Roman"/>
                <w:color w:val="ED7D31" w:themeColor="accent2"/>
                <w:sz w:val="27"/>
                <w:szCs w:val="27"/>
                <w:lang w:eastAsia="ru-RU"/>
              </w:rPr>
              <w:t xml:space="preserve"> </w:t>
            </w:r>
            <w:r w:rsidRPr="000D3053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мы</w:t>
            </w:r>
            <w:r w:rsidRPr="000D3053">
              <w:rPr>
                <w:rFonts w:ascii="Times New Roman" w:eastAsia="Times New Roman" w:hAnsi="Times New Roman" w:cs="Times New Roman"/>
                <w:sz w:val="27"/>
                <w:szCs w:val="27"/>
                <w:u w:val="double"/>
                <w:lang w:eastAsia="ru-RU"/>
              </w:rPr>
              <w:t xml:space="preserve"> находили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карманах своих плащей,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в кепках – всюду.</w:t>
            </w:r>
          </w:p>
        </w:tc>
        <w:tc>
          <w:tcPr>
            <w:tcW w:w="5297" w:type="dxa"/>
          </w:tcPr>
          <w:p w:rsidR="000D3053" w:rsidRDefault="00961C7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563F">
              <w:rPr>
                <w:rFonts w:ascii="Times New Roman" w:eastAsia="Times New Roman" w:hAnsi="Times New Roman" w:cs="Times New Roman"/>
                <w:color w:val="ED7D31" w:themeColor="accent2"/>
                <w:sz w:val="27"/>
                <w:szCs w:val="27"/>
                <w:lang w:eastAsia="ru-RU"/>
              </w:rPr>
              <w:t xml:space="preserve">Пожелтевшие </w:t>
            </w:r>
            <w:r w:rsidR="00CD654E" w:rsidRPr="00DF563F">
              <w:rPr>
                <w:rFonts w:ascii="Times New Roman" w:eastAsia="Times New Roman" w:hAnsi="Times New Roman" w:cs="Times New Roman"/>
                <w:color w:val="ED7D31" w:themeColor="accent2"/>
                <w:sz w:val="27"/>
                <w:szCs w:val="27"/>
                <w:lang w:eastAsia="ru-RU"/>
              </w:rPr>
              <w:t xml:space="preserve"> от осенних холодов </w:t>
            </w:r>
            <w:r w:rsidRPr="00DF563F">
              <w:rPr>
                <w:rFonts w:ascii="Times New Roman" w:eastAsia="Times New Roman" w:hAnsi="Times New Roman" w:cs="Times New Roman"/>
                <w:color w:val="ED7D31" w:themeColor="accent2"/>
                <w:sz w:val="27"/>
                <w:szCs w:val="27"/>
                <w:lang w:eastAsia="ru-RU"/>
              </w:rPr>
              <w:t xml:space="preserve">   </w:t>
            </w:r>
            <w:r w:rsidRPr="00DF563F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листья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CD654E"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находили в карманах своих плащей,</w:t>
            </w:r>
            <w:r w:rsidR="00CD654E"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в кепках – всюду.</w:t>
            </w:r>
          </w:p>
          <w:p w:rsidR="00A231A3" w:rsidRDefault="00961C7F"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DF563F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Листья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DF563F">
              <w:rPr>
                <w:rFonts w:ascii="Times New Roman" w:eastAsia="Times New Roman" w:hAnsi="Times New Roman" w:cs="Times New Roman"/>
                <w:color w:val="ED7D31" w:themeColor="accent2"/>
                <w:sz w:val="27"/>
                <w:szCs w:val="27"/>
                <w:lang w:eastAsia="ru-RU"/>
              </w:rPr>
              <w:t xml:space="preserve">пожелтевшие  от осенних холодов, 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находили в карманах своих плащей,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в кепках – всюду.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775F42" w:rsidRDefault="00775F42"/>
    <w:p w:rsidR="001A2780" w:rsidRPr="00DF563F" w:rsidRDefault="00961C7F" w:rsidP="00FF2DB2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F56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Нарушение связи между подлежащим и сказуемым</w:t>
      </w:r>
    </w:p>
    <w:p w:rsidR="001A2780" w:rsidRDefault="001A2780" w:rsidP="001A2780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168"/>
        <w:gridCol w:w="5168"/>
      </w:tblGrid>
      <w:tr w:rsidR="001638E5" w:rsidTr="005879DC">
        <w:trPr>
          <w:trHeight w:val="578"/>
        </w:trPr>
        <w:tc>
          <w:tcPr>
            <w:tcW w:w="10336" w:type="dxa"/>
            <w:gridSpan w:val="2"/>
          </w:tcPr>
          <w:p w:rsidR="00721C40" w:rsidRPr="001D4AFA" w:rsidRDefault="00961C7F" w:rsidP="001A278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Главные члены предложения должны быть согласованы в роде, числе, падеже. </w:t>
            </w:r>
          </w:p>
        </w:tc>
      </w:tr>
      <w:tr w:rsidR="001638E5" w:rsidTr="001A2780">
        <w:trPr>
          <w:trHeight w:val="578"/>
        </w:trPr>
        <w:tc>
          <w:tcPr>
            <w:tcW w:w="5168" w:type="dxa"/>
          </w:tcPr>
          <w:p w:rsidR="001A2780" w:rsidRDefault="00961C7F" w:rsidP="00721C4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7364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u w:val="single"/>
                <w:lang w:eastAsia="ru-RU"/>
              </w:rPr>
              <w:t>Все</w:t>
            </w: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кто неравнодушен к искусству, </w:t>
            </w:r>
            <w:r w:rsidRPr="00B97364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u w:val="double"/>
                <w:lang w:eastAsia="ru-RU"/>
              </w:rPr>
              <w:t>приглашается</w:t>
            </w: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фестиваль, который пройдёт в ближайшее воскресенье.</w:t>
            </w:r>
          </w:p>
          <w:p w:rsidR="00721C40" w:rsidRPr="00721C40" w:rsidRDefault="00961C7F" w:rsidP="00721C40">
            <w:pP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721C4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Получается: все (мн. ч.) …… приглашается (</w:t>
            </w:r>
            <w:proofErr w:type="spellStart"/>
            <w:r w:rsidRPr="00721C4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ед.ч</w:t>
            </w:r>
            <w:proofErr w:type="spellEnd"/>
            <w:r w:rsidRPr="00721C4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.)</w:t>
            </w:r>
          </w:p>
          <w:p w:rsidR="00721C40" w:rsidRDefault="00721C40" w:rsidP="001A2780">
            <w:pPr>
              <w:jc w:val="center"/>
            </w:pPr>
          </w:p>
        </w:tc>
        <w:tc>
          <w:tcPr>
            <w:tcW w:w="5168" w:type="dxa"/>
          </w:tcPr>
          <w:p w:rsidR="001A2780" w:rsidRDefault="00961C7F" w:rsidP="001A2780">
            <w:pPr>
              <w:jc w:val="center"/>
            </w:pPr>
            <w:r w:rsidRPr="00B97364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 xml:space="preserve">Все, </w:t>
            </w: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кто нер</w:t>
            </w:r>
            <w:r w:rsidR="00721C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авнодушен к искусству, </w:t>
            </w:r>
            <w:r w:rsidR="00721C40" w:rsidRPr="00B97364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приглашаю</w:t>
            </w:r>
            <w:r w:rsidRPr="00B97364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тся</w:t>
            </w: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фестиваль, который пройдёт в ближайшее воскресенье.</w:t>
            </w:r>
          </w:p>
        </w:tc>
      </w:tr>
      <w:tr w:rsidR="001638E5" w:rsidTr="001A2780">
        <w:trPr>
          <w:trHeight w:val="578"/>
        </w:trPr>
        <w:tc>
          <w:tcPr>
            <w:tcW w:w="5168" w:type="dxa"/>
          </w:tcPr>
          <w:p w:rsidR="001A2780" w:rsidRDefault="00961C7F" w:rsidP="001A278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7364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u w:val="single"/>
                <w:lang w:eastAsia="ru-RU"/>
              </w:rPr>
              <w:t>Те</w:t>
            </w:r>
            <w:r w:rsidRPr="00B97364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, 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кто следит за новинками литературы, </w:t>
            </w:r>
            <w:r w:rsidRPr="00B97364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u w:val="double"/>
                <w:lang w:eastAsia="ru-RU"/>
              </w:rPr>
              <w:t>читал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широко обсуждаемые произведения известной писательницы.</w:t>
            </w:r>
          </w:p>
          <w:p w:rsidR="00721C40" w:rsidRPr="00721C40" w:rsidRDefault="00961C7F" w:rsidP="00721C40">
            <w:pP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Получается: те</w:t>
            </w:r>
            <w:r w:rsidRPr="00721C4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(мн. ч.) ……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читал</w:t>
            </w:r>
            <w:r w:rsidRPr="00721C4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721C4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ед.ч</w:t>
            </w:r>
            <w:proofErr w:type="spellEnd"/>
            <w:r w:rsidRPr="00721C4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.)</w:t>
            </w:r>
          </w:p>
          <w:p w:rsidR="00721C40" w:rsidRDefault="00721C40" w:rsidP="001A278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21C40" w:rsidRDefault="00721C40" w:rsidP="001A2780">
            <w:pPr>
              <w:jc w:val="center"/>
            </w:pPr>
          </w:p>
        </w:tc>
        <w:tc>
          <w:tcPr>
            <w:tcW w:w="5168" w:type="dxa"/>
          </w:tcPr>
          <w:p w:rsidR="001A2780" w:rsidRDefault="00961C7F" w:rsidP="00721C40">
            <w:r w:rsidRPr="00B97364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Те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кто следит за новинками литературы, </w:t>
            </w:r>
            <w:r w:rsidRPr="00B97364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читал</w:t>
            </w:r>
            <w:r w:rsidR="00721C40" w:rsidRPr="00B97364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и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широко обсуждаемые произведения известной писательницы.</w:t>
            </w:r>
          </w:p>
        </w:tc>
      </w:tr>
      <w:tr w:rsidR="001638E5" w:rsidTr="001A2780">
        <w:trPr>
          <w:trHeight w:val="578"/>
        </w:trPr>
        <w:tc>
          <w:tcPr>
            <w:tcW w:w="5168" w:type="dxa"/>
          </w:tcPr>
          <w:p w:rsidR="00721C40" w:rsidRDefault="00961C7F" w:rsidP="00B9736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7364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u w:val="single"/>
                <w:lang w:eastAsia="ru-RU"/>
              </w:rPr>
              <w:t>Те</w:t>
            </w:r>
            <w:r w:rsidRPr="00721C40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из посетителей</w:t>
            </w:r>
            <w:r w:rsidRPr="00055F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кто увлекается историей космоса, с интересом </w:t>
            </w:r>
            <w:r w:rsidRPr="00B97364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с</w:t>
            </w:r>
            <w:r w:rsidRPr="00B97364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u w:val="double"/>
                <w:lang w:eastAsia="ru-RU"/>
              </w:rPr>
              <w:t>леди</w:t>
            </w:r>
            <w:r w:rsidRPr="00B97364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л</w:t>
            </w:r>
            <w:r w:rsidRPr="00055F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 проектом «Валерка встречает Гагарина»</w:t>
            </w:r>
          </w:p>
          <w:p w:rsidR="00721C40" w:rsidRPr="00721C40" w:rsidRDefault="00961C7F" w:rsidP="00721C40">
            <w:pP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Получается: т</w:t>
            </w:r>
            <w:r w:rsidRPr="00721C4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…</w:t>
            </w:r>
            <w:r w:rsidRPr="00721C4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(мн. ч.) ……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следил</w:t>
            </w:r>
            <w:r w:rsidRPr="00721C4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721C4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ед.ч</w:t>
            </w:r>
            <w:proofErr w:type="spellEnd"/>
            <w:r w:rsidRPr="00721C4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.)</w:t>
            </w:r>
          </w:p>
          <w:p w:rsidR="00721C40" w:rsidRDefault="00721C40" w:rsidP="001A278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A2780" w:rsidRDefault="00961C7F" w:rsidP="001A2780">
            <w:pPr>
              <w:jc w:val="center"/>
            </w:pPr>
            <w:r w:rsidRPr="00055F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168" w:type="dxa"/>
          </w:tcPr>
          <w:p w:rsidR="001A2780" w:rsidRDefault="00961C7F" w:rsidP="00B97364">
            <w:r w:rsidRPr="00B97364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Те</w:t>
            </w:r>
            <w:r w:rsidRPr="00055F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 посетителей, кто увлекается историей космоса, с интересом </w:t>
            </w:r>
            <w:r w:rsidRPr="00B97364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следил</w:t>
            </w:r>
            <w:r w:rsidR="00721C40" w:rsidRPr="00B97364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и</w:t>
            </w:r>
            <w:r w:rsidRPr="00055F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 проектом «Валерка встречает Гагарина».</w:t>
            </w:r>
          </w:p>
        </w:tc>
      </w:tr>
      <w:tr w:rsidR="001638E5" w:rsidTr="001A2780">
        <w:trPr>
          <w:trHeight w:val="578"/>
        </w:trPr>
        <w:tc>
          <w:tcPr>
            <w:tcW w:w="5168" w:type="dxa"/>
          </w:tcPr>
          <w:p w:rsidR="001A2780" w:rsidRDefault="00961C7F" w:rsidP="0055250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7364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u w:val="single"/>
                <w:lang w:eastAsia="ru-RU"/>
              </w:rPr>
              <w:t>Все</w:t>
            </w:r>
            <w:r w:rsidRPr="00B97364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, 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кто любит поэзию Н.А. Некрасова, </w:t>
            </w:r>
            <w:r w:rsidRPr="00B97364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u w:val="double"/>
                <w:lang w:eastAsia="ru-RU"/>
              </w:rPr>
              <w:t>знает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 его трудном жизненном и творческом пути.</w:t>
            </w:r>
          </w:p>
          <w:p w:rsidR="00721C40" w:rsidRPr="00721C40" w:rsidRDefault="00961C7F" w:rsidP="00721C40">
            <w:pP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721C4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Получается: все (мн. ч.) ……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знает</w:t>
            </w:r>
            <w:r w:rsidRPr="00721C4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721C4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ед.ч</w:t>
            </w:r>
            <w:proofErr w:type="spellEnd"/>
            <w:r w:rsidRPr="00721C4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.)</w:t>
            </w:r>
          </w:p>
          <w:p w:rsidR="00721C40" w:rsidRDefault="00721C40" w:rsidP="0055250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21C40" w:rsidRDefault="00721C40" w:rsidP="00552506"/>
        </w:tc>
        <w:tc>
          <w:tcPr>
            <w:tcW w:w="5168" w:type="dxa"/>
          </w:tcPr>
          <w:p w:rsidR="001A2780" w:rsidRDefault="00961C7F" w:rsidP="00552506">
            <w:r w:rsidRPr="00B97364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Все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кто л</w:t>
            </w:r>
            <w:r w:rsidR="00721C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юбит поэзию Н.А. Некрасова, </w:t>
            </w:r>
            <w:r w:rsidR="00721C40" w:rsidRPr="00B97364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знаю</w:t>
            </w:r>
            <w:r w:rsidRPr="00B97364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т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 его трудном жизненном и творческом пути.</w:t>
            </w:r>
          </w:p>
        </w:tc>
      </w:tr>
    </w:tbl>
    <w:p w:rsidR="001A2780" w:rsidRPr="0078741C" w:rsidRDefault="00961C7F" w:rsidP="0059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74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Нарушение в построении предложения с несогласованным приложением</w:t>
      </w:r>
    </w:p>
    <w:p w:rsidR="001A2780" w:rsidRDefault="001A2780" w:rsidP="001A2780">
      <w:pPr>
        <w:spacing w:line="240" w:lineRule="auto"/>
        <w:jc w:val="center"/>
      </w:pPr>
    </w:p>
    <w:tbl>
      <w:tblPr>
        <w:tblStyle w:val="TableGrid0"/>
        <w:tblpPr w:leftFromText="180" w:rightFromText="180" w:vertAnchor="text" w:horzAnchor="margin" w:tblpY="-93"/>
        <w:tblW w:w="0" w:type="auto"/>
        <w:tblLook w:val="04A0" w:firstRow="1" w:lastRow="0" w:firstColumn="1" w:lastColumn="0" w:noHBand="0" w:noVBand="1"/>
      </w:tblPr>
      <w:tblGrid>
        <w:gridCol w:w="5208"/>
        <w:gridCol w:w="5208"/>
      </w:tblGrid>
      <w:tr w:rsidR="001638E5" w:rsidTr="00592C38">
        <w:trPr>
          <w:trHeight w:val="543"/>
        </w:trPr>
        <w:tc>
          <w:tcPr>
            <w:tcW w:w="10416" w:type="dxa"/>
            <w:gridSpan w:val="2"/>
          </w:tcPr>
          <w:p w:rsidR="00592C38" w:rsidRPr="001D4AFA" w:rsidRDefault="00961C7F" w:rsidP="00592C3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677D">
              <w:rPr>
                <w:rFonts w:ascii="Arial" w:hAnsi="Arial" w:cs="Arial"/>
                <w:color w:val="00B050"/>
                <w:shd w:val="clear" w:color="auto" w:fill="FFFFFF"/>
              </w:rPr>
              <w:t xml:space="preserve">Если есть определимое слово, то тогда приложение должно стоять только в </w:t>
            </w:r>
            <w:r w:rsidRPr="00B97364">
              <w:rPr>
                <w:rFonts w:ascii="Arial" w:hAnsi="Arial" w:cs="Arial"/>
                <w:b/>
                <w:color w:val="00B050"/>
                <w:shd w:val="clear" w:color="auto" w:fill="FFFFFF"/>
              </w:rPr>
              <w:t xml:space="preserve">именительном </w:t>
            </w:r>
            <w:r w:rsidRPr="00D9677D">
              <w:rPr>
                <w:rFonts w:ascii="Arial" w:hAnsi="Arial" w:cs="Arial"/>
                <w:color w:val="00B050"/>
                <w:shd w:val="clear" w:color="auto" w:fill="FFFFFF"/>
              </w:rPr>
              <w:t>падеже.</w:t>
            </w:r>
          </w:p>
        </w:tc>
      </w:tr>
      <w:tr w:rsidR="001638E5" w:rsidTr="00592C38">
        <w:trPr>
          <w:trHeight w:val="543"/>
        </w:trPr>
        <w:tc>
          <w:tcPr>
            <w:tcW w:w="5208" w:type="dxa"/>
          </w:tcPr>
          <w:p w:rsidR="00592C38" w:rsidRDefault="00961C7F" w:rsidP="00592C38"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редакции </w:t>
            </w:r>
            <w:r w:rsidRPr="00D9677D"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ru-RU"/>
              </w:rPr>
              <w:t>газеты</w:t>
            </w: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D9677D">
              <w:rPr>
                <w:rFonts w:ascii="Times New Roman" w:eastAsia="Times New Roman" w:hAnsi="Times New Roman" w:cs="Times New Roman"/>
                <w:color w:val="ED7D31" w:themeColor="accent2"/>
                <w:sz w:val="27"/>
                <w:szCs w:val="27"/>
                <w:lang w:eastAsia="ru-RU"/>
              </w:rPr>
              <w:t xml:space="preserve">«Комсомольской правды» </w:t>
            </w: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работают люди с разными взглядами, но всех их объединяет творческий подход к делу.</w:t>
            </w:r>
          </w:p>
        </w:tc>
        <w:tc>
          <w:tcPr>
            <w:tcW w:w="5208" w:type="dxa"/>
          </w:tcPr>
          <w:p w:rsidR="00592C38" w:rsidRDefault="00961C7F" w:rsidP="00FF2DB2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редакции газеты «Комсомольская правда</w:t>
            </w: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работают люди с разными взглядами, но всех их объединяет творческий подход к делу.</w:t>
            </w:r>
          </w:p>
          <w:p w:rsidR="00592C38" w:rsidRDefault="00961C7F" w:rsidP="00B9736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или</w:t>
            </w:r>
          </w:p>
          <w:p w:rsidR="00592C38" w:rsidRDefault="00961C7F" w:rsidP="00592C38"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редакции 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КомсомольскОЙ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правдЫ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работают…</w:t>
            </w:r>
          </w:p>
        </w:tc>
      </w:tr>
      <w:tr w:rsidR="001638E5" w:rsidTr="00592C38">
        <w:trPr>
          <w:trHeight w:val="543"/>
        </w:trPr>
        <w:tc>
          <w:tcPr>
            <w:tcW w:w="5208" w:type="dxa"/>
          </w:tcPr>
          <w:p w:rsidR="00592C38" w:rsidRDefault="00961C7F" w:rsidP="00B97364">
            <w:r w:rsidRPr="00055F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Мечта живописца Н.М. </w:t>
            </w:r>
            <w:proofErr w:type="spellStart"/>
            <w:r w:rsidRPr="00055F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Ромадина</w:t>
            </w:r>
            <w:proofErr w:type="spellEnd"/>
            <w:r w:rsidRPr="00055F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о покое и гармонии воплощена в </w:t>
            </w:r>
            <w:r w:rsidRPr="00D9677D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пейзаже</w:t>
            </w:r>
            <w:r w:rsidRPr="00055F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D9677D">
              <w:rPr>
                <w:rFonts w:ascii="Times New Roman" w:eastAsia="Times New Roman" w:hAnsi="Times New Roman" w:cs="Times New Roman"/>
                <w:color w:val="ED7D31" w:themeColor="accent2"/>
                <w:sz w:val="27"/>
                <w:szCs w:val="27"/>
                <w:lang w:eastAsia="ru-RU"/>
              </w:rPr>
              <w:t>«Сне Андерсена».</w:t>
            </w:r>
          </w:p>
        </w:tc>
        <w:tc>
          <w:tcPr>
            <w:tcW w:w="5208" w:type="dxa"/>
          </w:tcPr>
          <w:p w:rsidR="00592C38" w:rsidRDefault="00961C7F" w:rsidP="00B9736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67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Мечта живописца Н.М. </w:t>
            </w:r>
            <w:proofErr w:type="spellStart"/>
            <w:r w:rsidRPr="00D967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Ромадина</w:t>
            </w:r>
            <w:proofErr w:type="spellEnd"/>
            <w:r w:rsidRPr="00D967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о покое и гармонии воплощена в пейзаже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«СОН</w:t>
            </w:r>
            <w:r w:rsidRPr="00D967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Андерсена».</w:t>
            </w:r>
          </w:p>
          <w:p w:rsidR="00592C38" w:rsidRDefault="00961C7F" w:rsidP="00B9736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или</w:t>
            </w:r>
          </w:p>
          <w:p w:rsidR="00592C38" w:rsidRDefault="00961C7F" w:rsidP="00B97364">
            <w:r w:rsidRPr="00D967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Мечта живописца Н.М. </w:t>
            </w:r>
            <w:proofErr w:type="spellStart"/>
            <w:r w:rsidRPr="00D967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Ромадина</w:t>
            </w:r>
            <w:proofErr w:type="spellEnd"/>
            <w:r w:rsidRPr="00D967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о покое и гармонии воплощена в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СнЕ</w:t>
            </w:r>
            <w:proofErr w:type="spellEnd"/>
            <w:r w:rsidRPr="00D9677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Андерсена».</w:t>
            </w:r>
          </w:p>
        </w:tc>
      </w:tr>
    </w:tbl>
    <w:p w:rsidR="00B97364" w:rsidRDefault="00B97364" w:rsidP="00592C3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A2780" w:rsidRPr="00592C38" w:rsidRDefault="00961C7F" w:rsidP="00592C3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92C3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Неправильное построение предложения с косвенной речью</w:t>
      </w:r>
    </w:p>
    <w:p w:rsidR="001A2780" w:rsidRDefault="001A2780" w:rsidP="00592C38">
      <w:pPr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TableGrid0"/>
        <w:tblW w:w="10994" w:type="dxa"/>
        <w:tblLook w:val="04A0" w:firstRow="1" w:lastRow="0" w:firstColumn="1" w:lastColumn="0" w:noHBand="0" w:noVBand="1"/>
      </w:tblPr>
      <w:tblGrid>
        <w:gridCol w:w="5497"/>
        <w:gridCol w:w="5497"/>
      </w:tblGrid>
      <w:tr w:rsidR="001638E5" w:rsidTr="00592C38">
        <w:trPr>
          <w:trHeight w:val="470"/>
        </w:trPr>
        <w:tc>
          <w:tcPr>
            <w:tcW w:w="10994" w:type="dxa"/>
            <w:gridSpan w:val="2"/>
          </w:tcPr>
          <w:p w:rsidR="00CD2565" w:rsidRPr="00CD2565" w:rsidRDefault="00961C7F" w:rsidP="00592C38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D256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 косвенной речи местоимения</w:t>
            </w:r>
            <w:r w:rsidRPr="00CD256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1</w:t>
            </w:r>
            <w:r w:rsidRPr="00CD256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и </w:t>
            </w:r>
            <w:r w:rsidRPr="00CD256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2 лица</w:t>
            </w:r>
            <w:r w:rsidRPr="00CD256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необходимо менять</w:t>
            </w:r>
            <w:r w:rsidRPr="00CD256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на 3 лицо.</w:t>
            </w:r>
          </w:p>
          <w:p w:rsidR="00CD2565" w:rsidRPr="001505F1" w:rsidRDefault="00CD2565" w:rsidP="00592C3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638E5" w:rsidTr="001A2780">
        <w:trPr>
          <w:trHeight w:val="726"/>
        </w:trPr>
        <w:tc>
          <w:tcPr>
            <w:tcW w:w="5497" w:type="dxa"/>
          </w:tcPr>
          <w:p w:rsidR="001A2780" w:rsidRDefault="00961C7F" w:rsidP="00FF2DB2"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Перед открытием турнира</w:t>
            </w:r>
            <w:r w:rsidRPr="00B97364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 ведущий 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сказал, что «сначала </w:t>
            </w:r>
            <w:r w:rsidRPr="00CD25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я 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представлю членов жюри».</w:t>
            </w:r>
          </w:p>
        </w:tc>
        <w:tc>
          <w:tcPr>
            <w:tcW w:w="5497" w:type="dxa"/>
          </w:tcPr>
          <w:p w:rsidR="001A2780" w:rsidRDefault="00961C7F" w:rsidP="00FF2DB2"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Перед открыти</w:t>
            </w:r>
            <w:r w:rsidR="00CD25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ем турнира ведущий сказал, что 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="00CD25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начала </w:t>
            </w:r>
            <w:r w:rsidR="00CD2565" w:rsidRPr="00B97364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 xml:space="preserve">ОН </w:t>
            </w:r>
            <w:proofErr w:type="spellStart"/>
            <w:r w:rsidR="00CD2565" w:rsidRPr="00B97364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представИТ</w:t>
            </w:r>
            <w:proofErr w:type="spellEnd"/>
            <w:r w:rsidR="00CD2565" w:rsidRPr="00B97364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 xml:space="preserve"> </w:t>
            </w:r>
            <w:r w:rsidR="00CD25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членов жюри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1638E5" w:rsidTr="001A2780">
        <w:trPr>
          <w:trHeight w:val="726"/>
        </w:trPr>
        <w:tc>
          <w:tcPr>
            <w:tcW w:w="5497" w:type="dxa"/>
          </w:tcPr>
          <w:p w:rsidR="001A2780" w:rsidRDefault="00961C7F" w:rsidP="00592C38">
            <w:r w:rsidRPr="00B97364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Р. Декарт 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утверждал, что «</w:t>
            </w:r>
            <w:r w:rsidRPr="00CD25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я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мыслю, следовательно, я существую».</w:t>
            </w:r>
          </w:p>
        </w:tc>
        <w:tc>
          <w:tcPr>
            <w:tcW w:w="5497" w:type="dxa"/>
          </w:tcPr>
          <w:p w:rsidR="001A2780" w:rsidRDefault="00961C7F" w:rsidP="00592C38"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Р. Декарт утверждал, что ОН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мыслИТ</w:t>
            </w:r>
            <w:proofErr w:type="spellEnd"/>
            <w:r w:rsidR="003151A6"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следовательно, </w:t>
            </w:r>
            <w:r w:rsidRPr="00B97364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 xml:space="preserve">ОН </w:t>
            </w:r>
            <w:proofErr w:type="spellStart"/>
            <w:r w:rsidRPr="00B97364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существуЕТ</w:t>
            </w:r>
            <w:proofErr w:type="spellEnd"/>
            <w:r w:rsidR="003151A6" w:rsidRPr="00B97364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.</w:t>
            </w:r>
          </w:p>
        </w:tc>
      </w:tr>
      <w:tr w:rsidR="001638E5" w:rsidTr="001A2780">
        <w:trPr>
          <w:trHeight w:val="670"/>
        </w:trPr>
        <w:tc>
          <w:tcPr>
            <w:tcW w:w="5497" w:type="dxa"/>
          </w:tcPr>
          <w:p w:rsidR="001A2780" w:rsidRDefault="00961C7F" w:rsidP="00592C38"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Через неделю после венчания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B97364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А.С. Пушкин 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сообщает другу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П.А. </w:t>
            </w:r>
            <w:r w:rsidR="00CD2565"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Плетневу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что «</w:t>
            </w:r>
            <w:r w:rsidRPr="00CD256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я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женат и счастлив».</w:t>
            </w:r>
          </w:p>
        </w:tc>
        <w:tc>
          <w:tcPr>
            <w:tcW w:w="5497" w:type="dxa"/>
          </w:tcPr>
          <w:p w:rsidR="001A2780" w:rsidRDefault="00961C7F" w:rsidP="00592C3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Через неделю после венчания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А.С. Пушкин сообщает другу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П.А.</w:t>
            </w:r>
            <w:r w:rsidR="00CD256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Плетневу, что </w:t>
            </w:r>
            <w:r w:rsidR="00CD2565" w:rsidRPr="00B97364"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ru-RU"/>
              </w:rPr>
              <w:t>ОН женат и счастлив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CD2565" w:rsidRDefault="00CD2565" w:rsidP="00592C38"/>
        </w:tc>
      </w:tr>
    </w:tbl>
    <w:p w:rsidR="00FF2DB2" w:rsidRPr="00B97364" w:rsidRDefault="00961C7F" w:rsidP="00FF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973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Ошибка в построении предложения с однородными членами</w:t>
      </w:r>
    </w:p>
    <w:p w:rsidR="00FF2DB2" w:rsidRPr="00B97364" w:rsidRDefault="00FF2DB2" w:rsidP="00FF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97364" w:rsidRDefault="00B97364" w:rsidP="0059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5BE5" w:rsidRDefault="00415BE5" w:rsidP="00B97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TableGrid0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638E5" w:rsidTr="00FF2DB2">
        <w:trPr>
          <w:trHeight w:val="705"/>
        </w:trPr>
        <w:tc>
          <w:tcPr>
            <w:tcW w:w="10456" w:type="dxa"/>
            <w:gridSpan w:val="2"/>
          </w:tcPr>
          <w:p w:rsidR="00FF2DB2" w:rsidRPr="00C300D5" w:rsidRDefault="00961C7F" w:rsidP="00FF2DB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</w:pPr>
            <w:r w:rsidRPr="00C300D5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Каждая из частей сопоставительного (двойного) союза ставится перед соответствующим однородным членом</w:t>
            </w:r>
          </w:p>
          <w:p w:rsidR="00FF2DB2" w:rsidRPr="001D4AFA" w:rsidRDefault="00FF2DB2" w:rsidP="00FF2DB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638E5" w:rsidTr="00FF2DB2">
        <w:trPr>
          <w:trHeight w:val="742"/>
        </w:trPr>
        <w:tc>
          <w:tcPr>
            <w:tcW w:w="5228" w:type="dxa"/>
          </w:tcPr>
          <w:p w:rsidR="00FF2DB2" w:rsidRDefault="00961C7F" w:rsidP="00FF2DB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Нас поразили </w:t>
            </w:r>
            <w:r w:rsidRPr="00B33BDB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не только </w:t>
            </w: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низкие </w:t>
            </w:r>
            <w:r w:rsidRPr="00B33BDB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цены</w:t>
            </w: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научные книги, </w:t>
            </w:r>
            <w:r w:rsidRPr="00B33BDB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но и </w:t>
            </w: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художественную литературу.</w:t>
            </w:r>
          </w:p>
          <w:p w:rsidR="00FF2DB2" w:rsidRPr="00BF0F90" w:rsidRDefault="00961C7F" w:rsidP="00FF2DB2">
            <w:pP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BF0F9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Неправильное употребление двойного союза исказило смысл предложения. </w:t>
            </w:r>
          </w:p>
          <w:p w:rsidR="00FF2DB2" w:rsidRPr="00BF0F90" w:rsidRDefault="00961C7F" w:rsidP="00FF2DB2">
            <w:r w:rsidRPr="00BF0F9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Нас поразили </w:t>
            </w:r>
            <w:r w:rsidRPr="00BF0F90">
              <w:rPr>
                <w:rFonts w:ascii="Times New Roman" w:eastAsia="Times New Roman" w:hAnsi="Times New Roman" w:cs="Times New Roman"/>
                <w:i/>
                <w:color w:val="FF0000"/>
                <w:sz w:val="27"/>
                <w:szCs w:val="27"/>
                <w:lang w:eastAsia="ru-RU"/>
              </w:rPr>
              <w:t xml:space="preserve">не только </w:t>
            </w:r>
            <w:r w:rsidRPr="00BF0F9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низкие </w:t>
            </w:r>
            <w:r w:rsidRPr="00BF0F90">
              <w:rPr>
                <w:rFonts w:ascii="Times New Roman" w:eastAsia="Times New Roman" w:hAnsi="Times New Roman" w:cs="Times New Roman"/>
                <w:i/>
                <w:color w:val="FF0000"/>
                <w:sz w:val="27"/>
                <w:szCs w:val="27"/>
                <w:lang w:eastAsia="ru-RU"/>
              </w:rPr>
              <w:t>цены</w:t>
            </w:r>
            <w:r w:rsidRPr="00BF0F9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на научные книги, </w:t>
            </w:r>
            <w:r w:rsidRPr="00BF0F90">
              <w:rPr>
                <w:rFonts w:ascii="Times New Roman" w:eastAsia="Times New Roman" w:hAnsi="Times New Roman" w:cs="Times New Roman"/>
                <w:i/>
                <w:color w:val="FF0000"/>
                <w:sz w:val="27"/>
                <w:szCs w:val="27"/>
                <w:lang w:eastAsia="ru-RU"/>
              </w:rPr>
              <w:t xml:space="preserve">но и …ЧТО ЕЩЁ НАС ПОРАЗИЛО? 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МОЖЕТ быть, скидки? Но говорится о другом!</w:t>
            </w:r>
          </w:p>
        </w:tc>
        <w:tc>
          <w:tcPr>
            <w:tcW w:w="5228" w:type="dxa"/>
          </w:tcPr>
          <w:p w:rsidR="00FF2DB2" w:rsidRDefault="00961C7F" w:rsidP="00FF2DB2"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Нас поразили </w:t>
            </w: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низкие цены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F0F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ТОЛЬКО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 научные </w:t>
            </w:r>
            <w:r w:rsidRPr="00BF0F9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книги</w:t>
            </w: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 И</w:t>
            </w:r>
            <w:r w:rsidRPr="001D4A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</w:t>
            </w:r>
            <w:r w:rsidRPr="00BF0F9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художественную литературу.</w:t>
            </w:r>
          </w:p>
        </w:tc>
      </w:tr>
      <w:tr w:rsidR="001638E5" w:rsidTr="00FF2DB2">
        <w:trPr>
          <w:trHeight w:val="742"/>
        </w:trPr>
        <w:tc>
          <w:tcPr>
            <w:tcW w:w="5228" w:type="dxa"/>
          </w:tcPr>
          <w:p w:rsidR="00FF2DB2" w:rsidRDefault="00961C7F" w:rsidP="00FF2DB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да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льнейших исследованиях автор </w:t>
            </w:r>
            <w:r w:rsidRPr="00BF0F90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как 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опирался на данные толковых словарей, </w:t>
            </w:r>
            <w:r w:rsidRPr="00BF0F90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так и 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материалы летописей.</w:t>
            </w:r>
          </w:p>
          <w:p w:rsidR="00FF2DB2" w:rsidRDefault="00961C7F" w:rsidP="00FF2DB2">
            <w:pP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BF0F9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Неправильное употребление двойного союза исказило смысл предложения. </w:t>
            </w:r>
          </w:p>
          <w:p w:rsidR="00FF2DB2" w:rsidRPr="00EA4CCC" w:rsidRDefault="00961C7F" w:rsidP="00FF2DB2">
            <w:pP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A4CCC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Автор </w:t>
            </w:r>
            <w:r w:rsidRPr="00EA4CCC">
              <w:rPr>
                <w:rFonts w:ascii="Times New Roman" w:eastAsia="Times New Roman" w:hAnsi="Times New Roman" w:cs="Times New Roman"/>
                <w:i/>
                <w:color w:val="FF0000"/>
                <w:sz w:val="27"/>
                <w:szCs w:val="27"/>
                <w:lang w:eastAsia="ru-RU"/>
              </w:rPr>
              <w:t xml:space="preserve">как </w:t>
            </w:r>
            <w:r w:rsidRPr="00EA4CCC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опирался на данные толковых словарей, </w:t>
            </w:r>
            <w:r w:rsidRPr="00EA4CCC">
              <w:rPr>
                <w:rFonts w:ascii="Times New Roman" w:eastAsia="Times New Roman" w:hAnsi="Times New Roman" w:cs="Times New Roman"/>
                <w:i/>
                <w:color w:val="FF0000"/>
                <w:sz w:val="27"/>
                <w:szCs w:val="27"/>
                <w:lang w:eastAsia="ru-RU"/>
              </w:rPr>
              <w:t xml:space="preserve">так и…ЧТО ЕЩЁ? </w:t>
            </w:r>
            <w:r w:rsidRPr="00EA4CCC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ТАК И ОТТАЛКИВАЛСЯ от материалов? Но говорится о другом!</w:t>
            </w:r>
          </w:p>
          <w:p w:rsidR="00FF2DB2" w:rsidRDefault="00FF2DB2" w:rsidP="00FF2DB2"/>
        </w:tc>
        <w:tc>
          <w:tcPr>
            <w:tcW w:w="5228" w:type="dxa"/>
          </w:tcPr>
          <w:p w:rsidR="00FF2DB2" w:rsidRDefault="00961C7F" w:rsidP="00FF2DB2"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дал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ьнейших исследованиях автор 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опирался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КАК </w:t>
            </w:r>
            <w:r w:rsidRPr="00BF0F9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 данные толковых</w:t>
            </w:r>
            <w:r w:rsidRPr="00BF0F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F0F9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словарей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ТАК И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F0F9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 материалы летописей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1638E5" w:rsidTr="00FF2DB2">
        <w:trPr>
          <w:trHeight w:val="742"/>
        </w:trPr>
        <w:tc>
          <w:tcPr>
            <w:tcW w:w="5228" w:type="dxa"/>
          </w:tcPr>
          <w:p w:rsidR="00FF2DB2" w:rsidRDefault="00961C7F" w:rsidP="00FF2DB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55F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жизни каждого человека как бывают успехи, так и неудачи.</w:t>
            </w:r>
          </w:p>
          <w:p w:rsidR="00FF2DB2" w:rsidRDefault="00961C7F" w:rsidP="00FF2DB2">
            <w:pP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BF0F9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Неправильное употребление двойного союза исказило смысл предложения. </w:t>
            </w:r>
          </w:p>
          <w:p w:rsidR="00FF2DB2" w:rsidRPr="00EA4CCC" w:rsidRDefault="00961C7F" w:rsidP="00FF2DB2">
            <w:pP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A4CCC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Как бывают успехи, так и …</w:t>
            </w:r>
            <w:r w:rsidRPr="00EA4CCC">
              <w:rPr>
                <w:rFonts w:ascii="Times New Roman" w:eastAsia="Times New Roman" w:hAnsi="Times New Roman" w:cs="Times New Roman"/>
                <w:i/>
                <w:color w:val="FF0000"/>
                <w:sz w:val="27"/>
                <w:szCs w:val="27"/>
                <w:lang w:eastAsia="ru-RU"/>
              </w:rPr>
              <w:t>НЕ БЫВАЮТ иногда?</w:t>
            </w:r>
            <w:r w:rsidRPr="00EA4CCC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 Но говорится о другом!</w:t>
            </w:r>
          </w:p>
          <w:p w:rsidR="00FF2DB2" w:rsidRPr="00EA4CCC" w:rsidRDefault="00FF2DB2" w:rsidP="00FF2DB2">
            <w:pP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  <w:p w:rsidR="00FF2DB2" w:rsidRDefault="00FF2DB2" w:rsidP="00FF2DB2"/>
        </w:tc>
        <w:tc>
          <w:tcPr>
            <w:tcW w:w="5228" w:type="dxa"/>
          </w:tcPr>
          <w:p w:rsidR="00FF2DB2" w:rsidRDefault="00961C7F" w:rsidP="00FF2DB2"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жизни каждого человека </w:t>
            </w:r>
            <w:r w:rsidRPr="00055F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бывают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КАК </w:t>
            </w:r>
            <w:r w:rsidRPr="00EA4CC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успехи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ТАК И </w:t>
            </w:r>
            <w:r w:rsidRPr="00055F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A4CC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неудачи</w:t>
            </w:r>
            <w:r w:rsidRPr="00055F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1638E5" w:rsidTr="00FF2DB2">
        <w:trPr>
          <w:trHeight w:val="742"/>
        </w:trPr>
        <w:tc>
          <w:tcPr>
            <w:tcW w:w="10456" w:type="dxa"/>
            <w:gridSpan w:val="2"/>
          </w:tcPr>
          <w:p w:rsidR="00FF2DB2" w:rsidRPr="001B5010" w:rsidRDefault="00961C7F" w:rsidP="00FF2DB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61C7F">
              <w:rPr>
                <w:rFonts w:ascii="Times New Roman" w:eastAsia="Times New Roman" w:hAnsi="Times New Roman" w:cs="Times New Roman"/>
                <w:color w:val="00B050"/>
                <w:sz w:val="28"/>
                <w:szCs w:val="27"/>
                <w:lang w:eastAsia="ru-RU"/>
              </w:rPr>
              <w:t>Пропуск необходимого слова</w:t>
            </w:r>
          </w:p>
        </w:tc>
      </w:tr>
      <w:tr w:rsidR="001638E5" w:rsidTr="00FF2DB2">
        <w:trPr>
          <w:trHeight w:val="742"/>
        </w:trPr>
        <w:tc>
          <w:tcPr>
            <w:tcW w:w="5228" w:type="dxa"/>
          </w:tcPr>
          <w:p w:rsidR="00FF2DB2" w:rsidRDefault="00961C7F" w:rsidP="00FF2DB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Русские поэты XIX и XX веков знали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…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и пользовались народной символикой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в своих произведениях</w:t>
            </w:r>
          </w:p>
          <w:p w:rsidR="00FF2DB2" w:rsidRPr="00EA4CCC" w:rsidRDefault="00961C7F" w:rsidP="00FF2DB2">
            <w:r w:rsidRPr="00EA4CCC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Смысл предложения непонятен, т.к. пропущено важное слово.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7"/>
                <w:szCs w:val="27"/>
                <w:lang w:eastAsia="ru-RU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поэты  знали?</w:t>
            </w:r>
          </w:p>
        </w:tc>
        <w:tc>
          <w:tcPr>
            <w:tcW w:w="5228" w:type="dxa"/>
          </w:tcPr>
          <w:p w:rsidR="00FF2DB2" w:rsidRDefault="00961C7F" w:rsidP="00FF2DB2"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Русские поэты XIX и XX веков знали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народную символику 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 пользовались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ею 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своих произведениях</w:t>
            </w:r>
          </w:p>
        </w:tc>
      </w:tr>
      <w:tr w:rsidR="001638E5" w:rsidTr="00FF2DB2">
        <w:trPr>
          <w:trHeight w:val="742"/>
        </w:trPr>
        <w:tc>
          <w:tcPr>
            <w:tcW w:w="5228" w:type="dxa"/>
          </w:tcPr>
          <w:p w:rsidR="00FF2DB2" w:rsidRDefault="00961C7F" w:rsidP="00FF2DB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Международная общественность понимает и озабочена проблемами экономики развивающихся стран.</w:t>
            </w:r>
          </w:p>
          <w:p w:rsidR="00FF2DB2" w:rsidRDefault="00961C7F" w:rsidP="00FF2DB2">
            <w:r w:rsidRPr="00EA4CCC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Смысл предложения непонятен, т.к. пропущено важное слово.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7"/>
                <w:szCs w:val="27"/>
                <w:lang w:eastAsia="ru-RU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общественность понимает??</w:t>
            </w:r>
          </w:p>
        </w:tc>
        <w:tc>
          <w:tcPr>
            <w:tcW w:w="5228" w:type="dxa"/>
          </w:tcPr>
          <w:p w:rsidR="00FF2DB2" w:rsidRDefault="00961C7F" w:rsidP="00FF2DB2"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Международная общественность понимает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проблемы экономики развивающихся стран и озабочена ими.</w:t>
            </w:r>
          </w:p>
        </w:tc>
      </w:tr>
      <w:tr w:rsidR="001638E5" w:rsidTr="00FF2DB2">
        <w:trPr>
          <w:trHeight w:val="742"/>
        </w:trPr>
        <w:tc>
          <w:tcPr>
            <w:tcW w:w="5228" w:type="dxa"/>
          </w:tcPr>
          <w:p w:rsidR="00FF2DB2" w:rsidRDefault="00961C7F" w:rsidP="00FF2DB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А.С. Пушкин не отказался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… 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остался верным декабристским идеалам.</w:t>
            </w:r>
          </w:p>
          <w:p w:rsidR="00FF2DB2" w:rsidRPr="00EA4CCC" w:rsidRDefault="00961C7F" w:rsidP="00FF2DB2">
            <w:pP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A4CCC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Смысл предложения непонятен, т.к. пропущено важное слово. </w:t>
            </w:r>
            <w:r w:rsidRPr="00EA4CCC">
              <w:rPr>
                <w:rFonts w:ascii="Times New Roman" w:eastAsia="Times New Roman" w:hAnsi="Times New Roman" w:cs="Times New Roman"/>
                <w:i/>
                <w:color w:val="FF0000"/>
                <w:sz w:val="27"/>
                <w:szCs w:val="27"/>
                <w:lang w:eastAsia="ru-RU"/>
              </w:rPr>
              <w:t xml:space="preserve">ОТ ЧЕГО 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Пушкин </w:t>
            </w:r>
            <w:r w:rsidRPr="00EA4CCC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не отказался? </w:t>
            </w:r>
          </w:p>
          <w:p w:rsidR="00FF2DB2" w:rsidRDefault="00FF2DB2" w:rsidP="00FF2DB2"/>
        </w:tc>
        <w:tc>
          <w:tcPr>
            <w:tcW w:w="5228" w:type="dxa"/>
          </w:tcPr>
          <w:p w:rsidR="00FF2DB2" w:rsidRDefault="00961C7F" w:rsidP="00FF2DB2"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А.С. Пушкин не отказался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декабристских идеалов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оста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лся верным им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415BE5" w:rsidRPr="003151A6" w:rsidRDefault="00415BE5" w:rsidP="00B97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1683" w:rsidRDefault="00961C7F" w:rsidP="00B54279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92C3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Неправильное употребление падежной формы существительного с предлогом</w:t>
      </w:r>
    </w:p>
    <w:p w:rsidR="00B97364" w:rsidRPr="00592C38" w:rsidRDefault="00B97364" w:rsidP="00B54279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Style w:val="TableGrid0"/>
        <w:tblpPr w:leftFromText="180" w:rightFromText="180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5197"/>
        <w:gridCol w:w="5197"/>
      </w:tblGrid>
      <w:tr w:rsidR="001638E5" w:rsidTr="0078741C">
        <w:trPr>
          <w:trHeight w:val="659"/>
        </w:trPr>
        <w:tc>
          <w:tcPr>
            <w:tcW w:w="5197" w:type="dxa"/>
          </w:tcPr>
          <w:p w:rsidR="0078741C" w:rsidRDefault="002F7C36" w:rsidP="0078741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Благодаря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r w:rsidR="00961C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ЧЕМУ?) </w:t>
            </w:r>
            <w:r w:rsidR="00961C7F"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уникальн</w:t>
            </w:r>
            <w:r w:rsidR="00961C7F" w:rsidRPr="00415BE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ых </w:t>
            </w:r>
            <w:r w:rsidR="00961C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экспозиц</w:t>
            </w:r>
            <w:r w:rsidR="00961C7F" w:rsidRPr="00415BE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ий</w:t>
            </w:r>
            <w:r w:rsidR="00961C7F"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Палеонтологического музея посетители могут представить себе древних животных нашей планеты.</w:t>
            </w:r>
          </w:p>
          <w:p w:rsidR="0078741C" w:rsidRPr="00415BE5" w:rsidRDefault="00961C7F" w:rsidP="0078741C">
            <w:pPr>
              <w:rPr>
                <w:i/>
              </w:rPr>
            </w:pPr>
            <w:r w:rsidRPr="00415BE5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Неправильная падежная форма </w:t>
            </w:r>
            <w:proofErr w:type="spellStart"/>
            <w:r w:rsidRPr="00415BE5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сущ-го</w:t>
            </w:r>
            <w:proofErr w:type="spellEnd"/>
            <w:r w:rsidRPr="00415BE5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197" w:type="dxa"/>
          </w:tcPr>
          <w:p w:rsidR="0078741C" w:rsidRDefault="00961C7F" w:rsidP="0078741C"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Благодаря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уникальнЫМ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экспозициЯМ</w:t>
            </w:r>
            <w:proofErr w:type="spellEnd"/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Палеонтологического музея посетители могут представить себе древних животных нашей планеты.</w:t>
            </w:r>
          </w:p>
        </w:tc>
      </w:tr>
      <w:tr w:rsidR="001638E5" w:rsidTr="0078741C">
        <w:trPr>
          <w:trHeight w:val="659"/>
        </w:trPr>
        <w:tc>
          <w:tcPr>
            <w:tcW w:w="5197" w:type="dxa"/>
          </w:tcPr>
          <w:p w:rsidR="0078741C" w:rsidRDefault="00961C7F" w:rsidP="0078741C">
            <w:r w:rsidRPr="00055F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Благодаря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(ЧЕМУ?) усерди</w:t>
            </w:r>
            <w:r w:rsidRPr="00415BE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ю</w:t>
            </w:r>
            <w:r w:rsidRPr="00055F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усидчивости ученик справлялся с самыми трудными заданиями.</w:t>
            </w:r>
          </w:p>
        </w:tc>
        <w:tc>
          <w:tcPr>
            <w:tcW w:w="5197" w:type="dxa"/>
          </w:tcPr>
          <w:p w:rsidR="0078741C" w:rsidRDefault="00961C7F" w:rsidP="0078741C"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Благодаря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усердиЮ</w:t>
            </w:r>
            <w:proofErr w:type="spellEnd"/>
            <w:r w:rsidRPr="00055F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усидчивости ученик справлялся с самыми трудными заданиями.</w:t>
            </w:r>
          </w:p>
        </w:tc>
      </w:tr>
      <w:tr w:rsidR="001638E5" w:rsidTr="0078741C">
        <w:trPr>
          <w:trHeight w:val="659"/>
        </w:trPr>
        <w:tc>
          <w:tcPr>
            <w:tcW w:w="5197" w:type="dxa"/>
          </w:tcPr>
          <w:p w:rsidR="0078741C" w:rsidRDefault="00961C7F" w:rsidP="0078741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окончанию школы ребята намерены поступать в лучшие высшие учебные заведения страны.</w:t>
            </w:r>
          </w:p>
          <w:p w:rsidR="0078741C" w:rsidRPr="00C300D5" w:rsidRDefault="00961C7F" w:rsidP="0078741C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C300D5">
              <w:rPr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C300D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Предлог ПО употребляется с существительными в форме </w:t>
            </w:r>
            <w:proofErr w:type="spellStart"/>
            <w:r w:rsidRPr="00C300D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П.п</w:t>
            </w:r>
            <w:proofErr w:type="spellEnd"/>
            <w:r w:rsidRPr="00C300D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. в значении «после чего-то». См. также по </w:t>
            </w:r>
            <w:r w:rsidRPr="00B9736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</w:rPr>
              <w:t>завершении учёбы; по истечении</w:t>
            </w:r>
            <w:r w:rsidRPr="00C300D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д</w:t>
            </w:r>
            <w:r w:rsidRPr="00961C7F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</w:rPr>
              <w:t>оговора</w:t>
            </w:r>
            <w:r w:rsidRPr="00C300D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и т.д.</w:t>
            </w:r>
          </w:p>
        </w:tc>
        <w:tc>
          <w:tcPr>
            <w:tcW w:w="5197" w:type="dxa"/>
          </w:tcPr>
          <w:p w:rsidR="0078741C" w:rsidRDefault="00961C7F" w:rsidP="0078741C"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</w:t>
            </w:r>
            <w:proofErr w:type="spellStart"/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окон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чаниИ</w:t>
            </w:r>
            <w:proofErr w:type="spellEnd"/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школы ребята намерены поступать в лучшие высшие учебные заведения страны.</w:t>
            </w:r>
          </w:p>
        </w:tc>
      </w:tr>
    </w:tbl>
    <w:p w:rsidR="003D1683" w:rsidRDefault="003D1683" w:rsidP="001A2780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1683" w:rsidRPr="00592C38" w:rsidRDefault="00961C7F" w:rsidP="00B97364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92C3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Нарушение </w:t>
      </w:r>
      <w:r w:rsidR="00247506" w:rsidRPr="00592C3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видо</w:t>
      </w:r>
      <w:bookmarkStart w:id="0" w:name="_GoBack"/>
      <w:bookmarkEnd w:id="0"/>
      <w:r w:rsidR="00247506" w:rsidRPr="00592C3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временной</w:t>
      </w:r>
      <w:r w:rsidRPr="00592C3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соотнесённости глагольных форм</w:t>
      </w:r>
    </w:p>
    <w:tbl>
      <w:tblPr>
        <w:tblStyle w:val="TableGrid0"/>
        <w:tblpPr w:leftFromText="180" w:rightFromText="180" w:vertAnchor="text" w:horzAnchor="margin" w:tblpY="22"/>
        <w:tblW w:w="10714" w:type="dxa"/>
        <w:tblLook w:val="04A0" w:firstRow="1" w:lastRow="0" w:firstColumn="1" w:lastColumn="0" w:noHBand="0" w:noVBand="1"/>
      </w:tblPr>
      <w:tblGrid>
        <w:gridCol w:w="5357"/>
        <w:gridCol w:w="5357"/>
      </w:tblGrid>
      <w:tr w:rsidR="001638E5" w:rsidTr="00961C7F">
        <w:trPr>
          <w:trHeight w:val="558"/>
        </w:trPr>
        <w:tc>
          <w:tcPr>
            <w:tcW w:w="10714" w:type="dxa"/>
            <w:gridSpan w:val="2"/>
          </w:tcPr>
          <w:p w:rsidR="00592C38" w:rsidRPr="00961C7F" w:rsidRDefault="00961C7F" w:rsidP="00592C3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961C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Глагольные формы ДОЛЖНЫ соотноситься </w:t>
            </w:r>
            <w:r w:rsidRPr="00961C7F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с друг другом по времени и виду.</w:t>
            </w:r>
          </w:p>
          <w:p w:rsidR="00592C38" w:rsidRPr="00C300D5" w:rsidRDefault="00592C38" w:rsidP="00592C3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638E5" w:rsidTr="00592C38">
        <w:trPr>
          <w:trHeight w:val="817"/>
        </w:trPr>
        <w:tc>
          <w:tcPr>
            <w:tcW w:w="5357" w:type="dxa"/>
          </w:tcPr>
          <w:p w:rsidR="00592C38" w:rsidRDefault="00961C7F" w:rsidP="00592C38"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Вечерняя заря догорит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б.вр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.  ,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сов.в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.)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и в воздухе чувствовалось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816A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(</w:t>
            </w:r>
            <w:proofErr w:type="spellStart"/>
            <w:r w:rsidRPr="00B816A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пр.вр</w:t>
            </w:r>
            <w:proofErr w:type="spellEnd"/>
            <w:r w:rsidRPr="00B816A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нес.в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.</w:t>
            </w:r>
            <w:r w:rsidRPr="00B816A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) 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дыхание сырости.</w:t>
            </w:r>
          </w:p>
        </w:tc>
        <w:tc>
          <w:tcPr>
            <w:tcW w:w="5357" w:type="dxa"/>
          </w:tcPr>
          <w:p w:rsidR="00592C38" w:rsidRDefault="00961C7F" w:rsidP="00592C3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Вечерняя заря </w:t>
            </w:r>
            <w:r w:rsidRPr="00B816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догорит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и в воздухе </w:t>
            </w:r>
            <w:r w:rsidRPr="00B816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почувствуется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B5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дыхание сырости.</w:t>
            </w:r>
          </w:p>
          <w:p w:rsidR="00592C38" w:rsidRPr="00B816A5" w:rsidRDefault="00961C7F" w:rsidP="00592C38">
            <w:pPr>
              <w:rPr>
                <w:sz w:val="24"/>
              </w:rPr>
            </w:pPr>
            <w:r>
              <w:rPr>
                <w:sz w:val="28"/>
              </w:rPr>
              <w:t>Оба сказуемых СОВ.В</w:t>
            </w:r>
            <w:r w:rsidRPr="00B816A5">
              <w:rPr>
                <w:sz w:val="28"/>
              </w:rPr>
              <w:t xml:space="preserve">. в форме </w:t>
            </w:r>
            <w:proofErr w:type="spellStart"/>
            <w:r w:rsidR="00DD16AF">
              <w:rPr>
                <w:sz w:val="32"/>
              </w:rPr>
              <w:t>Б.вр</w:t>
            </w:r>
            <w:proofErr w:type="spellEnd"/>
            <w:r>
              <w:rPr>
                <w:sz w:val="32"/>
              </w:rPr>
              <w:t>.</w:t>
            </w:r>
          </w:p>
        </w:tc>
      </w:tr>
      <w:tr w:rsidR="001638E5" w:rsidTr="00FF2DB2">
        <w:trPr>
          <w:trHeight w:val="1168"/>
        </w:trPr>
        <w:tc>
          <w:tcPr>
            <w:tcW w:w="5357" w:type="dxa"/>
          </w:tcPr>
          <w:p w:rsidR="00592C38" w:rsidRDefault="00961C7F" w:rsidP="00592C38"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Когда Фролов начинает работать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816A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(</w:t>
            </w:r>
            <w:proofErr w:type="spellStart"/>
            <w:r w:rsidRPr="00B816A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н.вр</w:t>
            </w:r>
            <w:proofErr w:type="spellEnd"/>
            <w:r w:rsidRPr="00B816A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нес.в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.</w:t>
            </w:r>
            <w:r w:rsidRPr="00B816A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) 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заводе, он вскоре приобрёл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816A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(</w:t>
            </w:r>
            <w:proofErr w:type="spellStart"/>
            <w:r w:rsidRPr="00B816A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пр.вр</w:t>
            </w:r>
            <w:proofErr w:type="spellEnd"/>
            <w:r w:rsidRPr="00B816A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, сов в.</w:t>
            </w:r>
            <w:r w:rsidRPr="00B816A5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) 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квалификацию токаря.</w:t>
            </w:r>
          </w:p>
        </w:tc>
        <w:tc>
          <w:tcPr>
            <w:tcW w:w="5357" w:type="dxa"/>
          </w:tcPr>
          <w:p w:rsidR="00592C38" w:rsidRDefault="00961C7F" w:rsidP="00DD16A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Когда Фролов </w:t>
            </w:r>
            <w:r w:rsidRPr="00B816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начал работать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 заводе, он вскоре </w:t>
            </w:r>
            <w:r w:rsidRPr="00B816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приобрёл</w:t>
            </w:r>
            <w:r w:rsidRPr="00150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квалификацию токаря.</w:t>
            </w:r>
          </w:p>
          <w:p w:rsidR="00592C38" w:rsidRDefault="00961C7F" w:rsidP="00DD16A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sz w:val="28"/>
              </w:rPr>
              <w:t>Оба сказуемых СОВ.В</w:t>
            </w:r>
            <w:r w:rsidRPr="00B816A5">
              <w:rPr>
                <w:sz w:val="28"/>
              </w:rPr>
              <w:t xml:space="preserve">. в форме </w:t>
            </w:r>
            <w:r w:rsidR="00DD16AF">
              <w:rPr>
                <w:sz w:val="32"/>
              </w:rPr>
              <w:t xml:space="preserve">ПР. </w:t>
            </w:r>
            <w:proofErr w:type="spellStart"/>
            <w:r>
              <w:rPr>
                <w:sz w:val="32"/>
              </w:rPr>
              <w:t>вр</w:t>
            </w:r>
            <w:proofErr w:type="spellEnd"/>
            <w:r>
              <w:rPr>
                <w:sz w:val="32"/>
              </w:rPr>
              <w:t>.</w:t>
            </w:r>
          </w:p>
          <w:p w:rsidR="00592C38" w:rsidRDefault="00592C38" w:rsidP="00DD16A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92C38" w:rsidRDefault="00592C38" w:rsidP="00DD16AF"/>
        </w:tc>
      </w:tr>
    </w:tbl>
    <w:p w:rsidR="00FF2DB2" w:rsidRDefault="00FF2DB2" w:rsidP="00FF2DB2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FF2DB2" w:rsidSect="00055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FA"/>
    <w:rsid w:val="00043637"/>
    <w:rsid w:val="00055FB3"/>
    <w:rsid w:val="000562B7"/>
    <w:rsid w:val="000A46B4"/>
    <w:rsid w:val="000D3053"/>
    <w:rsid w:val="001505F1"/>
    <w:rsid w:val="00153D1C"/>
    <w:rsid w:val="001638E5"/>
    <w:rsid w:val="001A2780"/>
    <w:rsid w:val="001A33B3"/>
    <w:rsid w:val="001B5010"/>
    <w:rsid w:val="001D4AFA"/>
    <w:rsid w:val="001E22A9"/>
    <w:rsid w:val="00247506"/>
    <w:rsid w:val="002F7C36"/>
    <w:rsid w:val="003151A6"/>
    <w:rsid w:val="003D1683"/>
    <w:rsid w:val="00415BE5"/>
    <w:rsid w:val="00435D3E"/>
    <w:rsid w:val="00435FC6"/>
    <w:rsid w:val="00437B04"/>
    <w:rsid w:val="00517060"/>
    <w:rsid w:val="00552506"/>
    <w:rsid w:val="00592C38"/>
    <w:rsid w:val="0060624C"/>
    <w:rsid w:val="007016D4"/>
    <w:rsid w:val="00721C40"/>
    <w:rsid w:val="007603A2"/>
    <w:rsid w:val="00775F42"/>
    <w:rsid w:val="0078741C"/>
    <w:rsid w:val="007D5E72"/>
    <w:rsid w:val="007E4903"/>
    <w:rsid w:val="007F0682"/>
    <w:rsid w:val="00842F2D"/>
    <w:rsid w:val="008F666B"/>
    <w:rsid w:val="00961C7F"/>
    <w:rsid w:val="0098767C"/>
    <w:rsid w:val="00A231A3"/>
    <w:rsid w:val="00B33BDB"/>
    <w:rsid w:val="00B54279"/>
    <w:rsid w:val="00B816A5"/>
    <w:rsid w:val="00B97364"/>
    <w:rsid w:val="00BF0F90"/>
    <w:rsid w:val="00C300D5"/>
    <w:rsid w:val="00C3774B"/>
    <w:rsid w:val="00C65A51"/>
    <w:rsid w:val="00C90658"/>
    <w:rsid w:val="00CA3D6C"/>
    <w:rsid w:val="00CD2565"/>
    <w:rsid w:val="00CD654E"/>
    <w:rsid w:val="00D12521"/>
    <w:rsid w:val="00D21800"/>
    <w:rsid w:val="00D9677D"/>
    <w:rsid w:val="00DD16AF"/>
    <w:rsid w:val="00DF563F"/>
    <w:rsid w:val="00EA4CC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3CC0982C"/>
  <w15:chartTrackingRefBased/>
  <w15:docId w15:val="{8DD3A5EC-AA66-493B-97D2-986DD0A0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5F1"/>
  </w:style>
  <w:style w:type="paragraph" w:styleId="a5">
    <w:name w:val="footer"/>
    <w:basedOn w:val="a"/>
    <w:link w:val="a6"/>
    <w:uiPriority w:val="99"/>
    <w:unhideWhenUsed/>
    <w:rsid w:val="0015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5F1"/>
  </w:style>
  <w:style w:type="table" w:styleId="a7">
    <w:name w:val="Table Grid"/>
    <w:basedOn w:val="a1"/>
    <w:uiPriority w:val="39"/>
    <w:rsid w:val="007D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A2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435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2024-03-10T07:47:00Z</dcterms:created>
  <dcterms:modified xsi:type="dcterms:W3CDTF">2025-01-15T15:24:00Z</dcterms:modified>
</cp:coreProperties>
</file>