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8E" w:rsidRPr="002F76EF" w:rsidRDefault="006A398E" w:rsidP="006A398E">
      <w:pPr>
        <w:spacing w:after="0" w:line="240" w:lineRule="auto"/>
        <w:rPr>
          <w:rFonts w:ascii="Times New Roman" w:eastAsia="Calibri" w:hAnsi="Times New Roman"/>
        </w:rPr>
      </w:pPr>
      <w:r w:rsidRPr="002F76EF">
        <w:rPr>
          <w:rFonts w:ascii="Times New Roman" w:eastAsia="Calibri" w:hAnsi="Times New Roman"/>
          <w:b/>
        </w:rPr>
        <w:t>Тема урока:</w:t>
      </w:r>
      <w:r w:rsidRPr="002F76EF">
        <w:rPr>
          <w:rFonts w:ascii="Times New Roman" w:eastAsia="Calibri" w:hAnsi="Times New Roman"/>
        </w:rPr>
        <w:t xml:space="preserve"> Новая экономическая политика</w:t>
      </w:r>
    </w:p>
    <w:p w:rsidR="006A398E" w:rsidRPr="002F76EF" w:rsidRDefault="006A398E" w:rsidP="006A398E">
      <w:pPr>
        <w:spacing w:after="0" w:line="240" w:lineRule="auto"/>
        <w:rPr>
          <w:rFonts w:ascii="Times New Roman" w:eastAsia="Calibri" w:hAnsi="Times New Roman"/>
          <w:b/>
        </w:rPr>
      </w:pPr>
      <w:r w:rsidRPr="002F76EF">
        <w:rPr>
          <w:rFonts w:ascii="Times New Roman" w:eastAsia="Calibri" w:hAnsi="Times New Roman"/>
          <w:b/>
        </w:rPr>
        <w:t>Цели урока:</w:t>
      </w: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bCs/>
          <w:i/>
        </w:rPr>
        <w:t>Образовательные:</w:t>
      </w:r>
      <w:r w:rsidRPr="002F76EF">
        <w:rPr>
          <w:rFonts w:ascii="Times New Roman" w:eastAsia="Calibri" w:hAnsi="Times New Roman"/>
        </w:rPr>
        <w:t xml:space="preserve"> </w:t>
      </w: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rPr>
        <w:t xml:space="preserve">- построение знаний о причинах перехода к </w:t>
      </w:r>
      <w:proofErr w:type="spellStart"/>
      <w:r w:rsidRPr="002F76EF">
        <w:rPr>
          <w:rFonts w:ascii="Times New Roman" w:eastAsia="Calibri" w:hAnsi="Times New Roman"/>
        </w:rPr>
        <w:t>Н</w:t>
      </w:r>
      <w:r w:rsidRPr="002F76EF">
        <w:rPr>
          <w:rFonts w:ascii="Times New Roman" w:hAnsi="Times New Roman"/>
        </w:rPr>
        <w:t>ЭПу</w:t>
      </w:r>
      <w:proofErr w:type="spellEnd"/>
      <w:r w:rsidRPr="002F76EF">
        <w:rPr>
          <w:rFonts w:ascii="Times New Roman" w:hAnsi="Times New Roman"/>
        </w:rPr>
        <w:t xml:space="preserve">, сущности и основных мероприятий </w:t>
      </w:r>
      <w:proofErr w:type="spellStart"/>
      <w:r w:rsidRPr="002F76EF">
        <w:rPr>
          <w:rFonts w:ascii="Times New Roman" w:hAnsi="Times New Roman"/>
        </w:rPr>
        <w:t>НЭПа</w:t>
      </w:r>
      <w:proofErr w:type="spellEnd"/>
      <w:r w:rsidRPr="002F76EF">
        <w:rPr>
          <w:rFonts w:ascii="Times New Roman" w:eastAsia="Calibri" w:hAnsi="Times New Roman"/>
        </w:rPr>
        <w:t xml:space="preserve"> </w:t>
      </w:r>
    </w:p>
    <w:p w:rsidR="006A398E" w:rsidRPr="002F76EF" w:rsidRDefault="006A398E" w:rsidP="006A398E">
      <w:pPr>
        <w:spacing w:after="0" w:line="240" w:lineRule="auto"/>
        <w:jc w:val="both"/>
        <w:rPr>
          <w:rFonts w:ascii="Times New Roman" w:eastAsia="Calibri" w:hAnsi="Times New Roman"/>
          <w:bCs/>
        </w:rPr>
      </w:pPr>
      <w:r w:rsidRPr="002F76EF">
        <w:rPr>
          <w:rFonts w:ascii="Times New Roman" w:eastAsia="Calibri" w:hAnsi="Times New Roman"/>
          <w:bCs/>
          <w:i/>
        </w:rPr>
        <w:t>Развивающие:</w:t>
      </w: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bCs/>
        </w:rPr>
        <w:t xml:space="preserve">- развитие </w:t>
      </w:r>
      <w:r w:rsidRPr="002F76EF">
        <w:rPr>
          <w:rFonts w:ascii="Times New Roman" w:eastAsia="Calibri" w:hAnsi="Times New Roman"/>
        </w:rPr>
        <w:t>умений решать проблемные задачи, анализировать и оценивать факты и исторические события,</w:t>
      </w:r>
      <w:r w:rsidRPr="002F76EF">
        <w:rPr>
          <w:rFonts w:ascii="Times New Roman" w:hAnsi="Times New Roman"/>
        </w:rPr>
        <w:t xml:space="preserve"> </w:t>
      </w:r>
      <w:r w:rsidRPr="002F76EF">
        <w:rPr>
          <w:rFonts w:ascii="Times New Roman" w:eastAsia="Calibri" w:hAnsi="Times New Roman"/>
        </w:rPr>
        <w:t xml:space="preserve">устанавливать причинно-следственные связи; </w:t>
      </w: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rPr>
        <w:t xml:space="preserve">- делать выводы по итогам </w:t>
      </w:r>
      <w:proofErr w:type="spellStart"/>
      <w:r w:rsidRPr="002F76EF">
        <w:rPr>
          <w:rFonts w:ascii="Times New Roman" w:eastAsia="Calibri" w:hAnsi="Times New Roman"/>
        </w:rPr>
        <w:t>НЭПа</w:t>
      </w:r>
      <w:proofErr w:type="spellEnd"/>
      <w:r w:rsidRPr="002F76EF">
        <w:rPr>
          <w:rFonts w:ascii="Times New Roman" w:eastAsia="Calibri" w:hAnsi="Times New Roman"/>
        </w:rPr>
        <w:t xml:space="preserve">; </w:t>
      </w: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rPr>
        <w:t xml:space="preserve">- формирование навыков работы с текстом; </w:t>
      </w:r>
    </w:p>
    <w:p w:rsidR="006A398E" w:rsidRPr="002F76EF" w:rsidRDefault="006A398E" w:rsidP="006A398E">
      <w:pPr>
        <w:tabs>
          <w:tab w:val="left" w:pos="330"/>
          <w:tab w:val="left" w:pos="489"/>
          <w:tab w:val="left" w:pos="4452"/>
          <w:tab w:val="center" w:pos="4844"/>
        </w:tabs>
        <w:autoSpaceDE w:val="0"/>
        <w:autoSpaceDN w:val="0"/>
        <w:adjustRightInd w:val="0"/>
        <w:spacing w:after="0" w:line="240" w:lineRule="auto"/>
        <w:jc w:val="both"/>
        <w:rPr>
          <w:rFonts w:ascii="Times New Roman" w:eastAsia="Calibri" w:hAnsi="Times New Roman"/>
          <w:bCs/>
          <w:i/>
        </w:rPr>
      </w:pPr>
      <w:r w:rsidRPr="002F76EF">
        <w:rPr>
          <w:rFonts w:ascii="Times New Roman" w:eastAsia="Calibri" w:hAnsi="Times New Roman"/>
          <w:bCs/>
          <w:i/>
        </w:rPr>
        <w:t>Воспитательные:</w:t>
      </w:r>
    </w:p>
    <w:p w:rsidR="006A398E" w:rsidRPr="002F76EF" w:rsidRDefault="006A398E" w:rsidP="006A398E">
      <w:pPr>
        <w:tabs>
          <w:tab w:val="left" w:pos="330"/>
          <w:tab w:val="left" w:pos="489"/>
          <w:tab w:val="left" w:pos="4452"/>
          <w:tab w:val="center" w:pos="4844"/>
        </w:tabs>
        <w:autoSpaceDE w:val="0"/>
        <w:autoSpaceDN w:val="0"/>
        <w:adjustRightInd w:val="0"/>
        <w:spacing w:after="0" w:line="240" w:lineRule="auto"/>
        <w:jc w:val="both"/>
        <w:rPr>
          <w:rFonts w:ascii="Times New Roman" w:eastAsia="Calibri" w:hAnsi="Times New Roman"/>
        </w:rPr>
      </w:pPr>
      <w:r w:rsidRPr="002F76EF">
        <w:rPr>
          <w:rFonts w:ascii="Times New Roman" w:eastAsia="Calibri" w:hAnsi="Times New Roman"/>
          <w:bCs/>
        </w:rPr>
        <w:t>-</w:t>
      </w:r>
      <w:r w:rsidRPr="002F76EF">
        <w:rPr>
          <w:rFonts w:ascii="Times New Roman" w:eastAsia="Calibri" w:hAnsi="Times New Roman"/>
          <w:b/>
          <w:bCs/>
        </w:rPr>
        <w:t xml:space="preserve"> </w:t>
      </w:r>
      <w:r w:rsidRPr="002F76EF">
        <w:rPr>
          <w:rFonts w:ascii="Times New Roman" w:eastAsia="Calibri" w:hAnsi="Times New Roman"/>
        </w:rPr>
        <w:t>Воспитывать уважение к историческому прошлому нашей страны.</w:t>
      </w:r>
    </w:p>
    <w:p w:rsidR="006A398E" w:rsidRPr="002F76EF" w:rsidRDefault="006A398E" w:rsidP="006A398E">
      <w:pPr>
        <w:autoSpaceDE w:val="0"/>
        <w:autoSpaceDN w:val="0"/>
        <w:adjustRightInd w:val="0"/>
        <w:spacing w:after="0" w:line="240" w:lineRule="auto"/>
        <w:jc w:val="both"/>
        <w:rPr>
          <w:rFonts w:ascii="Times New Roman" w:eastAsia="Calibri" w:hAnsi="Times New Roman"/>
          <w:b/>
          <w:i/>
        </w:rPr>
      </w:pPr>
    </w:p>
    <w:p w:rsidR="006A398E" w:rsidRPr="002F76EF" w:rsidRDefault="006A398E" w:rsidP="006A398E">
      <w:pPr>
        <w:spacing w:after="0" w:line="240" w:lineRule="auto"/>
        <w:rPr>
          <w:rFonts w:ascii="Times New Roman" w:eastAsia="Calibri" w:hAnsi="Times New Roman"/>
          <w:b/>
        </w:rPr>
      </w:pPr>
      <w:r w:rsidRPr="002F76EF">
        <w:rPr>
          <w:rFonts w:ascii="Times New Roman" w:eastAsia="Calibri" w:hAnsi="Times New Roman"/>
          <w:b/>
        </w:rPr>
        <w:t xml:space="preserve">Тип урока: </w:t>
      </w:r>
      <w:r w:rsidRPr="002F76EF">
        <w:rPr>
          <w:rFonts w:ascii="Times New Roman" w:eastAsia="Calibri" w:hAnsi="Times New Roman"/>
        </w:rPr>
        <w:t>урок изучения новой темы</w:t>
      </w:r>
    </w:p>
    <w:p w:rsidR="006A398E" w:rsidRPr="002F76EF" w:rsidRDefault="006A398E" w:rsidP="006A398E">
      <w:pPr>
        <w:autoSpaceDE w:val="0"/>
        <w:autoSpaceDN w:val="0"/>
        <w:adjustRightInd w:val="0"/>
        <w:spacing w:after="0" w:line="240" w:lineRule="auto"/>
        <w:jc w:val="both"/>
        <w:rPr>
          <w:rFonts w:ascii="Times New Roman" w:eastAsia="Calibri" w:hAnsi="Times New Roman"/>
          <w:b/>
        </w:rPr>
      </w:pPr>
    </w:p>
    <w:p w:rsidR="006A398E" w:rsidRPr="002F76EF" w:rsidRDefault="006A398E" w:rsidP="006A398E">
      <w:pPr>
        <w:autoSpaceDE w:val="0"/>
        <w:autoSpaceDN w:val="0"/>
        <w:adjustRightInd w:val="0"/>
        <w:spacing w:after="0" w:line="240" w:lineRule="auto"/>
        <w:jc w:val="both"/>
        <w:rPr>
          <w:rFonts w:ascii="Times New Roman" w:eastAsia="Calibri" w:hAnsi="Times New Roman"/>
        </w:rPr>
      </w:pPr>
      <w:r w:rsidRPr="002F76EF">
        <w:rPr>
          <w:rFonts w:ascii="Times New Roman" w:eastAsia="Calibri" w:hAnsi="Times New Roman"/>
          <w:b/>
        </w:rPr>
        <w:t xml:space="preserve">Основные понятия: </w:t>
      </w:r>
      <w:r w:rsidRPr="002F76EF">
        <w:rPr>
          <w:rFonts w:ascii="Times New Roman" w:eastAsia="Calibri" w:hAnsi="Times New Roman"/>
        </w:rPr>
        <w:t>НЭП, продналог, концессия</w:t>
      </w:r>
    </w:p>
    <w:p w:rsidR="006A398E" w:rsidRPr="002F76EF" w:rsidRDefault="006A398E" w:rsidP="006A398E">
      <w:pPr>
        <w:pStyle w:val="a4"/>
        <w:rPr>
          <w:sz w:val="22"/>
          <w:szCs w:val="22"/>
        </w:rPr>
      </w:pPr>
      <w:r w:rsidRPr="002F76EF">
        <w:rPr>
          <w:b/>
          <w:iCs/>
          <w:sz w:val="22"/>
          <w:szCs w:val="22"/>
        </w:rPr>
        <w:t>Методы обучения</w:t>
      </w:r>
      <w:r w:rsidRPr="002F76EF">
        <w:rPr>
          <w:sz w:val="22"/>
          <w:szCs w:val="22"/>
        </w:rPr>
        <w:t>: репродуктивный, проблемный,  поисковый (самостоятельная работа в группах с текстами учебника, документов).</w:t>
      </w:r>
    </w:p>
    <w:p w:rsidR="006A398E" w:rsidRPr="002F76EF" w:rsidRDefault="006A398E" w:rsidP="006A398E">
      <w:pPr>
        <w:spacing w:after="0" w:line="240" w:lineRule="auto"/>
        <w:rPr>
          <w:rFonts w:ascii="Times New Roman" w:eastAsia="Calibri" w:hAnsi="Times New Roman"/>
          <w:bCs/>
        </w:rPr>
      </w:pPr>
      <w:r w:rsidRPr="002F76EF">
        <w:rPr>
          <w:rFonts w:ascii="Times New Roman" w:eastAsia="Calibri" w:hAnsi="Times New Roman"/>
          <w:b/>
        </w:rPr>
        <w:t xml:space="preserve">Важнейшие даты: </w:t>
      </w:r>
      <w:r w:rsidRPr="002F76EF">
        <w:rPr>
          <w:rFonts w:ascii="Times New Roman" w:eastAsia="Calibri" w:hAnsi="Times New Roman"/>
        </w:rPr>
        <w:t>м</w:t>
      </w:r>
      <w:r w:rsidRPr="002F76EF">
        <w:rPr>
          <w:rFonts w:ascii="Times New Roman" w:eastAsia="Calibri" w:hAnsi="Times New Roman"/>
          <w:bCs/>
        </w:rPr>
        <w:t xml:space="preserve">арт 1921 - </w:t>
      </w:r>
      <w:r w:rsidRPr="002F76EF">
        <w:rPr>
          <w:rFonts w:ascii="Times New Roman" w:eastAsia="Calibri" w:hAnsi="Times New Roman"/>
          <w:lang w:val="en-US"/>
        </w:rPr>
        <w:t>X</w:t>
      </w:r>
      <w:r w:rsidRPr="002F76EF">
        <w:rPr>
          <w:rFonts w:ascii="Times New Roman" w:eastAsia="Calibri" w:hAnsi="Times New Roman"/>
        </w:rPr>
        <w:t xml:space="preserve"> съезд РКП (б), переход к новой экономической политике.</w:t>
      </w:r>
    </w:p>
    <w:p w:rsidR="006A398E" w:rsidRPr="002F76EF" w:rsidRDefault="006A398E" w:rsidP="006A398E">
      <w:pPr>
        <w:spacing w:after="0" w:line="240" w:lineRule="auto"/>
        <w:jc w:val="both"/>
        <w:rPr>
          <w:rFonts w:ascii="Times New Roman" w:eastAsia="Calibri" w:hAnsi="Times New Roman"/>
          <w:b/>
          <w:bCs/>
        </w:rPr>
      </w:pPr>
    </w:p>
    <w:p w:rsidR="006A398E" w:rsidRPr="002F76EF" w:rsidRDefault="006A398E" w:rsidP="006A398E">
      <w:pPr>
        <w:spacing w:after="0" w:line="240" w:lineRule="auto"/>
        <w:jc w:val="both"/>
        <w:rPr>
          <w:rFonts w:ascii="Times New Roman" w:eastAsia="Calibri" w:hAnsi="Times New Roman"/>
        </w:rPr>
      </w:pPr>
      <w:r w:rsidRPr="002F76EF">
        <w:rPr>
          <w:rFonts w:ascii="Times New Roman" w:eastAsia="Calibri" w:hAnsi="Times New Roman"/>
          <w:b/>
          <w:bCs/>
        </w:rPr>
        <w:t>Оборудование:</w:t>
      </w:r>
      <w:r w:rsidRPr="002F76EF">
        <w:rPr>
          <w:rFonts w:ascii="Times New Roman" w:eastAsia="Calibri" w:hAnsi="Times New Roman"/>
        </w:rPr>
        <w:t xml:space="preserve"> компьютерная презентация «Россия в период </w:t>
      </w:r>
      <w:proofErr w:type="spellStart"/>
      <w:r w:rsidRPr="002F76EF">
        <w:rPr>
          <w:rFonts w:ascii="Times New Roman" w:eastAsia="Calibri" w:hAnsi="Times New Roman"/>
        </w:rPr>
        <w:t>НЭПа</w:t>
      </w:r>
      <w:proofErr w:type="spellEnd"/>
      <w:r w:rsidRPr="002F76EF">
        <w:rPr>
          <w:rFonts w:ascii="Times New Roman" w:eastAsia="Calibri" w:hAnsi="Times New Roman"/>
        </w:rPr>
        <w:t xml:space="preserve">», учебник «История России </w:t>
      </w:r>
      <w:r w:rsidRPr="002F76EF">
        <w:rPr>
          <w:rFonts w:ascii="Times New Roman" w:eastAsia="Calibri" w:hAnsi="Times New Roman"/>
          <w:lang w:val="en-US"/>
        </w:rPr>
        <w:t>XX</w:t>
      </w:r>
      <w:r w:rsidRPr="002F76EF">
        <w:rPr>
          <w:rFonts w:ascii="Times New Roman" w:eastAsia="Calibri" w:hAnsi="Times New Roman"/>
        </w:rPr>
        <w:t xml:space="preserve"> – начало </w:t>
      </w:r>
      <w:r w:rsidRPr="002F76EF">
        <w:rPr>
          <w:rFonts w:ascii="Times New Roman" w:eastAsia="Calibri" w:hAnsi="Times New Roman"/>
          <w:lang w:val="en-US"/>
        </w:rPr>
        <w:t>XXI</w:t>
      </w:r>
      <w:r w:rsidRPr="002F76EF">
        <w:rPr>
          <w:rFonts w:ascii="Times New Roman" w:eastAsia="Calibri" w:hAnsi="Times New Roman"/>
        </w:rPr>
        <w:t xml:space="preserve"> века» (под редакцией Данилова А.А., </w:t>
      </w:r>
      <w:proofErr w:type="spellStart"/>
      <w:r w:rsidRPr="002F76EF">
        <w:rPr>
          <w:rFonts w:ascii="Times New Roman" w:eastAsia="Calibri" w:hAnsi="Times New Roman"/>
        </w:rPr>
        <w:t>Косулиной</w:t>
      </w:r>
      <w:proofErr w:type="spellEnd"/>
      <w:r w:rsidRPr="002F76EF">
        <w:rPr>
          <w:rFonts w:ascii="Times New Roman" w:eastAsia="Calibri" w:hAnsi="Times New Roman"/>
        </w:rPr>
        <w:t xml:space="preserve"> Л.Г.), раздаточный материал.</w:t>
      </w:r>
    </w:p>
    <w:p w:rsidR="006A398E" w:rsidRPr="002F76EF" w:rsidRDefault="006A398E" w:rsidP="006A398E">
      <w:pPr>
        <w:spacing w:after="120" w:line="240" w:lineRule="auto"/>
        <w:jc w:val="center"/>
        <w:rPr>
          <w:rFonts w:ascii="Times New Roman" w:hAnsi="Times New Roman"/>
          <w:b/>
        </w:rPr>
      </w:pPr>
      <w:r w:rsidRPr="002F76EF">
        <w:rPr>
          <w:rFonts w:ascii="Times New Roman" w:hAnsi="Times New Roman"/>
          <w:b/>
        </w:rPr>
        <w:t>Ход урока</w:t>
      </w:r>
    </w:p>
    <w:p w:rsidR="006A398E" w:rsidRPr="002F76EF" w:rsidRDefault="006A398E" w:rsidP="006A398E">
      <w:pPr>
        <w:spacing w:after="120" w:line="240" w:lineRule="auto"/>
        <w:rPr>
          <w:rFonts w:ascii="Times New Roman" w:hAnsi="Times New Roman"/>
          <w:b/>
        </w:rPr>
      </w:pPr>
      <w:r w:rsidRPr="002F76EF">
        <w:rPr>
          <w:rFonts w:ascii="Times New Roman" w:hAnsi="Times New Roman"/>
          <w:b/>
        </w:rPr>
        <w:t>Орг. момент</w:t>
      </w:r>
    </w:p>
    <w:p w:rsidR="006A398E" w:rsidRPr="002F76EF" w:rsidRDefault="006A398E" w:rsidP="006A398E">
      <w:pPr>
        <w:spacing w:after="120" w:line="240" w:lineRule="auto"/>
        <w:jc w:val="both"/>
        <w:rPr>
          <w:rFonts w:ascii="Times New Roman" w:hAnsi="Times New Roman"/>
        </w:rPr>
      </w:pPr>
      <w:r w:rsidRPr="002F76EF">
        <w:rPr>
          <w:rFonts w:ascii="Times New Roman" w:hAnsi="Times New Roman"/>
        </w:rPr>
        <w:t>Приветствие. Настрой на урок.</w:t>
      </w:r>
    </w:p>
    <w:p w:rsidR="006A398E" w:rsidRPr="002F76EF" w:rsidRDefault="006A398E" w:rsidP="006A398E">
      <w:pPr>
        <w:jc w:val="both"/>
        <w:rPr>
          <w:rFonts w:ascii="Times New Roman" w:hAnsi="Times New Roman"/>
        </w:rPr>
      </w:pPr>
      <w:r w:rsidRPr="002F76EF">
        <w:rPr>
          <w:rFonts w:ascii="Times New Roman" w:hAnsi="Times New Roman"/>
          <w:b/>
        </w:rPr>
        <w:t xml:space="preserve">Эпиграф урока: </w:t>
      </w:r>
      <w:r w:rsidRPr="002F76EF">
        <w:rPr>
          <w:rFonts w:ascii="Times New Roman" w:hAnsi="Times New Roman"/>
        </w:rPr>
        <w:t>История, ее верное осмысление поможет нам найти пути, ведущие страну к подлинному величию.</w:t>
      </w:r>
    </w:p>
    <w:p w:rsidR="006A398E" w:rsidRPr="002F76EF" w:rsidRDefault="006A398E" w:rsidP="006A398E">
      <w:pPr>
        <w:spacing w:after="120" w:line="240" w:lineRule="auto"/>
        <w:rPr>
          <w:rFonts w:ascii="Times New Roman" w:hAnsi="Times New Roman"/>
          <w:b/>
        </w:rPr>
      </w:pPr>
      <w:r w:rsidRPr="002F76EF">
        <w:rPr>
          <w:rFonts w:ascii="Times New Roman" w:hAnsi="Times New Roman"/>
          <w:b/>
        </w:rPr>
        <w:t>Встреча с проблемой</w:t>
      </w:r>
    </w:p>
    <w:p w:rsidR="006A398E" w:rsidRPr="002F76EF" w:rsidRDefault="006A398E" w:rsidP="006A398E">
      <w:pPr>
        <w:pStyle w:val="a3"/>
        <w:numPr>
          <w:ilvl w:val="0"/>
          <w:numId w:val="1"/>
        </w:numPr>
        <w:rPr>
          <w:rFonts w:ascii="Times New Roman" w:hAnsi="Times New Roman"/>
        </w:rPr>
      </w:pPr>
      <w:r w:rsidRPr="002F76EF">
        <w:rPr>
          <w:rFonts w:ascii="Times New Roman" w:hAnsi="Times New Roman"/>
        </w:rPr>
        <w:t>Актуализация опыта, создание проблемной ситуации.</w:t>
      </w:r>
    </w:p>
    <w:p w:rsidR="006A398E" w:rsidRPr="002F76EF" w:rsidRDefault="006A398E" w:rsidP="006A398E">
      <w:pPr>
        <w:spacing w:line="240" w:lineRule="auto"/>
        <w:jc w:val="both"/>
        <w:rPr>
          <w:rFonts w:ascii="Times New Roman" w:hAnsi="Times New Roman"/>
        </w:rPr>
      </w:pPr>
      <w:r w:rsidRPr="002F76EF">
        <w:rPr>
          <w:rFonts w:ascii="Times New Roman" w:hAnsi="Times New Roman"/>
        </w:rPr>
        <w:t xml:space="preserve">Учитель зачитывает эпиграф урока, затем продолжает разговор: «История – это тоже своего рода путь. Сегодня мы поговорим с вами об одном небольшом, но очень важном отрезке этого пути - истории России начала 20-хгг. прошлого столетия. Перед вами дорожный знак «Стоп» (рис. № 1). Попробуйте, соотнести смысл этого дорожного знака с концом 1920 – началом 1921 года. Ваши предположения». (Учащиеся высказывают различные версии). </w:t>
      </w:r>
    </w:p>
    <w:p w:rsidR="006A398E" w:rsidRPr="002F76EF" w:rsidRDefault="006A398E" w:rsidP="006A398E">
      <w:pPr>
        <w:spacing w:line="240" w:lineRule="auto"/>
        <w:jc w:val="both"/>
        <w:rPr>
          <w:rFonts w:ascii="Times New Roman" w:hAnsi="Times New Roman"/>
        </w:rPr>
      </w:pPr>
      <w:r w:rsidRPr="002F76EF">
        <w:rPr>
          <w:rFonts w:ascii="Times New Roman" w:hAnsi="Times New Roman"/>
        </w:rPr>
        <w:t xml:space="preserve">- Прошу обратить внимание на экран, перед вами снова знак стоп, но уже в качестве исторических фактов развития России конца 1920 начала 1921 г. (на слайдах в иллюстрированном виде представлены факты истории этого периода).  </w:t>
      </w:r>
    </w:p>
    <w:p w:rsidR="006A398E" w:rsidRPr="002F76EF" w:rsidRDefault="006A398E" w:rsidP="006A398E">
      <w:pPr>
        <w:spacing w:after="120" w:line="240" w:lineRule="auto"/>
        <w:jc w:val="both"/>
        <w:rPr>
          <w:rFonts w:ascii="Times New Roman" w:hAnsi="Times New Roman"/>
          <w:iCs/>
        </w:rPr>
      </w:pPr>
      <w:r w:rsidRPr="002F76EF">
        <w:rPr>
          <w:rFonts w:ascii="Times New Roman" w:hAnsi="Times New Roman"/>
          <w:iCs/>
        </w:rPr>
        <w:t xml:space="preserve">- Как вы думаете какой политической группе того времени сигнализирует этот знак и почему? (Знак предназначен для большевиков, так как в стране разразился политический и экономический кризис). </w:t>
      </w:r>
    </w:p>
    <w:p w:rsidR="006A398E" w:rsidRPr="002F76EF" w:rsidRDefault="006A398E" w:rsidP="006A398E">
      <w:pPr>
        <w:spacing w:after="120" w:line="240" w:lineRule="auto"/>
        <w:jc w:val="both"/>
        <w:rPr>
          <w:rFonts w:ascii="Times New Roman" w:hAnsi="Times New Roman"/>
          <w:i/>
          <w:iCs/>
        </w:rPr>
      </w:pPr>
      <w:r w:rsidRPr="002F76EF">
        <w:rPr>
          <w:rFonts w:ascii="Times New Roman" w:hAnsi="Times New Roman"/>
        </w:rPr>
        <w:t>- Действительно, оценивая ситуацию в стране весной</w:t>
      </w:r>
      <w:r w:rsidRPr="002F76EF">
        <w:rPr>
          <w:rFonts w:ascii="Times New Roman" w:eastAsia="Calibri" w:hAnsi="Times New Roman"/>
        </w:rPr>
        <w:t xml:space="preserve"> 1921 г. Ленин</w:t>
      </w:r>
      <w:r w:rsidRPr="002F76EF">
        <w:rPr>
          <w:rFonts w:ascii="Times New Roman" w:hAnsi="Times New Roman"/>
        </w:rPr>
        <w:t xml:space="preserve"> заявил:</w:t>
      </w:r>
      <w:r w:rsidRPr="002F76EF">
        <w:rPr>
          <w:rFonts w:ascii="Times New Roman" w:eastAsia="Calibri" w:hAnsi="Times New Roman"/>
        </w:rPr>
        <w:t xml:space="preserve"> «</w:t>
      </w:r>
      <w:r w:rsidRPr="002F76EF">
        <w:rPr>
          <w:rFonts w:ascii="Times New Roman" w:hAnsi="Times New Roman"/>
        </w:rPr>
        <w:t>М</w:t>
      </w:r>
      <w:r w:rsidRPr="002F76EF">
        <w:rPr>
          <w:rFonts w:ascii="Times New Roman" w:eastAsia="Calibri" w:hAnsi="Times New Roman"/>
        </w:rPr>
        <w:t>ы наткнулись на самый большой внут</w:t>
      </w:r>
      <w:r w:rsidRPr="002F76EF">
        <w:rPr>
          <w:rFonts w:ascii="Times New Roman" w:eastAsia="Calibri" w:hAnsi="Times New Roman"/>
        </w:rPr>
        <w:softHyphen/>
        <w:t>ренний политический и экономический кризис Со</w:t>
      </w:r>
      <w:r w:rsidRPr="002F76EF">
        <w:rPr>
          <w:rFonts w:ascii="Times New Roman" w:eastAsia="Calibri" w:hAnsi="Times New Roman"/>
        </w:rPr>
        <w:softHyphen/>
        <w:t xml:space="preserve">ветской России». </w:t>
      </w:r>
    </w:p>
    <w:p w:rsidR="006A398E" w:rsidRPr="002F76EF" w:rsidRDefault="006A398E" w:rsidP="006A398E">
      <w:pPr>
        <w:spacing w:after="120" w:line="240" w:lineRule="auto"/>
        <w:rPr>
          <w:rFonts w:ascii="Times New Roman" w:eastAsia="Calibri" w:hAnsi="Times New Roman"/>
        </w:rPr>
      </w:pPr>
      <w:r w:rsidRPr="002F76EF">
        <w:rPr>
          <w:rFonts w:ascii="Times New Roman" w:hAnsi="Times New Roman"/>
          <w:i/>
          <w:iCs/>
        </w:rPr>
        <w:t xml:space="preserve">- Каковы причины разразившегося кризиса? </w:t>
      </w:r>
      <w:r w:rsidRPr="002F76EF">
        <w:rPr>
          <w:rFonts w:ascii="Times New Roman" w:eastAsia="Calibri" w:hAnsi="Times New Roman"/>
        </w:rPr>
        <w:t>Отвечая на вопрос, учащиеся выделяют следующие причины:</w:t>
      </w:r>
    </w:p>
    <w:p w:rsidR="006A398E" w:rsidRPr="002F76EF" w:rsidRDefault="006A398E" w:rsidP="006A398E">
      <w:pPr>
        <w:numPr>
          <w:ilvl w:val="0"/>
          <w:numId w:val="2"/>
        </w:numPr>
        <w:spacing w:after="0" w:line="240" w:lineRule="auto"/>
        <w:ind w:left="284" w:firstLine="0"/>
        <w:jc w:val="both"/>
        <w:rPr>
          <w:rFonts w:ascii="Times New Roman" w:eastAsia="Calibri" w:hAnsi="Times New Roman"/>
        </w:rPr>
      </w:pPr>
      <w:r w:rsidRPr="002F76EF">
        <w:rPr>
          <w:rFonts w:ascii="Times New Roman" w:eastAsia="Calibri" w:hAnsi="Times New Roman"/>
        </w:rPr>
        <w:t>Последствия гражданской войны.</w:t>
      </w:r>
    </w:p>
    <w:p w:rsidR="006A398E" w:rsidRPr="002F76EF" w:rsidRDefault="006A398E" w:rsidP="006A398E">
      <w:pPr>
        <w:numPr>
          <w:ilvl w:val="0"/>
          <w:numId w:val="2"/>
        </w:numPr>
        <w:spacing w:after="0" w:line="240" w:lineRule="auto"/>
        <w:ind w:left="284" w:firstLine="0"/>
        <w:jc w:val="both"/>
        <w:rPr>
          <w:rFonts w:ascii="Times New Roman" w:eastAsia="Calibri" w:hAnsi="Times New Roman"/>
        </w:rPr>
      </w:pPr>
      <w:r w:rsidRPr="002F76EF">
        <w:rPr>
          <w:rFonts w:ascii="Times New Roman" w:eastAsia="Calibri" w:hAnsi="Times New Roman"/>
        </w:rPr>
        <w:t>Кризис политики военного коммунизма.</w:t>
      </w:r>
    </w:p>
    <w:p w:rsidR="006A398E" w:rsidRPr="002F76EF" w:rsidRDefault="006A398E" w:rsidP="006A398E">
      <w:pPr>
        <w:spacing w:after="0" w:line="240" w:lineRule="auto"/>
        <w:ind w:left="795"/>
        <w:jc w:val="both"/>
        <w:rPr>
          <w:rFonts w:ascii="Times New Roman" w:eastAsia="Calibri" w:hAnsi="Times New Roman"/>
        </w:rPr>
      </w:pPr>
      <w:r w:rsidRPr="002F76EF">
        <w:rPr>
          <w:rFonts w:ascii="Times New Roman" w:eastAsia="Calibri" w:hAnsi="Times New Roman"/>
        </w:rPr>
        <w:t xml:space="preserve"> </w:t>
      </w:r>
    </w:p>
    <w:p w:rsidR="006A398E" w:rsidRPr="002F76EF" w:rsidRDefault="006A398E" w:rsidP="006A398E">
      <w:pPr>
        <w:spacing w:after="120" w:line="240" w:lineRule="auto"/>
        <w:jc w:val="both"/>
        <w:rPr>
          <w:rFonts w:ascii="Times New Roman" w:hAnsi="Times New Roman"/>
          <w:bCs/>
        </w:rPr>
      </w:pPr>
      <w:r w:rsidRPr="002F76EF">
        <w:rPr>
          <w:rFonts w:ascii="Times New Roman" w:hAnsi="Times New Roman"/>
          <w:bCs/>
        </w:rPr>
        <w:t xml:space="preserve"> Если учащиеся затрудняются ответить на поставленный вопрос, то учитель обращает внимание на мнение современников на причины разразившегося в стране кризиса:</w:t>
      </w:r>
    </w:p>
    <w:p w:rsidR="006A398E" w:rsidRPr="002F76EF" w:rsidRDefault="006A398E" w:rsidP="006A398E">
      <w:pPr>
        <w:pStyle w:val="a3"/>
        <w:numPr>
          <w:ilvl w:val="1"/>
          <w:numId w:val="2"/>
        </w:numPr>
        <w:tabs>
          <w:tab w:val="clear" w:pos="1353"/>
          <w:tab w:val="num" w:pos="567"/>
        </w:tabs>
        <w:spacing w:after="0" w:line="240" w:lineRule="auto"/>
        <w:ind w:left="567" w:firstLine="0"/>
        <w:jc w:val="both"/>
        <w:rPr>
          <w:rFonts w:ascii="Times New Roman" w:eastAsia="Times New Roman" w:hAnsi="Times New Roman"/>
          <w:lang w:eastAsia="ru-RU"/>
        </w:rPr>
      </w:pPr>
      <w:r w:rsidRPr="002F76EF">
        <w:rPr>
          <w:rFonts w:ascii="Times New Roman" w:hAnsi="Times New Roman"/>
        </w:rPr>
        <w:lastRenderedPageBreak/>
        <w:t>«</w:t>
      </w:r>
      <w:r w:rsidRPr="002F76EF">
        <w:rPr>
          <w:rFonts w:ascii="Times New Roman" w:eastAsia="Times New Roman" w:hAnsi="Times New Roman"/>
          <w:lang w:eastAsia="ru-RU"/>
        </w:rPr>
        <w:t>Политика реквизиций, которая приносила какие-то плоды во время гражданской войны, оказалась несостоятельной».</w:t>
      </w:r>
      <w:r w:rsidRPr="002F76EF">
        <w:rPr>
          <w:rFonts w:ascii="Times New Roman" w:hAnsi="Times New Roman"/>
          <w:bCs/>
        </w:rPr>
        <w:t xml:space="preserve"> </w:t>
      </w:r>
      <w:proofErr w:type="spellStart"/>
      <w:r w:rsidRPr="002F76EF">
        <w:rPr>
          <w:rFonts w:ascii="Times New Roman" w:hAnsi="Times New Roman"/>
          <w:bCs/>
        </w:rPr>
        <w:t>Э́дуард</w:t>
      </w:r>
      <w:proofErr w:type="spellEnd"/>
      <w:proofErr w:type="gramStart"/>
      <w:r w:rsidRPr="002F76EF">
        <w:rPr>
          <w:rFonts w:ascii="Times New Roman" w:hAnsi="Times New Roman"/>
          <w:bCs/>
        </w:rPr>
        <w:t xml:space="preserve"> </w:t>
      </w:r>
      <w:proofErr w:type="spellStart"/>
      <w:r w:rsidRPr="002F76EF">
        <w:rPr>
          <w:rFonts w:ascii="Times New Roman" w:hAnsi="Times New Roman"/>
          <w:bCs/>
        </w:rPr>
        <w:t>Х</w:t>
      </w:r>
      <w:proofErr w:type="gramEnd"/>
      <w:r w:rsidRPr="002F76EF">
        <w:rPr>
          <w:rFonts w:ascii="Times New Roman" w:hAnsi="Times New Roman"/>
          <w:bCs/>
        </w:rPr>
        <w:t>а́рлет</w:t>
      </w:r>
      <w:proofErr w:type="spellEnd"/>
      <w:r w:rsidRPr="002F76EF">
        <w:rPr>
          <w:rFonts w:ascii="Times New Roman" w:hAnsi="Times New Roman"/>
          <w:bCs/>
        </w:rPr>
        <w:t xml:space="preserve"> </w:t>
      </w:r>
      <w:proofErr w:type="spellStart"/>
      <w:r w:rsidRPr="002F76EF">
        <w:rPr>
          <w:rFonts w:ascii="Times New Roman" w:hAnsi="Times New Roman"/>
          <w:bCs/>
        </w:rPr>
        <w:t>Карр</w:t>
      </w:r>
      <w:proofErr w:type="spellEnd"/>
      <w:r w:rsidRPr="002F76EF">
        <w:rPr>
          <w:rFonts w:ascii="Times New Roman" w:hAnsi="Times New Roman"/>
          <w:bCs/>
        </w:rPr>
        <w:t>,</w:t>
      </w:r>
      <w:r w:rsidRPr="002F76EF">
        <w:rPr>
          <w:rFonts w:ascii="Times New Roman" w:hAnsi="Times New Roman"/>
        </w:rPr>
        <w:t xml:space="preserve"> </w:t>
      </w:r>
      <w:hyperlink r:id="rId5" w:tooltip="Великобритания" w:history="1">
        <w:r w:rsidRPr="002F76EF">
          <w:rPr>
            <w:rStyle w:val="a5"/>
            <w:rFonts w:ascii="Times New Roman" w:hAnsi="Times New Roman"/>
            <w:color w:val="auto"/>
            <w:u w:val="none"/>
          </w:rPr>
          <w:t>британский</w:t>
        </w:r>
      </w:hyperlink>
      <w:r w:rsidRPr="002F76EF">
        <w:rPr>
          <w:rFonts w:ascii="Times New Roman" w:hAnsi="Times New Roman"/>
        </w:rPr>
        <w:t xml:space="preserve"> </w:t>
      </w:r>
      <w:hyperlink r:id="rId6" w:tooltip="Историк" w:history="1">
        <w:r w:rsidRPr="002F76EF">
          <w:rPr>
            <w:rStyle w:val="a5"/>
            <w:rFonts w:ascii="Times New Roman" w:hAnsi="Times New Roman"/>
            <w:color w:val="auto"/>
            <w:u w:val="none"/>
          </w:rPr>
          <w:t>историк</w:t>
        </w:r>
      </w:hyperlink>
      <w:r w:rsidRPr="002F76EF">
        <w:rPr>
          <w:rFonts w:ascii="Times New Roman" w:hAnsi="Times New Roman"/>
        </w:rPr>
        <w:t xml:space="preserve">, </w:t>
      </w:r>
      <w:hyperlink r:id="rId7" w:tooltip="Журналист" w:history="1">
        <w:r w:rsidRPr="002F76EF">
          <w:rPr>
            <w:rStyle w:val="a5"/>
            <w:rFonts w:ascii="Times New Roman" w:hAnsi="Times New Roman"/>
            <w:color w:val="auto"/>
            <w:u w:val="none"/>
          </w:rPr>
          <w:t>журналист</w:t>
        </w:r>
      </w:hyperlink>
      <w:r w:rsidRPr="002F76EF">
        <w:rPr>
          <w:rFonts w:ascii="Times New Roman" w:hAnsi="Times New Roman"/>
        </w:rPr>
        <w:t>.</w:t>
      </w:r>
    </w:p>
    <w:p w:rsidR="006A398E" w:rsidRPr="002F76EF" w:rsidRDefault="006A398E" w:rsidP="006A398E">
      <w:pPr>
        <w:pStyle w:val="a3"/>
        <w:numPr>
          <w:ilvl w:val="1"/>
          <w:numId w:val="2"/>
        </w:numPr>
        <w:tabs>
          <w:tab w:val="clear" w:pos="1353"/>
          <w:tab w:val="num" w:pos="567"/>
        </w:tabs>
        <w:spacing w:after="0" w:line="240" w:lineRule="auto"/>
        <w:ind w:left="567" w:firstLine="0"/>
        <w:jc w:val="both"/>
        <w:rPr>
          <w:rFonts w:ascii="Times New Roman" w:hAnsi="Times New Roman"/>
          <w:bCs/>
        </w:rPr>
      </w:pPr>
      <w:r w:rsidRPr="002F76EF">
        <w:rPr>
          <w:rFonts w:ascii="Times New Roman" w:hAnsi="Times New Roman"/>
        </w:rPr>
        <w:t>«Продовольственная политика, основанная на насилии, обанкротилась, хотя она выкачала триста миллионов пудов, но это куплено глубоким упадком сельского хозяйства».</w:t>
      </w:r>
      <w:r w:rsidRPr="002F76EF">
        <w:rPr>
          <w:rFonts w:ascii="Times New Roman" w:hAnsi="Times New Roman"/>
          <w:bCs/>
        </w:rPr>
        <w:t xml:space="preserve"> Федор Ильич Дан, </w:t>
      </w:r>
      <w:r w:rsidRPr="002F76EF">
        <w:rPr>
          <w:rFonts w:ascii="Times New Roman" w:hAnsi="Times New Roman"/>
        </w:rPr>
        <w:t xml:space="preserve">российский революционер и лидер </w:t>
      </w:r>
      <w:hyperlink r:id="rId8" w:tooltip="Меньшевик" w:history="1">
        <w:proofErr w:type="gramStart"/>
        <w:r w:rsidRPr="002F76EF">
          <w:rPr>
            <w:rStyle w:val="a5"/>
            <w:rFonts w:ascii="Times New Roman" w:hAnsi="Times New Roman"/>
            <w:color w:val="auto"/>
            <w:u w:val="none"/>
          </w:rPr>
          <w:t>меньшеви</w:t>
        </w:r>
      </w:hyperlink>
      <w:r w:rsidRPr="002F76EF">
        <w:rPr>
          <w:rFonts w:ascii="Times New Roman" w:hAnsi="Times New Roman"/>
        </w:rPr>
        <w:t>ков</w:t>
      </w:r>
      <w:proofErr w:type="gramEnd"/>
      <w:r w:rsidRPr="002F76EF">
        <w:rPr>
          <w:rFonts w:ascii="Times New Roman" w:hAnsi="Times New Roman"/>
        </w:rPr>
        <w:t>.</w:t>
      </w:r>
    </w:p>
    <w:p w:rsidR="006A398E" w:rsidRPr="002F76EF" w:rsidRDefault="006A398E" w:rsidP="006A398E">
      <w:pPr>
        <w:pStyle w:val="a3"/>
        <w:numPr>
          <w:ilvl w:val="0"/>
          <w:numId w:val="2"/>
        </w:numPr>
        <w:tabs>
          <w:tab w:val="clear" w:pos="795"/>
          <w:tab w:val="num" w:pos="567"/>
        </w:tabs>
        <w:spacing w:before="100" w:beforeAutospacing="1" w:after="100" w:afterAutospacing="1" w:line="240" w:lineRule="auto"/>
        <w:ind w:left="567" w:firstLine="0"/>
        <w:jc w:val="both"/>
        <w:rPr>
          <w:rFonts w:ascii="Times New Roman" w:hAnsi="Times New Roman"/>
        </w:rPr>
      </w:pPr>
      <w:r w:rsidRPr="002F76EF">
        <w:rPr>
          <w:rFonts w:ascii="Times New Roman" w:hAnsi="Times New Roman"/>
        </w:rPr>
        <w:t xml:space="preserve">«На экономическом фронте, с попыткой перехода к коммунизму мы к весне 1921 г. потерпели поражение более серьезное, чем какое бы то ни было поражение, нанесенное нам Колчаком, Деникиным или Пилсудским». В.И. Ленин </w:t>
      </w:r>
    </w:p>
    <w:p w:rsidR="006A398E" w:rsidRPr="002F76EF" w:rsidRDefault="006A398E" w:rsidP="006A398E">
      <w:pPr>
        <w:pStyle w:val="a3"/>
        <w:spacing w:after="0" w:line="240" w:lineRule="auto"/>
        <w:ind w:left="567"/>
        <w:jc w:val="both"/>
        <w:rPr>
          <w:rFonts w:ascii="Times New Roman" w:hAnsi="Times New Roman"/>
          <w:bCs/>
        </w:rPr>
      </w:pPr>
    </w:p>
    <w:p w:rsidR="006A398E" w:rsidRPr="002F76EF" w:rsidRDefault="006A398E" w:rsidP="006A398E">
      <w:pPr>
        <w:spacing w:after="0" w:line="240" w:lineRule="auto"/>
        <w:jc w:val="both"/>
        <w:rPr>
          <w:rFonts w:ascii="Times New Roman" w:hAnsi="Times New Roman"/>
          <w:b/>
        </w:rPr>
      </w:pPr>
      <w:r w:rsidRPr="002F76EF">
        <w:rPr>
          <w:rFonts w:ascii="Times New Roman" w:eastAsia="Calibri" w:hAnsi="Times New Roman"/>
        </w:rPr>
        <w:t>Таким образом, политика «военного коммунизма» после окончания гражданской войны привела к противостоянию  народа и власти.</w:t>
      </w:r>
      <w:r w:rsidRPr="002F76EF">
        <w:rPr>
          <w:rFonts w:ascii="Arial CYR" w:hAnsi="Arial CYR" w:cs="Arial CYR"/>
        </w:rPr>
        <w:t xml:space="preserve"> </w:t>
      </w:r>
      <w:r w:rsidRPr="002F76EF">
        <w:rPr>
          <w:rFonts w:ascii="Times New Roman" w:hAnsi="Times New Roman"/>
        </w:rPr>
        <w:t>Прямо на глазах нарастало недовольство со стороны как раз тех социальных классов, в интересах которых осуществлялась Октябрьская революция, - со стороны рабочих и крестьян. Перед большевистской властью встал сложный социально-экономический и идейно-политический вопрос: "Что делать?"</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 xml:space="preserve">Учащиеся высказывают предположения: часть из них дополняют одно другое, часть противоречат друг другу.   </w:t>
      </w:r>
    </w:p>
    <w:p w:rsidR="006A398E" w:rsidRPr="002F76EF" w:rsidRDefault="006A398E" w:rsidP="006A398E">
      <w:pPr>
        <w:spacing w:after="0" w:line="240" w:lineRule="auto"/>
        <w:jc w:val="both"/>
        <w:rPr>
          <w:rFonts w:ascii="Times New Roman" w:hAnsi="Times New Roman"/>
          <w:b/>
        </w:rPr>
      </w:pPr>
    </w:p>
    <w:p w:rsidR="006A398E" w:rsidRPr="002F76EF" w:rsidRDefault="006A398E" w:rsidP="006A398E">
      <w:pPr>
        <w:rPr>
          <w:rFonts w:ascii="Times New Roman" w:hAnsi="Times New Roman"/>
          <w:b/>
        </w:rPr>
      </w:pPr>
      <w:r w:rsidRPr="002F76EF">
        <w:rPr>
          <w:rFonts w:ascii="Times New Roman" w:hAnsi="Times New Roman"/>
          <w:b/>
        </w:rPr>
        <w:t>Построение знаний</w:t>
      </w:r>
    </w:p>
    <w:p w:rsidR="006A398E" w:rsidRPr="002F76EF" w:rsidRDefault="006A398E" w:rsidP="006A398E">
      <w:pPr>
        <w:pStyle w:val="a3"/>
        <w:numPr>
          <w:ilvl w:val="0"/>
          <w:numId w:val="3"/>
        </w:numPr>
        <w:rPr>
          <w:rFonts w:ascii="Times New Roman" w:hAnsi="Times New Roman"/>
          <w:i/>
        </w:rPr>
      </w:pPr>
      <w:r w:rsidRPr="002F76EF">
        <w:rPr>
          <w:rFonts w:ascii="Times New Roman" w:hAnsi="Times New Roman"/>
          <w:i/>
        </w:rPr>
        <w:t>Сбор информации по вопросу «Поиск путей решения».</w:t>
      </w:r>
    </w:p>
    <w:p w:rsidR="006A398E" w:rsidRPr="002F76EF" w:rsidRDefault="006A398E" w:rsidP="006A398E">
      <w:pPr>
        <w:spacing w:after="120" w:line="240" w:lineRule="auto"/>
        <w:jc w:val="both"/>
        <w:rPr>
          <w:rFonts w:ascii="Times New Roman" w:eastAsia="Calibri" w:hAnsi="Times New Roman"/>
        </w:rPr>
      </w:pPr>
      <w:r w:rsidRPr="002F76EF">
        <w:rPr>
          <w:rFonts w:ascii="Times New Roman" w:hAnsi="Times New Roman"/>
        </w:rPr>
        <w:t>- Предположите, какие пути выхода страны из кризиса были у власти? (У</w:t>
      </w:r>
      <w:r w:rsidRPr="002F76EF">
        <w:rPr>
          <w:rFonts w:ascii="Times New Roman" w:eastAsia="Calibri" w:hAnsi="Times New Roman"/>
        </w:rPr>
        <w:t>чащиеся высказывают свои версии).</w:t>
      </w:r>
    </w:p>
    <w:p w:rsidR="006A398E" w:rsidRPr="002F76EF" w:rsidRDefault="006A398E" w:rsidP="006A398E">
      <w:pPr>
        <w:rPr>
          <w:rFonts w:ascii="Times New Roman" w:hAnsi="Times New Roman"/>
        </w:rPr>
      </w:pPr>
      <w:r w:rsidRPr="002F76EF">
        <w:rPr>
          <w:rFonts w:ascii="Times New Roman" w:eastAsia="Calibri" w:hAnsi="Times New Roman"/>
        </w:rPr>
        <w:t xml:space="preserve"> </w:t>
      </w:r>
      <w:r w:rsidRPr="002F76EF">
        <w:rPr>
          <w:rFonts w:ascii="Times New Roman" w:hAnsi="Times New Roman"/>
        </w:rPr>
        <w:t xml:space="preserve">- Перед нами  три дороги, а на каждой свой дорожный знак (рис. № 2-4) (путь выхода из кризиса), что символизируют нам эти знаки (работа в группах, афиширование)? </w:t>
      </w:r>
    </w:p>
    <w:p w:rsidR="006A398E" w:rsidRPr="002F76EF" w:rsidRDefault="006A398E" w:rsidP="006A398E">
      <w:pPr>
        <w:spacing w:after="0" w:line="240" w:lineRule="auto"/>
        <w:ind w:left="435"/>
        <w:jc w:val="both"/>
        <w:rPr>
          <w:rFonts w:ascii="Times New Roman" w:eastAsia="Calibri" w:hAnsi="Times New Roman"/>
        </w:rPr>
      </w:pPr>
      <w:r w:rsidRPr="002F76EF">
        <w:rPr>
          <w:rFonts w:ascii="Times New Roman" w:eastAsia="Calibri" w:hAnsi="Times New Roman"/>
          <w:i/>
          <w:u w:val="single"/>
        </w:rPr>
        <w:t>Первый путь</w:t>
      </w:r>
      <w:r w:rsidRPr="002F76EF">
        <w:rPr>
          <w:rFonts w:ascii="Times New Roman" w:eastAsia="Calibri" w:hAnsi="Times New Roman"/>
          <w:i/>
        </w:rPr>
        <w:t xml:space="preserve"> – </w:t>
      </w:r>
      <w:r w:rsidRPr="002F76EF">
        <w:rPr>
          <w:rFonts w:ascii="Times New Roman" w:eastAsia="Calibri" w:hAnsi="Times New Roman"/>
        </w:rPr>
        <w:t>продолжение военного коммунизма, т.е. террор, насилие, репрессии. Такой путь привел бы к еще большей вооруженной борьбе со стороны населения. Это был бы тупик.</w:t>
      </w:r>
    </w:p>
    <w:p w:rsidR="006A398E" w:rsidRPr="002F76EF" w:rsidRDefault="006A398E" w:rsidP="006A398E">
      <w:pPr>
        <w:spacing w:after="0" w:line="240" w:lineRule="auto"/>
        <w:ind w:left="435"/>
        <w:jc w:val="both"/>
        <w:rPr>
          <w:rFonts w:ascii="Times New Roman" w:eastAsia="Calibri" w:hAnsi="Times New Roman"/>
        </w:rPr>
      </w:pPr>
      <w:r w:rsidRPr="002F76EF">
        <w:rPr>
          <w:rFonts w:ascii="Times New Roman" w:eastAsia="Calibri" w:hAnsi="Times New Roman"/>
          <w:i/>
          <w:u w:val="single"/>
        </w:rPr>
        <w:t>Второй путь</w:t>
      </w:r>
      <w:r w:rsidRPr="002F76EF">
        <w:rPr>
          <w:rFonts w:ascii="Times New Roman" w:eastAsia="Calibri" w:hAnsi="Times New Roman"/>
          <w:i/>
        </w:rPr>
        <w:t xml:space="preserve"> – </w:t>
      </w:r>
      <w:r w:rsidRPr="002F76EF">
        <w:rPr>
          <w:rFonts w:ascii="Times New Roman" w:eastAsia="Calibri" w:hAnsi="Times New Roman"/>
        </w:rPr>
        <w:t>отказ от командных высот в политике, экономике, идеологии – возврат к прошлому.</w:t>
      </w:r>
    </w:p>
    <w:p w:rsidR="006A398E" w:rsidRPr="002F76EF" w:rsidRDefault="006A398E" w:rsidP="006A398E">
      <w:pPr>
        <w:spacing w:after="0" w:line="240" w:lineRule="auto"/>
        <w:ind w:left="435"/>
        <w:jc w:val="both"/>
        <w:rPr>
          <w:rFonts w:ascii="Times New Roman" w:eastAsia="Calibri" w:hAnsi="Times New Roman"/>
        </w:rPr>
      </w:pPr>
      <w:r w:rsidRPr="002F76EF">
        <w:rPr>
          <w:rFonts w:ascii="Times New Roman" w:eastAsia="Calibri" w:hAnsi="Times New Roman"/>
          <w:i/>
          <w:u w:val="single"/>
        </w:rPr>
        <w:t>Третий путь</w:t>
      </w:r>
      <w:r w:rsidRPr="002F76EF">
        <w:rPr>
          <w:rFonts w:ascii="Times New Roman" w:eastAsia="Calibri" w:hAnsi="Times New Roman"/>
          <w:i/>
        </w:rPr>
        <w:t xml:space="preserve"> –</w:t>
      </w:r>
      <w:r w:rsidRPr="002F76EF">
        <w:rPr>
          <w:rFonts w:ascii="Times New Roman" w:eastAsia="Calibri" w:hAnsi="Times New Roman"/>
        </w:rPr>
        <w:t xml:space="preserve"> тактический маневр, при котором, с одной стороны, сохраняются командные высоты, а с другой – делаются временные уступки небольшевистским силам.</w:t>
      </w:r>
    </w:p>
    <w:p w:rsidR="006A398E" w:rsidRPr="002F76EF" w:rsidRDefault="006A398E" w:rsidP="006A398E">
      <w:pPr>
        <w:spacing w:after="0" w:line="240" w:lineRule="auto"/>
        <w:ind w:left="435"/>
        <w:jc w:val="both"/>
        <w:rPr>
          <w:rFonts w:ascii="Times New Roman" w:eastAsia="Calibri" w:hAnsi="Times New Roman"/>
        </w:rPr>
      </w:pPr>
      <w:r w:rsidRPr="002F76EF">
        <w:rPr>
          <w:rFonts w:ascii="Times New Roman" w:eastAsia="Calibri" w:hAnsi="Times New Roman"/>
        </w:rPr>
        <w:t xml:space="preserve">  </w:t>
      </w:r>
    </w:p>
    <w:p w:rsidR="006A398E" w:rsidRPr="002F76EF" w:rsidRDefault="006A398E" w:rsidP="006A398E">
      <w:pPr>
        <w:pStyle w:val="a6"/>
        <w:numPr>
          <w:ilvl w:val="0"/>
          <w:numId w:val="3"/>
        </w:numPr>
        <w:rPr>
          <w:i/>
          <w:sz w:val="22"/>
          <w:szCs w:val="22"/>
          <w:u w:val="single"/>
        </w:rPr>
      </w:pPr>
      <w:r w:rsidRPr="002F76EF">
        <w:rPr>
          <w:i/>
          <w:sz w:val="22"/>
          <w:szCs w:val="22"/>
          <w:u w:val="single"/>
        </w:rPr>
        <w:t xml:space="preserve">Сбор информации о </w:t>
      </w:r>
      <w:proofErr w:type="spellStart"/>
      <w:proofErr w:type="gramStart"/>
      <w:r w:rsidRPr="002F76EF">
        <w:rPr>
          <w:i/>
          <w:sz w:val="22"/>
          <w:szCs w:val="22"/>
          <w:u w:val="single"/>
        </w:rPr>
        <w:t>о</w:t>
      </w:r>
      <w:proofErr w:type="spellEnd"/>
      <w:proofErr w:type="gramEnd"/>
      <w:r w:rsidRPr="002F76EF">
        <w:rPr>
          <w:i/>
          <w:sz w:val="22"/>
          <w:szCs w:val="22"/>
          <w:u w:val="single"/>
        </w:rPr>
        <w:t xml:space="preserve"> основных мероприятиях и последствиях </w:t>
      </w:r>
      <w:proofErr w:type="spellStart"/>
      <w:r w:rsidRPr="002F76EF">
        <w:rPr>
          <w:i/>
          <w:sz w:val="22"/>
          <w:szCs w:val="22"/>
          <w:u w:val="single"/>
        </w:rPr>
        <w:t>НЭПа</w:t>
      </w:r>
      <w:proofErr w:type="spellEnd"/>
    </w:p>
    <w:p w:rsidR="006A398E" w:rsidRPr="002F76EF" w:rsidRDefault="006A398E" w:rsidP="006A398E">
      <w:pPr>
        <w:pStyle w:val="a6"/>
        <w:rPr>
          <w:i/>
          <w:sz w:val="22"/>
          <w:szCs w:val="22"/>
        </w:rPr>
      </w:pPr>
    </w:p>
    <w:p w:rsidR="006A398E" w:rsidRPr="002F76EF" w:rsidRDefault="006A398E" w:rsidP="006A398E">
      <w:pPr>
        <w:pStyle w:val="a6"/>
        <w:rPr>
          <w:sz w:val="22"/>
          <w:szCs w:val="22"/>
        </w:rPr>
      </w:pPr>
      <w:r w:rsidRPr="002F76EF">
        <w:rPr>
          <w:rFonts w:eastAsia="Calibri"/>
          <w:sz w:val="22"/>
          <w:szCs w:val="22"/>
        </w:rPr>
        <w:t xml:space="preserve">В марте </w:t>
      </w:r>
      <w:smartTag w:uri="urn:schemas-microsoft-com:office:smarttags" w:element="metricconverter">
        <w:smartTagPr>
          <w:attr w:name="ProductID" w:val="1921 г"/>
        </w:smartTagPr>
        <w:r w:rsidRPr="002F76EF">
          <w:rPr>
            <w:rFonts w:eastAsia="Calibri"/>
            <w:sz w:val="22"/>
            <w:szCs w:val="22"/>
          </w:rPr>
          <w:t>1921 г</w:t>
        </w:r>
      </w:smartTag>
      <w:r w:rsidRPr="002F76EF">
        <w:rPr>
          <w:rFonts w:eastAsia="Calibri"/>
          <w:sz w:val="22"/>
          <w:szCs w:val="22"/>
        </w:rPr>
        <w:t xml:space="preserve">. на </w:t>
      </w:r>
      <w:r w:rsidRPr="002F76EF">
        <w:rPr>
          <w:rFonts w:eastAsia="Calibri"/>
          <w:sz w:val="22"/>
          <w:szCs w:val="22"/>
          <w:lang w:val="en-US"/>
        </w:rPr>
        <w:t>X</w:t>
      </w:r>
      <w:r w:rsidRPr="002F76EF">
        <w:rPr>
          <w:rFonts w:eastAsia="Calibri"/>
          <w:sz w:val="22"/>
          <w:szCs w:val="22"/>
        </w:rPr>
        <w:t xml:space="preserve"> съезде РКП (б) был утвержден правительственный курс, </w:t>
      </w:r>
      <w:proofErr w:type="gramStart"/>
      <w:r w:rsidRPr="002F76EF">
        <w:rPr>
          <w:rFonts w:eastAsia="Calibri"/>
          <w:sz w:val="22"/>
          <w:szCs w:val="22"/>
        </w:rPr>
        <w:t>названый</w:t>
      </w:r>
      <w:proofErr w:type="gramEnd"/>
      <w:r w:rsidRPr="002F76EF">
        <w:rPr>
          <w:rFonts w:eastAsia="Calibri"/>
          <w:sz w:val="22"/>
          <w:szCs w:val="22"/>
        </w:rPr>
        <w:t xml:space="preserve"> новой экономической политикой. Для того чтобы выяснить, что  представлял собой этот курс и каковы были его результаты я предлагаю снова поработать в группах. </w:t>
      </w:r>
      <w:r w:rsidRPr="002F76EF">
        <w:rPr>
          <w:sz w:val="22"/>
          <w:szCs w:val="22"/>
        </w:rPr>
        <w:t>(Каждая группа получает шляпу определенного цвета и выполняет  соответствующее цвету задание):</w:t>
      </w:r>
    </w:p>
    <w:p w:rsidR="006A398E" w:rsidRPr="002F76EF" w:rsidRDefault="006A398E" w:rsidP="006A398E">
      <w:pPr>
        <w:spacing w:after="0" w:line="240" w:lineRule="auto"/>
        <w:rPr>
          <w:rFonts w:ascii="Times New Roman" w:hAnsi="Times New Roman"/>
        </w:rPr>
      </w:pPr>
    </w:p>
    <w:p w:rsidR="006A398E" w:rsidRPr="002F76EF" w:rsidRDefault="006A398E" w:rsidP="006A398E">
      <w:pPr>
        <w:pStyle w:val="a3"/>
        <w:spacing w:after="0"/>
        <w:ind w:left="709"/>
        <w:rPr>
          <w:rFonts w:ascii="Times New Roman" w:hAnsi="Times New Roman"/>
        </w:rPr>
      </w:pPr>
      <w:r w:rsidRPr="002F76EF">
        <w:rPr>
          <w:rFonts w:ascii="Times New Roman" w:hAnsi="Times New Roman"/>
        </w:rPr>
        <w:t>1 группа (белая шляпа) – рассказать об основных мероприятиях политики НЭП.</w:t>
      </w:r>
    </w:p>
    <w:p w:rsidR="006A398E" w:rsidRPr="002F76EF" w:rsidRDefault="006A398E" w:rsidP="006A398E">
      <w:pPr>
        <w:pStyle w:val="a3"/>
        <w:spacing w:after="0"/>
        <w:ind w:left="709"/>
        <w:rPr>
          <w:rFonts w:ascii="Times New Roman" w:hAnsi="Times New Roman"/>
        </w:rPr>
      </w:pPr>
      <w:r w:rsidRPr="002F76EF">
        <w:rPr>
          <w:rFonts w:ascii="Times New Roman" w:hAnsi="Times New Roman"/>
        </w:rPr>
        <w:t>2 группа (желтая шляпа) – рассказать о позитивных сторонах политики НЭП.</w:t>
      </w:r>
    </w:p>
    <w:p w:rsidR="006A398E" w:rsidRPr="002F76EF" w:rsidRDefault="006A398E" w:rsidP="006A398E">
      <w:pPr>
        <w:pStyle w:val="a3"/>
        <w:spacing w:after="0"/>
        <w:ind w:left="709"/>
        <w:rPr>
          <w:rFonts w:ascii="Times New Roman" w:hAnsi="Times New Roman"/>
        </w:rPr>
      </w:pPr>
      <w:r w:rsidRPr="002F76EF">
        <w:rPr>
          <w:rFonts w:ascii="Times New Roman" w:hAnsi="Times New Roman"/>
        </w:rPr>
        <w:t xml:space="preserve">3 группа (черная шляпа) – рассказать о проблемах и противоречиях </w:t>
      </w:r>
      <w:proofErr w:type="spellStart"/>
      <w:r w:rsidRPr="002F76EF">
        <w:rPr>
          <w:rFonts w:ascii="Times New Roman" w:hAnsi="Times New Roman"/>
        </w:rPr>
        <w:t>НЭПа</w:t>
      </w:r>
      <w:proofErr w:type="spellEnd"/>
      <w:r w:rsidRPr="002F76EF">
        <w:rPr>
          <w:rFonts w:ascii="Times New Roman" w:hAnsi="Times New Roman"/>
        </w:rPr>
        <w:t xml:space="preserve">. </w:t>
      </w:r>
    </w:p>
    <w:p w:rsidR="006A398E" w:rsidRPr="002F76EF" w:rsidRDefault="006A398E" w:rsidP="006A398E">
      <w:pPr>
        <w:pStyle w:val="a3"/>
        <w:spacing w:after="0"/>
        <w:ind w:left="709"/>
        <w:rPr>
          <w:rFonts w:ascii="Times New Roman" w:hAnsi="Times New Roman"/>
        </w:rPr>
      </w:pPr>
    </w:p>
    <w:p w:rsidR="006A398E" w:rsidRPr="002F76EF" w:rsidRDefault="006A398E" w:rsidP="006A398E">
      <w:pPr>
        <w:pStyle w:val="a3"/>
        <w:numPr>
          <w:ilvl w:val="0"/>
          <w:numId w:val="3"/>
        </w:numPr>
        <w:rPr>
          <w:rFonts w:ascii="Times New Roman" w:hAnsi="Times New Roman"/>
          <w:i/>
          <w:u w:val="single"/>
        </w:rPr>
      </w:pPr>
      <w:r w:rsidRPr="002F76EF">
        <w:rPr>
          <w:rFonts w:ascii="Times New Roman" w:hAnsi="Times New Roman"/>
          <w:i/>
          <w:u w:val="single"/>
        </w:rPr>
        <w:t>Обмен информацией и построение объяснения</w:t>
      </w:r>
    </w:p>
    <w:p w:rsidR="006A398E" w:rsidRPr="002F76EF" w:rsidRDefault="006A398E" w:rsidP="006A398E">
      <w:pPr>
        <w:spacing w:line="240" w:lineRule="auto"/>
        <w:rPr>
          <w:rFonts w:ascii="Times New Roman" w:hAnsi="Times New Roman"/>
        </w:rPr>
      </w:pPr>
      <w:r w:rsidRPr="002F76EF">
        <w:rPr>
          <w:rFonts w:ascii="Times New Roman" w:hAnsi="Times New Roman"/>
        </w:rPr>
        <w:t xml:space="preserve">Каждая группа делает сообщение по итогам своей работы. </w:t>
      </w:r>
    </w:p>
    <w:p w:rsidR="006A398E" w:rsidRPr="002F76EF" w:rsidRDefault="006A398E" w:rsidP="006A398E">
      <w:pPr>
        <w:pStyle w:val="a3"/>
        <w:ind w:left="1070"/>
        <w:rPr>
          <w:rFonts w:ascii="Times New Roman" w:hAnsi="Times New Roman"/>
          <w:b/>
          <w:u w:val="single"/>
        </w:rPr>
      </w:pPr>
      <w:r w:rsidRPr="002F76EF">
        <w:rPr>
          <w:rFonts w:ascii="Times New Roman" w:hAnsi="Times New Roman"/>
          <w:b/>
          <w:u w:val="single"/>
        </w:rPr>
        <w:t>1 группа - основные мероприятия НЭП</w:t>
      </w:r>
    </w:p>
    <w:p w:rsidR="006A398E" w:rsidRPr="002F76EF" w:rsidRDefault="006A398E" w:rsidP="006A398E">
      <w:pPr>
        <w:spacing w:after="0"/>
        <w:rPr>
          <w:rFonts w:ascii="Times New Roman" w:hAnsi="Times New Roman"/>
        </w:rPr>
      </w:pPr>
      <w:r w:rsidRPr="002F76EF">
        <w:rPr>
          <w:rFonts w:ascii="Times New Roman" w:hAnsi="Times New Roman"/>
        </w:rPr>
        <w:t xml:space="preserve">продналог; </w:t>
      </w:r>
    </w:p>
    <w:p w:rsidR="006A398E" w:rsidRPr="002F76EF" w:rsidRDefault="006A398E" w:rsidP="006A398E">
      <w:pPr>
        <w:pStyle w:val="a4"/>
        <w:spacing w:before="0" w:beforeAutospacing="0" w:after="0" w:afterAutospacing="0"/>
        <w:rPr>
          <w:sz w:val="22"/>
          <w:szCs w:val="22"/>
        </w:rPr>
      </w:pPr>
      <w:r w:rsidRPr="002F76EF">
        <w:rPr>
          <w:sz w:val="22"/>
          <w:szCs w:val="22"/>
        </w:rPr>
        <w:t>свобода торговли;</w:t>
      </w:r>
    </w:p>
    <w:p w:rsidR="006A398E" w:rsidRPr="002F76EF" w:rsidRDefault="006A398E" w:rsidP="006A398E">
      <w:pPr>
        <w:pStyle w:val="a4"/>
        <w:spacing w:before="0" w:beforeAutospacing="0" w:after="0" w:afterAutospacing="0"/>
        <w:rPr>
          <w:sz w:val="22"/>
          <w:szCs w:val="22"/>
        </w:rPr>
      </w:pPr>
      <w:r w:rsidRPr="002F76EF">
        <w:rPr>
          <w:sz w:val="22"/>
          <w:szCs w:val="22"/>
        </w:rPr>
        <w:t>денационализация промышленности;</w:t>
      </w:r>
    </w:p>
    <w:p w:rsidR="006A398E" w:rsidRPr="002F76EF" w:rsidRDefault="006A398E" w:rsidP="006A398E">
      <w:pPr>
        <w:pStyle w:val="a4"/>
        <w:spacing w:before="0" w:beforeAutospacing="0" w:after="0" w:afterAutospacing="0"/>
        <w:rPr>
          <w:sz w:val="22"/>
          <w:szCs w:val="22"/>
        </w:rPr>
      </w:pPr>
      <w:r w:rsidRPr="002F76EF">
        <w:rPr>
          <w:sz w:val="22"/>
          <w:szCs w:val="22"/>
        </w:rPr>
        <w:t xml:space="preserve">мелкая частная собственность, аренда; </w:t>
      </w:r>
    </w:p>
    <w:p w:rsidR="006A398E" w:rsidRPr="002F76EF" w:rsidRDefault="006A398E" w:rsidP="006A398E">
      <w:pPr>
        <w:pStyle w:val="a4"/>
        <w:spacing w:before="0" w:beforeAutospacing="0" w:after="0" w:afterAutospacing="0"/>
        <w:rPr>
          <w:sz w:val="22"/>
          <w:szCs w:val="22"/>
        </w:rPr>
      </w:pPr>
      <w:r w:rsidRPr="002F76EF">
        <w:rPr>
          <w:sz w:val="22"/>
          <w:szCs w:val="22"/>
        </w:rPr>
        <w:t>концессии;</w:t>
      </w:r>
    </w:p>
    <w:p w:rsidR="006A398E" w:rsidRPr="002F76EF" w:rsidRDefault="006A398E" w:rsidP="006A398E">
      <w:pPr>
        <w:pStyle w:val="a4"/>
        <w:spacing w:before="0" w:beforeAutospacing="0" w:after="0" w:afterAutospacing="0"/>
        <w:rPr>
          <w:sz w:val="22"/>
          <w:szCs w:val="22"/>
        </w:rPr>
      </w:pPr>
      <w:r w:rsidRPr="002F76EF">
        <w:rPr>
          <w:sz w:val="22"/>
          <w:szCs w:val="22"/>
        </w:rPr>
        <w:t>хозрасчет на государственных предприятиях (трестах);</w:t>
      </w:r>
    </w:p>
    <w:p w:rsidR="006A398E" w:rsidRPr="002F76EF" w:rsidRDefault="006A398E" w:rsidP="006A398E">
      <w:pPr>
        <w:pStyle w:val="a4"/>
        <w:spacing w:before="0" w:beforeAutospacing="0" w:after="0" w:afterAutospacing="0"/>
        <w:rPr>
          <w:sz w:val="22"/>
          <w:szCs w:val="22"/>
        </w:rPr>
      </w:pPr>
      <w:r w:rsidRPr="002F76EF">
        <w:rPr>
          <w:sz w:val="22"/>
          <w:szCs w:val="22"/>
        </w:rPr>
        <w:t>свободный наем рабочей силы;</w:t>
      </w:r>
    </w:p>
    <w:p w:rsidR="006A398E" w:rsidRPr="002F76EF" w:rsidRDefault="006A398E" w:rsidP="006A398E">
      <w:pPr>
        <w:pStyle w:val="a4"/>
        <w:spacing w:before="0" w:beforeAutospacing="0" w:after="0" w:afterAutospacing="0"/>
        <w:rPr>
          <w:sz w:val="22"/>
          <w:szCs w:val="22"/>
        </w:rPr>
      </w:pPr>
      <w:r w:rsidRPr="002F76EF">
        <w:rPr>
          <w:sz w:val="22"/>
          <w:szCs w:val="22"/>
        </w:rPr>
        <w:lastRenderedPageBreak/>
        <w:t>тарифная оплата труда</w:t>
      </w:r>
    </w:p>
    <w:p w:rsidR="006A398E" w:rsidRPr="002F76EF" w:rsidRDefault="006A398E" w:rsidP="006A398E">
      <w:pPr>
        <w:spacing w:after="0"/>
        <w:rPr>
          <w:rFonts w:ascii="Times New Roman" w:hAnsi="Times New Roman"/>
        </w:rPr>
      </w:pPr>
      <w:r w:rsidRPr="002F76EF">
        <w:rPr>
          <w:rFonts w:ascii="Times New Roman" w:hAnsi="Times New Roman"/>
        </w:rPr>
        <w:t>денежная реформа</w:t>
      </w:r>
    </w:p>
    <w:p w:rsidR="006A398E" w:rsidRPr="002F76EF" w:rsidRDefault="006A398E" w:rsidP="006A398E">
      <w:pPr>
        <w:spacing w:after="0"/>
      </w:pPr>
      <w:r w:rsidRPr="002F76EF">
        <w:rPr>
          <w:rFonts w:ascii="Times New Roman" w:hAnsi="Times New Roman"/>
        </w:rPr>
        <w:t>сохранение государственного управления экономикой</w:t>
      </w:r>
      <w:r w:rsidRPr="002F76EF">
        <w:t xml:space="preserve"> </w:t>
      </w:r>
    </w:p>
    <w:p w:rsidR="006A398E" w:rsidRPr="002F76EF" w:rsidRDefault="006A398E" w:rsidP="006A398E">
      <w:pPr>
        <w:spacing w:after="0"/>
        <w:rPr>
          <w:rFonts w:ascii="Times New Roman" w:hAnsi="Times New Roman"/>
        </w:rPr>
      </w:pPr>
    </w:p>
    <w:p w:rsidR="006A398E" w:rsidRPr="002F76EF" w:rsidRDefault="006A398E" w:rsidP="006A398E">
      <w:pPr>
        <w:spacing w:after="0"/>
        <w:rPr>
          <w:rFonts w:ascii="Times New Roman" w:hAnsi="Times New Roman"/>
          <w:i/>
        </w:rPr>
      </w:pPr>
      <w:r w:rsidRPr="002F76EF">
        <w:rPr>
          <w:rFonts w:ascii="Times New Roman" w:hAnsi="Times New Roman"/>
          <w:i/>
        </w:rPr>
        <w:t xml:space="preserve">- В одном из своих выступлений по поводу </w:t>
      </w:r>
      <w:proofErr w:type="spellStart"/>
      <w:r w:rsidRPr="002F76EF">
        <w:rPr>
          <w:rFonts w:ascii="Times New Roman" w:hAnsi="Times New Roman"/>
          <w:i/>
        </w:rPr>
        <w:t>НЭПа</w:t>
      </w:r>
      <w:proofErr w:type="spellEnd"/>
      <w:r w:rsidRPr="002F76EF">
        <w:rPr>
          <w:rFonts w:ascii="Times New Roman" w:hAnsi="Times New Roman"/>
          <w:i/>
        </w:rPr>
        <w:t xml:space="preserve"> Ленин заявил: «Мы до известной степени заново создаем капитализм».  Какие мероприятия </w:t>
      </w:r>
      <w:proofErr w:type="spellStart"/>
      <w:r w:rsidRPr="002F76EF">
        <w:rPr>
          <w:rFonts w:ascii="Times New Roman" w:hAnsi="Times New Roman"/>
          <w:i/>
        </w:rPr>
        <w:t>НЭПа</w:t>
      </w:r>
      <w:proofErr w:type="spellEnd"/>
      <w:r w:rsidRPr="002F76EF">
        <w:rPr>
          <w:rFonts w:ascii="Times New Roman" w:hAnsi="Times New Roman"/>
          <w:i/>
        </w:rPr>
        <w:t xml:space="preserve"> можно отнести к капитализму? </w:t>
      </w:r>
    </w:p>
    <w:p w:rsidR="006A398E" w:rsidRPr="002F76EF" w:rsidRDefault="006A398E" w:rsidP="006A398E">
      <w:pPr>
        <w:spacing w:after="0" w:line="240" w:lineRule="auto"/>
        <w:jc w:val="both"/>
        <w:rPr>
          <w:rFonts w:ascii="Times New Roman" w:hAnsi="Times New Roman"/>
          <w:i/>
        </w:rPr>
      </w:pPr>
      <w:r w:rsidRPr="002F76EF">
        <w:rPr>
          <w:rFonts w:ascii="Times New Roman" w:hAnsi="Times New Roman"/>
          <w:i/>
        </w:rPr>
        <w:t>- Как вы думаете, почему большевики сохранили в руках государства крупную промышленность, внешнюю торговлю и право контроля над частным капиталом (Стремились сохранить командные высоты в экономике т.к. в ином случае   НЭП привел бы страну не к социализму, а повернул страну на старые рельсы к капитализму).</w:t>
      </w:r>
    </w:p>
    <w:p w:rsidR="006A398E" w:rsidRPr="002F76EF" w:rsidRDefault="006A398E" w:rsidP="006A398E">
      <w:pPr>
        <w:spacing w:after="0" w:line="240" w:lineRule="auto"/>
        <w:jc w:val="both"/>
        <w:rPr>
          <w:rFonts w:ascii="Times New Roman" w:hAnsi="Times New Roman"/>
        </w:rPr>
      </w:pPr>
      <w:r w:rsidRPr="002F76EF">
        <w:t>-Уступки были только в сфере экономики, как писал Ленин – никаких уступок в области политики</w:t>
      </w:r>
    </w:p>
    <w:p w:rsidR="006A398E" w:rsidRPr="002F76EF" w:rsidRDefault="006A398E" w:rsidP="006A398E">
      <w:pPr>
        <w:shd w:val="clear" w:color="auto" w:fill="FFFFFF"/>
        <w:autoSpaceDE w:val="0"/>
        <w:autoSpaceDN w:val="0"/>
        <w:adjustRightInd w:val="0"/>
        <w:ind w:firstLine="709"/>
        <w:jc w:val="both"/>
        <w:rPr>
          <w:rFonts w:ascii="Times New Roman" w:hAnsi="Times New Roman"/>
          <w:i/>
        </w:rPr>
      </w:pPr>
      <w:r w:rsidRPr="002F76EF">
        <w:rPr>
          <w:rFonts w:ascii="Times New Roman" w:hAnsi="Times New Roman"/>
          <w:i/>
          <w:color w:val="000000"/>
        </w:rPr>
        <w:t xml:space="preserve"> </w:t>
      </w:r>
      <w:r w:rsidRPr="002F76EF">
        <w:rPr>
          <w:rFonts w:ascii="Times New Roman" w:hAnsi="Times New Roman"/>
          <w:i/>
        </w:rPr>
        <w:t>О позитивных итогах новой экономической политики расскажет нам группа в желтой шляпе?</w:t>
      </w:r>
    </w:p>
    <w:p w:rsidR="006A398E" w:rsidRPr="002F76EF" w:rsidRDefault="006A398E" w:rsidP="006A398E">
      <w:pPr>
        <w:jc w:val="both"/>
        <w:rPr>
          <w:rFonts w:ascii="Times New Roman" w:hAnsi="Times New Roman"/>
          <w:b/>
          <w:u w:val="single"/>
        </w:rPr>
      </w:pPr>
      <w:r w:rsidRPr="002F76EF">
        <w:rPr>
          <w:rFonts w:ascii="Times New Roman" w:hAnsi="Times New Roman"/>
          <w:b/>
        </w:rPr>
        <w:t xml:space="preserve">             </w:t>
      </w:r>
      <w:r w:rsidRPr="002F76EF">
        <w:rPr>
          <w:rFonts w:ascii="Times New Roman" w:hAnsi="Times New Roman"/>
          <w:b/>
          <w:u w:val="single"/>
        </w:rPr>
        <w:t>2 группа – Позитивные стороны НЭП</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Развитие экономических связей города и деревни;</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Развитие промышленности на базе электрификации;</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Развитие рыночных отношений</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К1923 году восстановлены дореволюционные посевные площади;</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К1925 году валовой сбор зерна превысил на 20% уровень 1913 года;</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К 1927 году в животноводстве достигнут уровень 1913 года.</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На селе:  60% - середняков; 26% - бедняков; 10% - батраков;  4% - кулаков.</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К 1928 году промышленность достигла уровня 1913 года.</w:t>
      </w:r>
    </w:p>
    <w:p w:rsidR="006A398E" w:rsidRPr="002F76EF" w:rsidRDefault="006A398E" w:rsidP="006A398E">
      <w:pPr>
        <w:spacing w:after="0" w:line="240" w:lineRule="auto"/>
        <w:jc w:val="both"/>
        <w:rPr>
          <w:rFonts w:ascii="Times New Roman" w:hAnsi="Times New Roman"/>
        </w:rPr>
      </w:pPr>
    </w:p>
    <w:p w:rsidR="006A398E" w:rsidRPr="002F76EF" w:rsidRDefault="006A398E" w:rsidP="006A398E">
      <w:pPr>
        <w:spacing w:after="0" w:line="240" w:lineRule="auto"/>
        <w:jc w:val="both"/>
        <w:rPr>
          <w:rFonts w:ascii="Times New Roman" w:hAnsi="Times New Roman"/>
          <w:i/>
        </w:rPr>
      </w:pPr>
      <w:r w:rsidRPr="002F76EF">
        <w:rPr>
          <w:rFonts w:ascii="Times New Roman" w:hAnsi="Times New Roman"/>
          <w:i/>
        </w:rPr>
        <w:t>Несмотря на значительные успехи, новая экономическая политика породила много сложных проблем. О них нам расскажет третья группа.</w:t>
      </w:r>
    </w:p>
    <w:p w:rsidR="006A398E" w:rsidRPr="002F76EF" w:rsidRDefault="006A398E" w:rsidP="006A398E">
      <w:pPr>
        <w:spacing w:after="0" w:line="240" w:lineRule="auto"/>
        <w:jc w:val="both"/>
        <w:rPr>
          <w:rFonts w:ascii="Times New Roman" w:hAnsi="Times New Roman"/>
        </w:rPr>
      </w:pPr>
    </w:p>
    <w:p w:rsidR="006A398E" w:rsidRPr="002F76EF" w:rsidRDefault="006A398E" w:rsidP="006A398E">
      <w:pPr>
        <w:spacing w:after="0" w:line="240" w:lineRule="auto"/>
        <w:jc w:val="both"/>
        <w:rPr>
          <w:rFonts w:ascii="Times New Roman" w:hAnsi="Times New Roman"/>
          <w:b/>
        </w:rPr>
      </w:pPr>
      <w:r w:rsidRPr="002F76EF">
        <w:rPr>
          <w:rFonts w:ascii="Times New Roman" w:hAnsi="Times New Roman"/>
          <w:b/>
        </w:rPr>
        <w:t xml:space="preserve">3 группа – Проблемы </w:t>
      </w:r>
      <w:proofErr w:type="spellStart"/>
      <w:r w:rsidRPr="002F76EF">
        <w:rPr>
          <w:rFonts w:ascii="Times New Roman" w:hAnsi="Times New Roman"/>
          <w:b/>
        </w:rPr>
        <w:t>НЭПа</w:t>
      </w:r>
      <w:proofErr w:type="spellEnd"/>
      <w:r w:rsidRPr="002F76EF">
        <w:rPr>
          <w:rFonts w:ascii="Times New Roman" w:hAnsi="Times New Roman"/>
          <w:b/>
        </w:rPr>
        <w:t xml:space="preserve"> </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 xml:space="preserve">1) не хватало промышленных товаров; </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2)  рост цен;</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 xml:space="preserve">3) безработица; </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4) перенаселение городов;</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 xml:space="preserve">5) изменение </w:t>
      </w:r>
      <w:proofErr w:type="spellStart"/>
      <w:r w:rsidRPr="002F76EF">
        <w:rPr>
          <w:rFonts w:ascii="Times New Roman" w:hAnsi="Times New Roman"/>
        </w:rPr>
        <w:t>соцструктуры</w:t>
      </w:r>
      <w:proofErr w:type="spellEnd"/>
      <w:r w:rsidRPr="002F76EF">
        <w:rPr>
          <w:rFonts w:ascii="Times New Roman" w:hAnsi="Times New Roman"/>
        </w:rPr>
        <w:t>;</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6) бюрократизация;</w:t>
      </w:r>
    </w:p>
    <w:p w:rsidR="006A398E" w:rsidRPr="002F76EF" w:rsidRDefault="006A398E" w:rsidP="006A398E">
      <w:pPr>
        <w:spacing w:after="0" w:line="240" w:lineRule="auto"/>
        <w:jc w:val="both"/>
        <w:rPr>
          <w:rFonts w:ascii="Times New Roman" w:hAnsi="Times New Roman"/>
          <w:i/>
        </w:rPr>
      </w:pPr>
    </w:p>
    <w:p w:rsidR="006A398E" w:rsidRPr="002F76EF" w:rsidRDefault="006A398E" w:rsidP="006A398E">
      <w:pPr>
        <w:spacing w:after="0" w:line="240" w:lineRule="auto"/>
        <w:jc w:val="both"/>
        <w:rPr>
          <w:rFonts w:ascii="Times New Roman" w:hAnsi="Times New Roman"/>
          <w:i/>
        </w:rPr>
      </w:pPr>
      <w:r w:rsidRPr="002F76EF">
        <w:rPr>
          <w:rFonts w:ascii="Times New Roman" w:hAnsi="Times New Roman"/>
          <w:i/>
        </w:rPr>
        <w:t xml:space="preserve">- Каковы были итоги </w:t>
      </w:r>
      <w:proofErr w:type="spellStart"/>
      <w:r w:rsidRPr="002F76EF">
        <w:rPr>
          <w:rFonts w:ascii="Times New Roman" w:hAnsi="Times New Roman"/>
          <w:i/>
        </w:rPr>
        <w:t>НЭПа</w:t>
      </w:r>
      <w:proofErr w:type="spellEnd"/>
      <w:r w:rsidRPr="002F76EF">
        <w:rPr>
          <w:rFonts w:ascii="Times New Roman" w:hAnsi="Times New Roman"/>
          <w:i/>
        </w:rPr>
        <w:t xml:space="preserve"> для большевиков разных категорий населения и для страны в целом?</w:t>
      </w:r>
    </w:p>
    <w:p w:rsidR="006A398E" w:rsidRPr="002F76EF" w:rsidRDefault="006A398E" w:rsidP="006A398E">
      <w:pPr>
        <w:spacing w:after="0" w:line="240" w:lineRule="auto"/>
        <w:jc w:val="both"/>
        <w:rPr>
          <w:rFonts w:ascii="Times New Roman" w:hAnsi="Times New Roman"/>
          <w:i/>
        </w:rPr>
      </w:pPr>
    </w:p>
    <w:p w:rsidR="006A398E" w:rsidRPr="002F76EF" w:rsidRDefault="006A398E" w:rsidP="006A398E">
      <w:pPr>
        <w:spacing w:after="0" w:line="240" w:lineRule="auto"/>
        <w:jc w:val="both"/>
        <w:rPr>
          <w:rFonts w:ascii="Times New Roman" w:hAnsi="Times New Roman"/>
          <w:bCs/>
        </w:rPr>
      </w:pPr>
      <w:r w:rsidRPr="002F76EF">
        <w:rPr>
          <w:rFonts w:ascii="Times New Roman" w:hAnsi="Times New Roman"/>
          <w:b/>
          <w:bCs/>
        </w:rPr>
        <w:t>Вывод:</w:t>
      </w:r>
      <w:r w:rsidRPr="002F76EF">
        <w:rPr>
          <w:rFonts w:ascii="Times New Roman" w:hAnsi="Times New Roman"/>
          <w:bCs/>
        </w:rPr>
        <w:t xml:space="preserve"> Нэп способствовал реализации:</w:t>
      </w:r>
    </w:p>
    <w:p w:rsidR="006A398E" w:rsidRPr="002F76EF" w:rsidRDefault="006A398E" w:rsidP="006A398E">
      <w:pPr>
        <w:spacing w:after="0" w:line="240" w:lineRule="auto"/>
        <w:jc w:val="both"/>
        <w:rPr>
          <w:rFonts w:ascii="Times New Roman" w:hAnsi="Times New Roman"/>
          <w:bCs/>
        </w:rPr>
      </w:pPr>
      <w:r w:rsidRPr="002F76EF">
        <w:rPr>
          <w:rFonts w:ascii="Times New Roman" w:hAnsi="Times New Roman"/>
          <w:bCs/>
        </w:rPr>
        <w:t xml:space="preserve">- политической цели – снял социальную напряженность в обществе, укрепил социальную базу советской власти, в форме союза рабочих и крестьян. </w:t>
      </w:r>
    </w:p>
    <w:p w:rsidR="006A398E" w:rsidRPr="002F76EF" w:rsidRDefault="006A398E" w:rsidP="006A398E">
      <w:pPr>
        <w:spacing w:after="0" w:line="240" w:lineRule="auto"/>
        <w:jc w:val="both"/>
        <w:rPr>
          <w:rFonts w:ascii="Times New Roman" w:hAnsi="Times New Roman"/>
          <w:bCs/>
        </w:rPr>
      </w:pPr>
      <w:r w:rsidRPr="002F76EF">
        <w:rPr>
          <w:rFonts w:ascii="Times New Roman" w:hAnsi="Times New Roman"/>
          <w:bCs/>
        </w:rPr>
        <w:t xml:space="preserve">- экономической цели – способствовал выходу из кризиса и восстановил экономику страны. </w:t>
      </w:r>
    </w:p>
    <w:p w:rsidR="006A398E" w:rsidRPr="002F76EF" w:rsidRDefault="006A398E" w:rsidP="006A398E">
      <w:pPr>
        <w:spacing w:after="0" w:line="240" w:lineRule="auto"/>
        <w:jc w:val="both"/>
        <w:rPr>
          <w:rFonts w:ascii="Times New Roman" w:hAnsi="Times New Roman"/>
          <w:bCs/>
        </w:rPr>
      </w:pPr>
      <w:r w:rsidRPr="002F76EF">
        <w:rPr>
          <w:rFonts w:ascii="Times New Roman" w:hAnsi="Times New Roman"/>
          <w:bCs/>
        </w:rPr>
        <w:t>- социальной цели – ликвидировал голода, повысил материальный уровень.</w:t>
      </w:r>
    </w:p>
    <w:p w:rsidR="006A398E" w:rsidRPr="002F76EF" w:rsidRDefault="006A398E" w:rsidP="006A398E">
      <w:pPr>
        <w:spacing w:after="0" w:line="240" w:lineRule="auto"/>
        <w:jc w:val="both"/>
        <w:rPr>
          <w:rFonts w:ascii="Times New Roman" w:hAnsi="Times New Roman"/>
          <w:i/>
        </w:rPr>
      </w:pPr>
      <w:r w:rsidRPr="002F76EF">
        <w:rPr>
          <w:rFonts w:ascii="Times New Roman" w:hAnsi="Times New Roman"/>
          <w:bCs/>
        </w:rPr>
        <w:t xml:space="preserve"> </w:t>
      </w:r>
      <w:r w:rsidRPr="002F76EF">
        <w:rPr>
          <w:rFonts w:ascii="Times New Roman" w:hAnsi="Times New Roman"/>
          <w:bCs/>
        </w:rPr>
        <w:br/>
      </w:r>
      <w:r w:rsidRPr="002F76EF">
        <w:rPr>
          <w:rFonts w:ascii="Times New Roman" w:hAnsi="Times New Roman"/>
          <w:i/>
        </w:rPr>
        <w:t>4) Формулирование выводов</w:t>
      </w:r>
    </w:p>
    <w:p w:rsidR="006A398E" w:rsidRPr="002F76EF" w:rsidRDefault="006A398E" w:rsidP="006A398E">
      <w:pPr>
        <w:pStyle w:val="a3"/>
        <w:spacing w:after="0" w:line="240" w:lineRule="auto"/>
        <w:ind w:left="567" w:hanging="283"/>
        <w:jc w:val="both"/>
        <w:rPr>
          <w:rFonts w:ascii="Times New Roman" w:hAnsi="Times New Roman"/>
          <w:i/>
        </w:rPr>
      </w:pPr>
      <w:r w:rsidRPr="002F76EF">
        <w:rPr>
          <w:rFonts w:ascii="Times New Roman" w:hAnsi="Times New Roman"/>
          <w:i/>
        </w:rPr>
        <w:t xml:space="preserve">          У меня в руках синяя шляпа. Человек в синей шляпе подводит итоги, делает выводы. Подведем итоги и мы. Мы выяснили, то для того, чтобы выйти из кризиса большевики ввели НЭП.  Давайте поразмышляем,  чем являлся НЭП для власти. Вновь перед нами три дороги и три знака на каждой из них. Поработав в группах, выберете тот  знак, который, по вашему мнению, соответствует сущности </w:t>
      </w:r>
      <w:proofErr w:type="spellStart"/>
      <w:r w:rsidRPr="002F76EF">
        <w:rPr>
          <w:rFonts w:ascii="Times New Roman" w:hAnsi="Times New Roman"/>
          <w:i/>
        </w:rPr>
        <w:t>НЭПа</w:t>
      </w:r>
      <w:proofErr w:type="spellEnd"/>
      <w:r w:rsidRPr="002F76EF">
        <w:rPr>
          <w:rFonts w:ascii="Times New Roman" w:hAnsi="Times New Roman"/>
          <w:i/>
        </w:rPr>
        <w:t xml:space="preserve">, аргументируйте свое мнение, используя  полученные на уроке знания. В помощь предлагаю сравнительную таблицу. </w:t>
      </w:r>
    </w:p>
    <w:p w:rsidR="006A398E" w:rsidRPr="002F76EF" w:rsidRDefault="006A398E" w:rsidP="006A398E">
      <w:pPr>
        <w:pStyle w:val="a3"/>
        <w:spacing w:after="0" w:line="240" w:lineRule="auto"/>
        <w:ind w:left="567"/>
        <w:rPr>
          <w:rFonts w:ascii="Times New Roman" w:hAnsi="Times New Roman"/>
          <w:i/>
        </w:rPr>
      </w:pP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b/>
        </w:rPr>
        <w:t>Вывод:</w:t>
      </w:r>
      <w:r w:rsidRPr="002F76EF">
        <w:rPr>
          <w:rFonts w:ascii="Times New Roman" w:hAnsi="Times New Roman"/>
        </w:rPr>
        <w:t xml:space="preserve"> Поворот к нэпу был осуществлен под жестким давлением всеобщего недовольства, а не в результате пересмотра политико-идеологических основ правящей партии - они остались прежними: “диктатура пролетариата”, “руководящая роль партии». Продолжая курс на социализм, новая экономическая политика была рассчитана на то, чтобы путем компромисса с большинством населения двигаться к намеченной цели – построению социализма, хотя и более медленно, но зато с наименьшим </w:t>
      </w:r>
      <w:r w:rsidRPr="002F76EF">
        <w:rPr>
          <w:rFonts w:ascii="Times New Roman" w:hAnsi="Times New Roman"/>
        </w:rPr>
        <w:lastRenderedPageBreak/>
        <w:t xml:space="preserve">риском. Поэтому правители страны рассматривали НЭП как временное отступление, как уступку небольшевистским слоям населения. </w:t>
      </w:r>
    </w:p>
    <w:p w:rsidR="006A398E" w:rsidRPr="002F76EF" w:rsidRDefault="006A398E" w:rsidP="006A398E">
      <w:pPr>
        <w:pStyle w:val="a3"/>
        <w:spacing w:after="0" w:line="240" w:lineRule="auto"/>
        <w:ind w:left="360"/>
        <w:jc w:val="both"/>
        <w:rPr>
          <w:rFonts w:ascii="Times New Roman" w:hAnsi="Times New Roman"/>
        </w:rPr>
      </w:pPr>
    </w:p>
    <w:p w:rsidR="006A398E" w:rsidRPr="002F76EF" w:rsidRDefault="006A398E" w:rsidP="006A398E">
      <w:pPr>
        <w:spacing w:after="0" w:line="240" w:lineRule="auto"/>
        <w:jc w:val="both"/>
        <w:rPr>
          <w:rFonts w:ascii="Times New Roman" w:hAnsi="Times New Roman"/>
          <w:i/>
        </w:rPr>
      </w:pPr>
      <w:r w:rsidRPr="002F76EF">
        <w:rPr>
          <w:rFonts w:ascii="Times New Roman" w:hAnsi="Times New Roman"/>
          <w:i/>
        </w:rPr>
        <w:t xml:space="preserve">- Попробуйте при помощи дорожных знаков предсказать дальнейшую судьбу </w:t>
      </w:r>
      <w:proofErr w:type="spellStart"/>
      <w:r w:rsidRPr="002F76EF">
        <w:rPr>
          <w:rFonts w:ascii="Times New Roman" w:hAnsi="Times New Roman"/>
          <w:i/>
        </w:rPr>
        <w:t>НЭПа</w:t>
      </w:r>
      <w:proofErr w:type="spellEnd"/>
      <w:r w:rsidRPr="002F76EF">
        <w:rPr>
          <w:rFonts w:ascii="Times New Roman" w:hAnsi="Times New Roman"/>
          <w:i/>
        </w:rPr>
        <w:t xml:space="preserve">. </w:t>
      </w:r>
    </w:p>
    <w:p w:rsidR="006A398E" w:rsidRPr="002F76EF" w:rsidRDefault="006A398E" w:rsidP="006A398E">
      <w:pPr>
        <w:spacing w:after="0" w:line="240" w:lineRule="auto"/>
        <w:rPr>
          <w:rFonts w:ascii="Times New Roman" w:hAnsi="Times New Roman"/>
        </w:rPr>
      </w:pP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rPr>
        <w:t xml:space="preserve">Действительно большевики не скрывали, что ликвидируют НЭП, как только сочтут это необходимым. Уже на </w:t>
      </w:r>
      <w:r w:rsidRPr="002F76EF">
        <w:rPr>
          <w:rFonts w:ascii="Times New Roman" w:hAnsi="Times New Roman"/>
          <w:lang w:val="en-US"/>
        </w:rPr>
        <w:t>XI</w:t>
      </w:r>
      <w:r w:rsidRPr="002F76EF">
        <w:rPr>
          <w:rFonts w:ascii="Times New Roman" w:hAnsi="Times New Roman"/>
        </w:rPr>
        <w:t xml:space="preserve"> съезде Советов в декабре 1921 года Ленин заявил:</w:t>
      </w:r>
      <w:r w:rsidRPr="002F76EF">
        <w:rPr>
          <w:rFonts w:ascii="Times New Roman" w:hAnsi="Times New Roman"/>
          <w:b/>
          <w:bCs/>
        </w:rPr>
        <w:t xml:space="preserve"> </w:t>
      </w:r>
      <w:r w:rsidRPr="002F76EF">
        <w:rPr>
          <w:rFonts w:ascii="Times New Roman" w:hAnsi="Times New Roman"/>
        </w:rPr>
        <w:t xml:space="preserve">НЭП вводится «всерьез и надолго, … но не навсегда».  Социализм уже </w:t>
      </w:r>
      <w:proofErr w:type="gramStart"/>
      <w:r w:rsidRPr="002F76EF">
        <w:rPr>
          <w:rFonts w:ascii="Times New Roman" w:hAnsi="Times New Roman"/>
        </w:rPr>
        <w:t>не есть вопрос отдаленного будущего… Мы социализм протащили</w:t>
      </w:r>
      <w:proofErr w:type="gramEnd"/>
      <w:r w:rsidRPr="002F76EF">
        <w:rPr>
          <w:rFonts w:ascii="Times New Roman" w:hAnsi="Times New Roman"/>
        </w:rPr>
        <w:t xml:space="preserve"> в повседневную жизнь и тут должны разобраться  что из «России нэповской» «России социалистической» получиться не может.</w:t>
      </w:r>
    </w:p>
    <w:p w:rsidR="006A398E" w:rsidRPr="002F76EF" w:rsidRDefault="006A398E" w:rsidP="006A398E">
      <w:pPr>
        <w:pStyle w:val="a3"/>
        <w:spacing w:after="0"/>
        <w:ind w:left="644"/>
        <w:rPr>
          <w:rFonts w:ascii="Times New Roman" w:hAnsi="Times New Roman"/>
          <w:i/>
          <w:u w:val="single"/>
        </w:rPr>
      </w:pPr>
    </w:p>
    <w:p w:rsidR="006A398E" w:rsidRPr="002F76EF" w:rsidRDefault="006A398E" w:rsidP="006A398E">
      <w:pPr>
        <w:pStyle w:val="a3"/>
        <w:numPr>
          <w:ilvl w:val="0"/>
          <w:numId w:val="5"/>
        </w:numPr>
        <w:rPr>
          <w:rFonts w:ascii="Times New Roman" w:hAnsi="Times New Roman"/>
          <w:i/>
          <w:u w:val="single"/>
        </w:rPr>
      </w:pPr>
      <w:r w:rsidRPr="002F76EF">
        <w:rPr>
          <w:rFonts w:ascii="Times New Roman" w:hAnsi="Times New Roman"/>
          <w:i/>
          <w:u w:val="single"/>
        </w:rPr>
        <w:t>Сопоставление с культурным аналогом</w:t>
      </w:r>
    </w:p>
    <w:p w:rsidR="006A398E" w:rsidRPr="002F76EF" w:rsidRDefault="006A398E" w:rsidP="006A398E">
      <w:pPr>
        <w:spacing w:before="100" w:beforeAutospacing="1" w:after="100" w:afterAutospacing="1" w:line="240" w:lineRule="auto"/>
        <w:jc w:val="both"/>
        <w:rPr>
          <w:rFonts w:ascii="Times New Roman" w:hAnsi="Times New Roman"/>
          <w:bCs/>
          <w:i/>
          <w:iCs/>
        </w:rPr>
      </w:pPr>
      <w:r w:rsidRPr="002F76EF">
        <w:rPr>
          <w:rFonts w:ascii="Times New Roman" w:hAnsi="Times New Roman"/>
          <w:i/>
        </w:rPr>
        <w:t xml:space="preserve">- Новая экономическая политика является одной из проблем, постоянно привлекающих внимание современных исследователей. Чем </w:t>
      </w:r>
      <w:r w:rsidRPr="002F76EF">
        <w:rPr>
          <w:rFonts w:ascii="Times New Roman" w:hAnsi="Times New Roman"/>
          <w:bCs/>
          <w:i/>
          <w:iCs/>
        </w:rPr>
        <w:t xml:space="preserve"> же интересен и актуален НЭП сегодня? </w:t>
      </w:r>
    </w:p>
    <w:p w:rsidR="006A398E" w:rsidRPr="002F76EF" w:rsidRDefault="006A398E" w:rsidP="006A398E">
      <w:pPr>
        <w:spacing w:after="0" w:line="240" w:lineRule="auto"/>
        <w:jc w:val="both"/>
        <w:rPr>
          <w:rFonts w:ascii="Times New Roman" w:hAnsi="Times New Roman"/>
        </w:rPr>
      </w:pPr>
      <w:r w:rsidRPr="002F76EF">
        <w:rPr>
          <w:rFonts w:ascii="Times New Roman" w:hAnsi="Times New Roman"/>
          <w:b/>
        </w:rPr>
        <w:t>Вывод.</w:t>
      </w:r>
      <w:r w:rsidRPr="002F76EF">
        <w:rPr>
          <w:rFonts w:ascii="Times New Roman" w:hAnsi="Times New Roman"/>
        </w:rPr>
        <w:t xml:space="preserve"> Почти век назад в нашей стране тоже говорили о модернизации и инновациях, привлекали иностранные технологии, деньги и делали все, чтобы возродить предпринимательство. НЭП стал электрошоком, который вернул с того света российскую экономику. Реформы современной России еще раз подтверждают преимущества объективной рыночной экономики и негативные последствия для экономического развития нашей страны командно-административной экономики. Какие точки соприкосновения есть у современности с </w:t>
      </w:r>
      <w:proofErr w:type="spellStart"/>
      <w:r w:rsidRPr="002F76EF">
        <w:rPr>
          <w:rFonts w:ascii="Times New Roman" w:hAnsi="Times New Roman"/>
        </w:rPr>
        <w:t>НЭПом</w:t>
      </w:r>
      <w:proofErr w:type="spellEnd"/>
    </w:p>
    <w:p w:rsidR="006A398E" w:rsidRPr="002F76EF" w:rsidRDefault="006A398E" w:rsidP="006A398E">
      <w:pPr>
        <w:spacing w:after="0" w:line="240" w:lineRule="auto"/>
        <w:jc w:val="both"/>
        <w:rPr>
          <w:rFonts w:ascii="Times New Roman" w:hAnsi="Times New Roman"/>
        </w:rPr>
      </w:pPr>
    </w:p>
    <w:p w:rsidR="006A398E" w:rsidRPr="002F76EF" w:rsidRDefault="006A398E" w:rsidP="006A398E">
      <w:pPr>
        <w:pStyle w:val="a3"/>
        <w:numPr>
          <w:ilvl w:val="0"/>
          <w:numId w:val="4"/>
        </w:numPr>
        <w:rPr>
          <w:rFonts w:ascii="Times New Roman" w:hAnsi="Times New Roman"/>
          <w:b/>
        </w:rPr>
      </w:pPr>
      <w:r w:rsidRPr="002F76EF">
        <w:rPr>
          <w:rFonts w:ascii="Times New Roman" w:hAnsi="Times New Roman"/>
          <w:b/>
        </w:rPr>
        <w:t>Рефлексия</w:t>
      </w:r>
    </w:p>
    <w:p w:rsidR="006A398E" w:rsidRPr="002F76EF" w:rsidRDefault="006A398E" w:rsidP="006A398E">
      <w:pPr>
        <w:rPr>
          <w:rFonts w:ascii="Times New Roman" w:hAnsi="Times New Roman"/>
        </w:rPr>
      </w:pPr>
      <w:r w:rsidRPr="002F76EF">
        <w:rPr>
          <w:rFonts w:ascii="Times New Roman" w:hAnsi="Times New Roman"/>
        </w:rPr>
        <w:t>Ученикам предлагается написать резюме, закончив фразу: «Оказывается</w:t>
      </w:r>
      <w:proofErr w:type="gramStart"/>
      <w:r w:rsidRPr="002F76EF">
        <w:rPr>
          <w:rFonts w:ascii="Times New Roman" w:hAnsi="Times New Roman"/>
        </w:rPr>
        <w:t>, …»</w:t>
      </w:r>
      <w:proofErr w:type="gramEnd"/>
    </w:p>
    <w:p w:rsidR="006A398E" w:rsidRPr="002F76EF" w:rsidRDefault="006A398E" w:rsidP="006A398E">
      <w:pPr>
        <w:pStyle w:val="a3"/>
        <w:numPr>
          <w:ilvl w:val="0"/>
          <w:numId w:val="4"/>
        </w:numPr>
        <w:rPr>
          <w:rFonts w:ascii="Times New Roman" w:hAnsi="Times New Roman"/>
          <w:b/>
        </w:rPr>
      </w:pPr>
      <w:r w:rsidRPr="002F76EF">
        <w:rPr>
          <w:rFonts w:ascii="Times New Roman" w:hAnsi="Times New Roman"/>
          <w:b/>
        </w:rPr>
        <w:t>Домашнее задание.</w:t>
      </w:r>
    </w:p>
    <w:p w:rsidR="006A398E" w:rsidRPr="002F76EF" w:rsidRDefault="006A398E" w:rsidP="006A398E">
      <w:pPr>
        <w:jc w:val="both"/>
        <w:rPr>
          <w:rFonts w:ascii="Times New Roman" w:hAnsi="Times New Roman"/>
        </w:rPr>
      </w:pPr>
      <w:r w:rsidRPr="002F76EF">
        <w:t xml:space="preserve"> </w:t>
      </w:r>
      <w:r w:rsidRPr="002F76EF">
        <w:rPr>
          <w:rFonts w:ascii="Times New Roman" w:hAnsi="Times New Roman"/>
        </w:rPr>
        <w:t>§ 18 стр. 132-139</w:t>
      </w:r>
    </w:p>
    <w:p w:rsidR="006A398E" w:rsidRPr="002F76EF" w:rsidRDefault="006A398E" w:rsidP="006A398E">
      <w:pPr>
        <w:rPr>
          <w:rFonts w:ascii="Times New Roman" w:hAnsi="Times New Roman"/>
          <w:b/>
        </w:rPr>
      </w:pPr>
      <w:r w:rsidRPr="002F76EF">
        <w:rPr>
          <w:rFonts w:ascii="Times New Roman" w:hAnsi="Times New Roman"/>
          <w:b/>
        </w:rPr>
        <w:t>Приложение № 1</w:t>
      </w:r>
    </w:p>
    <w:p w:rsidR="006A398E" w:rsidRPr="002F76EF" w:rsidRDefault="006A398E" w:rsidP="006A398E">
      <w:pPr>
        <w:spacing w:after="0" w:line="240" w:lineRule="auto"/>
        <w:ind w:firstLine="567"/>
        <w:jc w:val="both"/>
        <w:rPr>
          <w:rFonts w:ascii="Times New Roman" w:hAnsi="Times New Roman"/>
          <w:iCs/>
        </w:rPr>
      </w:pPr>
      <w:r w:rsidRPr="002F76EF">
        <w:rPr>
          <w:rFonts w:ascii="Times New Roman" w:hAnsi="Times New Roman"/>
          <w:iCs/>
        </w:rPr>
        <w:t xml:space="preserve">Первым шагом новой экономической политики в сельском хозяйстве стала отмена продразверстки. Вместо нее вводился натуральный налог, который был вдвое меньше разверстки и его размер объявляли заранее (накануне посевной). Он не мог быть увеличен в течение года. Все излишки, оставшиеся после внесения налога, поступали в распоряжение крестьян. Это создавало материальный стимул для увеличения производства сельскохозяйственной продукции. </w:t>
      </w:r>
      <w:r w:rsidRPr="002F76EF">
        <w:rPr>
          <w:rFonts w:ascii="Times New Roman" w:hAnsi="Times New Roman"/>
        </w:rPr>
        <w:t>В 1922 г. было признано право на аренду земли и использование наемного труда</w:t>
      </w:r>
      <w:r w:rsidRPr="002F76EF">
        <w:rPr>
          <w:rFonts w:ascii="Times New Roman" w:hAnsi="Times New Roman"/>
          <w:iCs/>
        </w:rPr>
        <w:t>.</w:t>
      </w:r>
    </w:p>
    <w:p w:rsidR="006A398E" w:rsidRPr="002F76EF" w:rsidRDefault="006A398E" w:rsidP="006A398E">
      <w:pPr>
        <w:spacing w:after="0" w:line="240" w:lineRule="auto"/>
        <w:ind w:firstLine="567"/>
        <w:jc w:val="both"/>
        <w:rPr>
          <w:rFonts w:ascii="Times New Roman" w:hAnsi="Times New Roman"/>
        </w:rPr>
      </w:pPr>
      <w:r w:rsidRPr="002F76EF">
        <w:rPr>
          <w:rFonts w:ascii="Times New Roman" w:hAnsi="Times New Roman"/>
          <w:b/>
        </w:rPr>
        <w:t xml:space="preserve"> </w:t>
      </w:r>
      <w:r w:rsidRPr="002F76EF">
        <w:rPr>
          <w:rFonts w:ascii="Times New Roman" w:hAnsi="Times New Roman"/>
        </w:rPr>
        <w:t>В</w:t>
      </w:r>
      <w:r w:rsidRPr="002F76EF">
        <w:rPr>
          <w:rFonts w:ascii="Times New Roman" w:hAnsi="Times New Roman"/>
          <w:bCs/>
        </w:rPr>
        <w:t>ажные изменения произошли в промышленности. Прежде всего, был  отменен декрет о всеобщей  национализации  промышленности.  Теперь  часть мелких и даже   часть  средних промышленных и  торговых предприятий вновь передавались в  частные руки. Некоторые крупные предприятия разрешалось брать в аренду частным лицам, товариществам, кооперативам.</w:t>
      </w:r>
      <w:r w:rsidRPr="002F76EF">
        <w:rPr>
          <w:rFonts w:ascii="Times New Roman" w:hAnsi="Times New Roman"/>
          <w:bCs/>
          <w:i/>
          <w:iCs/>
        </w:rPr>
        <w:t xml:space="preserve"> </w:t>
      </w:r>
      <w:r w:rsidRPr="002F76EF">
        <w:rPr>
          <w:rFonts w:ascii="Times New Roman" w:hAnsi="Times New Roman"/>
          <w:bCs/>
        </w:rPr>
        <w:t xml:space="preserve"> </w:t>
      </w:r>
      <w:r w:rsidRPr="002F76EF">
        <w:rPr>
          <w:rFonts w:ascii="Times New Roman" w:hAnsi="Times New Roman"/>
        </w:rPr>
        <w:t xml:space="preserve">Разрешалось также создание предприятий с привлечением   иностранного  капитала (концессий). Государственные предприятия переводились на хозрасчет, который давал  возможность постепенного перехода на самоокупаемость, самофинансирование, самоуправление. Но тяжелая и большая часть средней промышленности остались в руках государства.  </w:t>
      </w:r>
    </w:p>
    <w:p w:rsidR="006A398E" w:rsidRPr="002F76EF" w:rsidRDefault="006A398E" w:rsidP="006A398E">
      <w:pPr>
        <w:spacing w:after="0" w:line="240" w:lineRule="auto"/>
        <w:ind w:firstLine="567"/>
        <w:jc w:val="both"/>
        <w:rPr>
          <w:rFonts w:ascii="Times New Roman" w:hAnsi="Times New Roman"/>
        </w:rPr>
      </w:pPr>
      <w:r w:rsidRPr="002F76EF">
        <w:rPr>
          <w:rFonts w:ascii="Times New Roman" w:hAnsi="Times New Roman"/>
          <w:b/>
        </w:rPr>
        <w:t xml:space="preserve"> </w:t>
      </w:r>
      <w:r w:rsidRPr="002F76EF">
        <w:rPr>
          <w:rFonts w:ascii="Times New Roman" w:hAnsi="Times New Roman"/>
          <w:iCs/>
        </w:rPr>
        <w:t>В сфере товарно-денежных отношений пришлось вернуться к свободе частной торговли. Но вся внешняя торговля оставалась в руках государства. В 1922 г. была проведена денежная реформа, итогом которой стало введение в стране твердой денежной единицы, обеспеченной золотом, — «золотого червонца», который высоко ценился на мировом валютном рынке. Советский червонец был выше английского фунта стерлингов и равнялся 5 долларам 14,5 центам США.</w:t>
      </w:r>
      <w:r w:rsidRPr="002F76EF">
        <w:rPr>
          <w:rFonts w:ascii="Times New Roman" w:hAnsi="Times New Roman"/>
        </w:rPr>
        <w:t xml:space="preserve"> </w:t>
      </w:r>
    </w:p>
    <w:p w:rsidR="006A398E" w:rsidRPr="002F76EF" w:rsidRDefault="006A398E" w:rsidP="006A398E">
      <w:pPr>
        <w:spacing w:after="0" w:line="240" w:lineRule="auto"/>
        <w:ind w:firstLine="567"/>
        <w:jc w:val="both"/>
        <w:rPr>
          <w:rFonts w:ascii="Times New Roman" w:hAnsi="Times New Roman"/>
          <w:iCs/>
        </w:rPr>
      </w:pPr>
      <w:r w:rsidRPr="002F76EF">
        <w:rPr>
          <w:rFonts w:ascii="Times New Roman" w:hAnsi="Times New Roman"/>
          <w:iCs/>
        </w:rPr>
        <w:t>В  сфере трудовых отношений был отмен принудительный труд и введен рынок рабочей силы, реформирована система заработной платы - введена тарифная система оплаты труда. Заработная плата перестала быть уравнительной и зависла теперь от квалификации рабочего, количества и качества произведенной им продукции.</w:t>
      </w:r>
      <w:r w:rsidRPr="002F76EF">
        <w:rPr>
          <w:rFonts w:ascii="Times New Roman" w:hAnsi="Times New Roman"/>
        </w:rPr>
        <w:t xml:space="preserve"> Были прекращены </w:t>
      </w:r>
      <w:proofErr w:type="gramStart"/>
      <w:r w:rsidRPr="002F76EF">
        <w:rPr>
          <w:rFonts w:ascii="Times New Roman" w:hAnsi="Times New Roman"/>
        </w:rPr>
        <w:t>бесплатных</w:t>
      </w:r>
      <w:proofErr w:type="gramEnd"/>
      <w:r w:rsidRPr="002F76EF">
        <w:rPr>
          <w:rFonts w:ascii="Times New Roman" w:hAnsi="Times New Roman"/>
        </w:rPr>
        <w:t xml:space="preserve"> услуги населению. </w:t>
      </w:r>
    </w:p>
    <w:p w:rsidR="006A398E" w:rsidRPr="002F76EF" w:rsidRDefault="006A398E" w:rsidP="006A398E">
      <w:pPr>
        <w:spacing w:after="0" w:line="240" w:lineRule="auto"/>
        <w:ind w:firstLine="567"/>
        <w:jc w:val="both"/>
        <w:rPr>
          <w:rFonts w:ascii="Times New Roman" w:hAnsi="Times New Roman"/>
        </w:rPr>
      </w:pPr>
      <w:r w:rsidRPr="002F76EF">
        <w:rPr>
          <w:rFonts w:ascii="Times New Roman" w:hAnsi="Times New Roman"/>
        </w:rPr>
        <w:lastRenderedPageBreak/>
        <w:t>Менялась и система управления  народным хозяйством. Вместо главков создавались  тресты,  которые переводились на хозрасчет. При этом расширялись их права при заготовке сырья, реализации продукции.  Но всеобщую координацию работы по-прежнему осуществляли ВСНХ  и  Госплан.</w:t>
      </w:r>
    </w:p>
    <w:p w:rsidR="006A398E" w:rsidRPr="002F76EF" w:rsidRDefault="006A398E" w:rsidP="006A398E">
      <w:pPr>
        <w:rPr>
          <w:rFonts w:ascii="Times New Roman" w:hAnsi="Times New Roman"/>
        </w:rPr>
      </w:pPr>
    </w:p>
    <w:p w:rsidR="006A398E" w:rsidRPr="002F76EF" w:rsidRDefault="006A398E" w:rsidP="006A398E">
      <w:pPr>
        <w:rPr>
          <w:rFonts w:ascii="Times New Roman" w:hAnsi="Times New Roman"/>
          <w:b/>
        </w:rPr>
      </w:pPr>
      <w:r w:rsidRPr="002F76EF">
        <w:rPr>
          <w:rFonts w:ascii="Times New Roman" w:hAnsi="Times New Roman"/>
          <w:b/>
        </w:rPr>
        <w:t>Приложение № 2</w:t>
      </w:r>
    </w:p>
    <w:p w:rsidR="006A398E" w:rsidRPr="002F76EF" w:rsidRDefault="006A398E" w:rsidP="006A398E">
      <w:pPr>
        <w:spacing w:after="0" w:line="240" w:lineRule="auto"/>
        <w:jc w:val="both"/>
        <w:rPr>
          <w:rFonts w:ascii="Times New Roman" w:hAnsi="Times New Roman"/>
          <w:b/>
          <w:iCs/>
        </w:rPr>
      </w:pPr>
      <w:r w:rsidRPr="002F76EF">
        <w:rPr>
          <w:rFonts w:ascii="Times New Roman" w:hAnsi="Times New Roman"/>
          <w:b/>
          <w:iCs/>
        </w:rPr>
        <w:t xml:space="preserve">Итоги </w:t>
      </w:r>
      <w:proofErr w:type="spellStart"/>
      <w:r w:rsidRPr="002F76EF">
        <w:rPr>
          <w:rFonts w:ascii="Times New Roman" w:hAnsi="Times New Roman"/>
          <w:b/>
          <w:iCs/>
        </w:rPr>
        <w:t>НЭПа</w:t>
      </w:r>
      <w:proofErr w:type="spellEnd"/>
      <w:r w:rsidRPr="002F76EF">
        <w:rPr>
          <w:rFonts w:ascii="Times New Roman" w:hAnsi="Times New Roman"/>
          <w:b/>
          <w:iCs/>
        </w:rPr>
        <w:t>.</w:t>
      </w:r>
    </w:p>
    <w:p w:rsidR="006A398E" w:rsidRPr="002F76EF" w:rsidRDefault="006A398E" w:rsidP="006A398E">
      <w:pPr>
        <w:spacing w:after="120" w:line="240" w:lineRule="auto"/>
        <w:ind w:firstLine="567"/>
        <w:jc w:val="both"/>
        <w:rPr>
          <w:rFonts w:ascii="Times New Roman" w:hAnsi="Times New Roman"/>
        </w:rPr>
      </w:pPr>
      <w:r w:rsidRPr="002F76EF">
        <w:rPr>
          <w:rFonts w:ascii="Times New Roman" w:hAnsi="Times New Roman"/>
        </w:rPr>
        <w:t xml:space="preserve">Первые шаги в либерализации экономики, введении рыночных отношений способствовали решению задачи восстановления народного хозяйства страны, разрушенного гражданской войной. </w:t>
      </w:r>
      <w:r w:rsidRPr="002F76EF">
        <w:rPr>
          <w:rFonts w:ascii="Times New Roman" w:hAnsi="Times New Roman"/>
          <w:iCs/>
        </w:rPr>
        <w:t xml:space="preserve">После страшной засухи 1921 г. и голодного 1922 г. сельское хозяйство постепенно стало увеличивать свои объемы. К 1923 г. в основном были восстановлены дореволюционные посевные площади. В 1925 г. валовой сбор зерна почти на 20,7% превысил среднегодовой сбор в наиболее благоприятном для России пятилетии - с 1909 по 1913 г. К 1927 г. довоенный уровень в целом был достигнут и в животноводстве. </w:t>
      </w:r>
      <w:r w:rsidRPr="002F76EF">
        <w:rPr>
          <w:rFonts w:ascii="Times New Roman" w:hAnsi="Times New Roman"/>
        </w:rPr>
        <w:t>Переход к продналогу улучшил социально-политическую обстановку в деревне. В информационных сводках ЦК РКП (б), относящихся к лету 1921 г., сообщалось: “Крестьяне повсеместно увеличивают площади засева, вооруженные выступления пошли на убыль, отношение крестьян меняется в пользу советской власти”.</w:t>
      </w:r>
    </w:p>
    <w:p w:rsidR="006A398E" w:rsidRPr="002F76EF" w:rsidRDefault="006A398E" w:rsidP="006A398E">
      <w:pPr>
        <w:spacing w:after="0" w:line="240" w:lineRule="auto"/>
        <w:ind w:firstLine="567"/>
        <w:jc w:val="both"/>
      </w:pPr>
      <w:r w:rsidRPr="002F76EF">
        <w:rPr>
          <w:rFonts w:ascii="Times New Roman" w:hAnsi="Times New Roman"/>
          <w:iCs/>
        </w:rPr>
        <w:t xml:space="preserve">Внедрение хозрасчета, материальной заинтересованности, прибыли – все это принесло свои плоды. К 1928 г. страна по основным экономическим показателям, в том числе и по национальному доходу, достигла уровня 1913 г. Наиболее быстро приспособилась к </w:t>
      </w:r>
      <w:proofErr w:type="spellStart"/>
      <w:r w:rsidRPr="002F76EF">
        <w:rPr>
          <w:rFonts w:ascii="Times New Roman" w:hAnsi="Times New Roman"/>
          <w:iCs/>
        </w:rPr>
        <w:t>НЭПу</w:t>
      </w:r>
      <w:proofErr w:type="spellEnd"/>
      <w:r w:rsidRPr="002F76EF">
        <w:rPr>
          <w:rFonts w:ascii="Times New Roman" w:hAnsi="Times New Roman"/>
          <w:iCs/>
        </w:rPr>
        <w:t xml:space="preserve"> мелкая промышленность, розничная торговля. </w:t>
      </w:r>
      <w:r w:rsidRPr="002F76EF">
        <w:rPr>
          <w:rFonts w:ascii="Times New Roman" w:hAnsi="Times New Roman"/>
        </w:rPr>
        <w:t xml:space="preserve">Возникла широкая сеть товарных бирж, ярмарок. </w:t>
      </w:r>
      <w:r w:rsidRPr="002F76EF">
        <w:rPr>
          <w:rFonts w:ascii="Times New Roman" w:hAnsi="Times New Roman"/>
          <w:iCs/>
        </w:rPr>
        <w:t xml:space="preserve">Медленнее восстанавливалась тяжелая промышленность. </w:t>
      </w:r>
      <w:r w:rsidRPr="002F76EF">
        <w:rPr>
          <w:rFonts w:ascii="Times New Roman" w:hAnsi="Times New Roman"/>
        </w:rPr>
        <w:t xml:space="preserve">Началась реализация плана ГОЭЛРО. Были пущены Нижегородская, Шатурская, Ярославская ГЭС. </w:t>
      </w:r>
      <w:r w:rsidRPr="002F76EF">
        <w:rPr>
          <w:rFonts w:ascii="Times New Roman" w:hAnsi="Times New Roman"/>
          <w:iCs/>
        </w:rPr>
        <w:t xml:space="preserve">Развивались торговые отношения между городом и деревней. </w:t>
      </w:r>
    </w:p>
    <w:p w:rsidR="006A398E" w:rsidRPr="002F76EF" w:rsidRDefault="006A398E" w:rsidP="006A398E">
      <w:pPr>
        <w:spacing w:after="0" w:line="240" w:lineRule="auto"/>
        <w:ind w:firstLine="567"/>
        <w:jc w:val="both"/>
        <w:rPr>
          <w:rFonts w:ascii="Times New Roman" w:hAnsi="Times New Roman"/>
        </w:rPr>
      </w:pPr>
      <w:r w:rsidRPr="002F76EF">
        <w:rPr>
          <w:rFonts w:ascii="Times New Roman" w:hAnsi="Times New Roman"/>
        </w:rPr>
        <w:t xml:space="preserve">С восстановлением промышленности несколько улучшилось </w:t>
      </w:r>
      <w:r w:rsidRPr="002F76EF">
        <w:rPr>
          <w:rFonts w:ascii="Times New Roman" w:hAnsi="Times New Roman"/>
          <w:iCs/>
        </w:rPr>
        <w:t>материальное положение рабочих. Продолжительность рабочего дня в 1925-1926 гг. равнялась 7,4 ч. при 6-дневной рабочей неделе.</w:t>
      </w:r>
      <w:r w:rsidRPr="002F76EF">
        <w:rPr>
          <w:rFonts w:ascii="Times New Roman" w:hAnsi="Times New Roman"/>
        </w:rPr>
        <w:t xml:space="preserve"> Повысилась заработная плата. Рабочие получили право на ежегодный отпуск.</w:t>
      </w:r>
    </w:p>
    <w:p w:rsidR="006A398E" w:rsidRPr="002F76EF" w:rsidRDefault="006A398E" w:rsidP="006A398E">
      <w:pPr>
        <w:rPr>
          <w:rFonts w:ascii="Times New Roman" w:hAnsi="Times New Roman"/>
          <w:b/>
        </w:rPr>
      </w:pPr>
      <w:r w:rsidRPr="002F76EF">
        <w:rPr>
          <w:rFonts w:ascii="Times New Roman" w:hAnsi="Times New Roman"/>
          <w:b/>
        </w:rPr>
        <w:t xml:space="preserve">Приложение 3 </w:t>
      </w:r>
    </w:p>
    <w:p w:rsidR="006A398E" w:rsidRPr="002F76EF" w:rsidRDefault="006A398E" w:rsidP="006A398E">
      <w:pPr>
        <w:rPr>
          <w:rFonts w:ascii="Times New Roman" w:hAnsi="Times New Roman"/>
          <w:b/>
        </w:rPr>
      </w:pPr>
      <w:r w:rsidRPr="002F76EF">
        <w:rPr>
          <w:rFonts w:ascii="Times New Roman" w:hAnsi="Times New Roman"/>
          <w:b/>
        </w:rPr>
        <w:t xml:space="preserve">Проблемы </w:t>
      </w:r>
      <w:proofErr w:type="spellStart"/>
      <w:r w:rsidRPr="002F76EF">
        <w:rPr>
          <w:rFonts w:ascii="Times New Roman" w:hAnsi="Times New Roman"/>
          <w:b/>
        </w:rPr>
        <w:t>НЭПа</w:t>
      </w:r>
      <w:proofErr w:type="spellEnd"/>
    </w:p>
    <w:p w:rsidR="006A398E" w:rsidRPr="002F76EF" w:rsidRDefault="006A398E" w:rsidP="006A398E">
      <w:pPr>
        <w:spacing w:after="0" w:line="240" w:lineRule="auto"/>
        <w:ind w:firstLine="567"/>
        <w:jc w:val="both"/>
        <w:rPr>
          <w:rFonts w:ascii="Times New Roman" w:hAnsi="Times New Roman"/>
          <w:iCs/>
        </w:rPr>
      </w:pPr>
      <w:r w:rsidRPr="002F76EF">
        <w:rPr>
          <w:rFonts w:ascii="Times New Roman" w:hAnsi="Times New Roman"/>
          <w:iCs/>
        </w:rPr>
        <w:t xml:space="preserve">Введение </w:t>
      </w:r>
      <w:proofErr w:type="spellStart"/>
      <w:r w:rsidRPr="002F76EF">
        <w:rPr>
          <w:rFonts w:ascii="Times New Roman" w:hAnsi="Times New Roman"/>
          <w:iCs/>
        </w:rPr>
        <w:t>НЭПа</w:t>
      </w:r>
      <w:proofErr w:type="spellEnd"/>
      <w:r w:rsidRPr="002F76EF">
        <w:rPr>
          <w:rFonts w:ascii="Times New Roman" w:hAnsi="Times New Roman"/>
          <w:iCs/>
        </w:rPr>
        <w:t xml:space="preserve"> вызвало изменение социальной структуры и образа жизни людей.  Появилась новая советская буржуазия - «нэпманы», «</w:t>
      </w:r>
      <w:proofErr w:type="spellStart"/>
      <w:r w:rsidRPr="002F76EF">
        <w:rPr>
          <w:rFonts w:ascii="Times New Roman" w:hAnsi="Times New Roman"/>
          <w:iCs/>
        </w:rPr>
        <w:t>совбуры</w:t>
      </w:r>
      <w:proofErr w:type="spellEnd"/>
      <w:r w:rsidRPr="002F76EF">
        <w:rPr>
          <w:rFonts w:ascii="Times New Roman" w:hAnsi="Times New Roman"/>
          <w:iCs/>
        </w:rPr>
        <w:t>». Эти люди в значительной степени определяли лицо эпохи, но были лишены политических прав. Они остро чувствовали временность, непрочность своего положения. Доля частной промышленности в общем объеме промышленного производства была невысока. Частные капиталы устремились, прежде всего, в торговлю. И хотя государство поддерживало развитие тяжелой промышленности, но она оставалась убыточной. Руководители государства пытались привлечь иностранные инвестиции, но иностранные предприниматели не хотели рисковать капиталами, так как боялись очередной национализации.</w:t>
      </w:r>
    </w:p>
    <w:p w:rsidR="006A398E" w:rsidRPr="002F76EF" w:rsidRDefault="006A398E" w:rsidP="006A398E">
      <w:pPr>
        <w:spacing w:after="0" w:line="240" w:lineRule="auto"/>
        <w:ind w:firstLine="567"/>
        <w:jc w:val="both"/>
        <w:rPr>
          <w:rFonts w:ascii="Times New Roman" w:hAnsi="Times New Roman"/>
        </w:rPr>
      </w:pPr>
      <w:r w:rsidRPr="002F76EF">
        <w:rPr>
          <w:rFonts w:ascii="Times New Roman" w:hAnsi="Times New Roman"/>
          <w:iCs/>
        </w:rPr>
        <w:t>Рост уровня жизни рабочих тормозили высокие цены нехватка товаров первой необходимости. Серьезной проблемой была безработица. Жилищный вопрос, несмотря на проводимые «уплотнения буржуазии», не только не был решен, но еще больше обострился.</w:t>
      </w:r>
      <w:r w:rsidRPr="002F76EF">
        <w:rPr>
          <w:rFonts w:ascii="Times New Roman" w:hAnsi="Times New Roman"/>
        </w:rPr>
        <w:t xml:space="preserve"> </w:t>
      </w:r>
    </w:p>
    <w:p w:rsidR="006A398E" w:rsidRPr="002F76EF" w:rsidRDefault="006A398E" w:rsidP="006A398E">
      <w:pPr>
        <w:spacing w:after="0" w:line="240" w:lineRule="auto"/>
        <w:ind w:firstLine="567"/>
        <w:jc w:val="both"/>
        <w:rPr>
          <w:rFonts w:ascii="Times New Roman" w:hAnsi="Times New Roman"/>
          <w:iCs/>
        </w:rPr>
      </w:pPr>
      <w:r w:rsidRPr="002F76EF">
        <w:rPr>
          <w:rFonts w:ascii="Times New Roman" w:hAnsi="Times New Roman"/>
          <w:iCs/>
        </w:rPr>
        <w:t>Настоящим бедствием для страны было аграрное перенаселение: в деревне существовала многомиллионная масса «лишнего» населения, с трудом сводившего концы с концами. Огромное количество таких людей в поисках лучшей доли устремлялось в города, пополняя и без того плотные ряды городских безработных. Уравнительный передел земли, государственная поддержка малоимущих, а также политика сдерживания при помощи налогообложения роста зажиточных хозяй</w:t>
      </w:r>
      <w:proofErr w:type="gramStart"/>
      <w:r w:rsidRPr="002F76EF">
        <w:rPr>
          <w:rFonts w:ascii="Times New Roman" w:hAnsi="Times New Roman"/>
          <w:iCs/>
        </w:rPr>
        <w:t>ств пр</w:t>
      </w:r>
      <w:proofErr w:type="gramEnd"/>
      <w:r w:rsidRPr="002F76EF">
        <w:rPr>
          <w:rFonts w:ascii="Times New Roman" w:hAnsi="Times New Roman"/>
          <w:iCs/>
        </w:rPr>
        <w:t xml:space="preserve">ивели к </w:t>
      </w:r>
      <w:proofErr w:type="spellStart"/>
      <w:r w:rsidRPr="002F76EF">
        <w:rPr>
          <w:rFonts w:ascii="Times New Roman" w:hAnsi="Times New Roman"/>
          <w:iCs/>
        </w:rPr>
        <w:t>осереднячиванию</w:t>
      </w:r>
      <w:proofErr w:type="spellEnd"/>
      <w:r w:rsidRPr="002F76EF">
        <w:rPr>
          <w:rFonts w:ascii="Times New Roman" w:hAnsi="Times New Roman"/>
          <w:iCs/>
        </w:rPr>
        <w:t xml:space="preserve"> деревни. </w:t>
      </w:r>
    </w:p>
    <w:p w:rsidR="006A398E" w:rsidRPr="002F76EF" w:rsidRDefault="006A398E" w:rsidP="006A398E">
      <w:pPr>
        <w:spacing w:after="0" w:line="240" w:lineRule="auto"/>
        <w:ind w:firstLine="567"/>
        <w:jc w:val="both"/>
        <w:rPr>
          <w:rFonts w:ascii="Times New Roman" w:hAnsi="Times New Roman"/>
          <w:iCs/>
        </w:rPr>
      </w:pPr>
      <w:r w:rsidRPr="002F76EF">
        <w:rPr>
          <w:rFonts w:ascii="Times New Roman" w:hAnsi="Times New Roman"/>
          <w:iCs/>
        </w:rPr>
        <w:t>Характерным для нэпа было увеличение чиновничье-бюрократического аппарата. В 1917 г. в учреждениях работало около 1 млн. чиновников, в 1921 г. — 2,5 млн. Многие шли работать в советские учреждения ради привилегий, прежде всего производственного пайка.</w:t>
      </w:r>
    </w:p>
    <w:p w:rsidR="006A398E" w:rsidRPr="002F76EF" w:rsidRDefault="006A398E" w:rsidP="006A398E">
      <w:pPr>
        <w:spacing w:after="0" w:line="240" w:lineRule="auto"/>
        <w:jc w:val="both"/>
        <w:rPr>
          <w:rFonts w:ascii="Times New Roman" w:hAnsi="Times New Roman"/>
          <w:iCs/>
        </w:rPr>
      </w:pPr>
    </w:p>
    <w:p w:rsidR="006A398E" w:rsidRPr="002F76EF" w:rsidRDefault="006A398E">
      <w:r w:rsidRPr="002F76EF">
        <w:t xml:space="preserve"> </w:t>
      </w:r>
    </w:p>
    <w:sectPr w:rsidR="006A398E" w:rsidRPr="002F76EF" w:rsidSect="006A398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97759"/>
    <w:multiLevelType w:val="hybridMultilevel"/>
    <w:tmpl w:val="1DBC35B8"/>
    <w:lvl w:ilvl="0" w:tplc="619056DE">
      <w:start w:val="1"/>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34420B9"/>
    <w:multiLevelType w:val="hybridMultilevel"/>
    <w:tmpl w:val="DFEC06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543CC"/>
    <w:multiLevelType w:val="hybridMultilevel"/>
    <w:tmpl w:val="4A1A1B7A"/>
    <w:lvl w:ilvl="0" w:tplc="A742FF1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40E2E4B"/>
    <w:multiLevelType w:val="hybridMultilevel"/>
    <w:tmpl w:val="DFEC0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7AF26528"/>
    <w:multiLevelType w:val="hybridMultilevel"/>
    <w:tmpl w:val="98A0CC84"/>
    <w:lvl w:ilvl="0" w:tplc="08EA7846">
      <w:start w:val="1"/>
      <w:numFmt w:val="decimal"/>
      <w:lvlText w:val="%1."/>
      <w:lvlJc w:val="left"/>
      <w:pPr>
        <w:tabs>
          <w:tab w:val="num" w:pos="795"/>
        </w:tabs>
        <w:ind w:left="795" w:hanging="36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398E"/>
    <w:rsid w:val="002F76EF"/>
    <w:rsid w:val="00355D87"/>
    <w:rsid w:val="006A398E"/>
    <w:rsid w:val="00896C3C"/>
    <w:rsid w:val="00D81F5B"/>
    <w:rsid w:val="00F93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98E"/>
    <w:pPr>
      <w:ind w:left="720"/>
      <w:contextualSpacing/>
    </w:pPr>
    <w:rPr>
      <w:rFonts w:ascii="Calibri" w:eastAsia="Calibri" w:hAnsi="Calibri" w:cs="Times New Roman"/>
      <w:lang w:eastAsia="en-US"/>
    </w:rPr>
  </w:style>
  <w:style w:type="paragraph" w:styleId="a4">
    <w:name w:val="Normal (Web)"/>
    <w:basedOn w:val="a"/>
    <w:uiPriority w:val="99"/>
    <w:rsid w:val="006A39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A398E"/>
    <w:rPr>
      <w:color w:val="0000FF"/>
      <w:u w:val="single"/>
    </w:rPr>
  </w:style>
  <w:style w:type="paragraph" w:styleId="a6">
    <w:name w:val="Body Text Indent"/>
    <w:basedOn w:val="a"/>
    <w:link w:val="a7"/>
    <w:rsid w:val="006A398E"/>
    <w:pPr>
      <w:spacing w:after="0" w:line="240" w:lineRule="auto"/>
      <w:ind w:firstLine="426"/>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6A398E"/>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6A3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0%BD%D1%8C%D1%88%D0%B5%D0%B2%D0%B8%D0%BA" TargetMode="External"/><Relationship Id="rId3" Type="http://schemas.openxmlformats.org/officeDocument/2006/relationships/settings" Target="settings.xml"/><Relationship Id="rId7" Type="http://schemas.openxmlformats.org/officeDocument/2006/relationships/hyperlink" Target="http://ru.wikipedia.org/wiki/%D0%96%D1%83%D1%80%D0%BD%D0%B0%D0%BB%D0%B8%D1%81%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8%D1%81%D1%82%D0%BE%D1%80%D0%B8%D0%BA" TargetMode="External"/><Relationship Id="rId5" Type="http://schemas.openxmlformats.org/officeDocument/2006/relationships/hyperlink" Target="http://ru.wikipedia.org/wiki/%D0%92%D0%B5%D0%BB%D0%B8%D0%BA%D0%BE%D0%B1%D1%80%D0%B8%D1%82%D0%B0%D0%BD%D0%B8%D1%8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user-pc</cp:lastModifiedBy>
  <cp:revision>2</cp:revision>
  <dcterms:created xsi:type="dcterms:W3CDTF">2015-02-15T13:34:00Z</dcterms:created>
  <dcterms:modified xsi:type="dcterms:W3CDTF">2015-02-15T13:34:00Z</dcterms:modified>
</cp:coreProperties>
</file>