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181" w:rsidRDefault="00C47181" w:rsidP="00904C7A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Рекомендации  родителям по развитию волевых</w:t>
      </w:r>
      <w:r w:rsidR="00F40D2D">
        <w:rPr>
          <w:b/>
          <w:bCs/>
        </w:rPr>
        <w:t xml:space="preserve"> </w:t>
      </w:r>
      <w:r>
        <w:rPr>
          <w:b/>
          <w:bCs/>
        </w:rPr>
        <w:t xml:space="preserve"> качеств у детей.</w:t>
      </w:r>
    </w:p>
    <w:p w:rsidR="00247714" w:rsidRDefault="00247714" w:rsidP="00904C7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904C7A" w:rsidRDefault="00904C7A" w:rsidP="00904C7A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Замиралова Мария Викторовна</w:t>
      </w:r>
    </w:p>
    <w:p w:rsidR="00904C7A" w:rsidRDefault="00904C7A" w:rsidP="00904C7A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МБО «СОШ № 51 г</w:t>
      </w:r>
      <w:proofErr w:type="gramStart"/>
      <w:r>
        <w:rPr>
          <w:b/>
          <w:bCs/>
        </w:rPr>
        <w:t>.Ч</w:t>
      </w:r>
      <w:proofErr w:type="gramEnd"/>
      <w:r>
        <w:rPr>
          <w:b/>
          <w:bCs/>
        </w:rPr>
        <w:t>елябинска»</w:t>
      </w:r>
    </w:p>
    <w:p w:rsidR="00904C7A" w:rsidRDefault="00904C7A" w:rsidP="00904C7A">
      <w:pPr>
        <w:pStyle w:val="a3"/>
        <w:spacing w:before="0" w:beforeAutospacing="0" w:after="0" w:afterAutospacing="0"/>
      </w:pPr>
      <w:r>
        <w:rPr>
          <w:b/>
          <w:bCs/>
        </w:rPr>
        <w:t>Педагог-психолог.</w:t>
      </w:r>
    </w:p>
    <w:p w:rsidR="00C47181" w:rsidRPr="00894B4F" w:rsidRDefault="00C47181" w:rsidP="00904C7A">
      <w:pPr>
        <w:pStyle w:val="a3"/>
        <w:numPr>
          <w:ilvl w:val="0"/>
          <w:numId w:val="1"/>
        </w:numPr>
        <w:spacing w:before="0" w:beforeAutospacing="0" w:after="0" w:afterAutospacing="0"/>
      </w:pPr>
      <w:r w:rsidRPr="00894B4F">
        <w:t>Личный пример родителей в преодолении трудностей и достижении цели.</w:t>
      </w:r>
    </w:p>
    <w:p w:rsidR="00894B4F" w:rsidRPr="00894B4F" w:rsidRDefault="00894B4F" w:rsidP="00904C7A">
      <w:pPr>
        <w:pStyle w:val="a3"/>
        <w:numPr>
          <w:ilvl w:val="0"/>
          <w:numId w:val="1"/>
        </w:numPr>
      </w:pPr>
      <w:r w:rsidRPr="00894B4F">
        <w:t>Если вы хотите закалять волю у ребёнка, следите за тем, чтобы не было  стрессов, ребёнок высыпался и был в хорошей физической форме.</w:t>
      </w:r>
    </w:p>
    <w:p w:rsidR="00894B4F" w:rsidRPr="00894B4F" w:rsidRDefault="00894B4F" w:rsidP="00904C7A">
      <w:pPr>
        <w:pStyle w:val="a3"/>
        <w:numPr>
          <w:ilvl w:val="0"/>
          <w:numId w:val="1"/>
        </w:numPr>
      </w:pPr>
      <w:r w:rsidRPr="00894B4F">
        <w:t>Научите ребёнка мыслительным упражнениям. Этот подход известен под названием майндфулнесс, или «управление вниманием».</w:t>
      </w:r>
    </w:p>
    <w:p w:rsidR="00894B4F" w:rsidRPr="00894B4F" w:rsidRDefault="00894B4F" w:rsidP="00904C7A">
      <w:pPr>
        <w:pStyle w:val="a3"/>
        <w:numPr>
          <w:ilvl w:val="0"/>
          <w:numId w:val="1"/>
        </w:numPr>
      </w:pPr>
      <w:r w:rsidRPr="00894B4F">
        <w:t>Использовать ментальные установки</w:t>
      </w:r>
      <w:proofErr w:type="gramStart"/>
      <w:r w:rsidRPr="00894B4F">
        <w:t>,у</w:t>
      </w:r>
      <w:proofErr w:type="gramEnd"/>
      <w:r w:rsidRPr="00894B4F">
        <w:t>становка на данность, установка на рост.</w:t>
      </w:r>
    </w:p>
    <w:p w:rsidR="00C47181" w:rsidRPr="00894B4F" w:rsidRDefault="008C4DB7" w:rsidP="00904C7A">
      <w:pPr>
        <w:pStyle w:val="a3"/>
        <w:numPr>
          <w:ilvl w:val="0"/>
          <w:numId w:val="1"/>
        </w:numPr>
      </w:pPr>
      <w:proofErr w:type="gramStart"/>
      <w:r w:rsidRPr="00894B4F">
        <w:t>Постепенно  переходить от постоянного контроля за деятельностью ребёнка</w:t>
      </w:r>
      <w:r w:rsidR="00014DF7" w:rsidRPr="00894B4F">
        <w:t xml:space="preserve"> </w:t>
      </w:r>
      <w:r w:rsidRPr="00894B4F">
        <w:t xml:space="preserve"> к нерегулярному, побуждая его к самоконтролю.</w:t>
      </w:r>
      <w:proofErr w:type="gramEnd"/>
      <w:r w:rsidRPr="00894B4F">
        <w:t xml:space="preserve"> Важно учитывать возростные особенности ребёнка.</w:t>
      </w:r>
    </w:p>
    <w:p w:rsidR="00C47181" w:rsidRPr="00894B4F" w:rsidRDefault="00C47181" w:rsidP="00904C7A">
      <w:pPr>
        <w:pStyle w:val="a3"/>
        <w:numPr>
          <w:ilvl w:val="0"/>
          <w:numId w:val="1"/>
        </w:numPr>
      </w:pPr>
      <w:r w:rsidRPr="00894B4F">
        <w:t>В</w:t>
      </w:r>
      <w:r w:rsidR="008C4DB7" w:rsidRPr="00894B4F">
        <w:t xml:space="preserve">оспитывать </w:t>
      </w:r>
      <w:r w:rsidRPr="00894B4F">
        <w:t xml:space="preserve"> </w:t>
      </w:r>
      <w:r w:rsidR="008C4DB7" w:rsidRPr="00894B4F">
        <w:t>сознательную  дисциплину</w:t>
      </w:r>
      <w:r w:rsidRPr="00894B4F">
        <w:t>. Сознательная дисциплина выражается в осознаном  выполнении  ребёнком общественных норм поведения.</w:t>
      </w:r>
    </w:p>
    <w:p w:rsidR="008C4DB7" w:rsidRPr="00894B4F" w:rsidRDefault="00C47181" w:rsidP="00904C7A">
      <w:pPr>
        <w:pStyle w:val="a3"/>
        <w:numPr>
          <w:ilvl w:val="0"/>
          <w:numId w:val="1"/>
        </w:numPr>
      </w:pPr>
      <w:r w:rsidRPr="00894B4F">
        <w:t>Организ</w:t>
      </w:r>
      <w:r w:rsidR="008C4DB7" w:rsidRPr="00894B4F">
        <w:t>овать  деятельность</w:t>
      </w:r>
      <w:r w:rsidRPr="00894B4F">
        <w:t xml:space="preserve"> ребенка. Воля ребенка развивается в различных видах деятельности, когда он рисует, лепит, конструирует и, особенно, когда выполняет трудовые поручения взрослых. В процессе этих видов деятельности ребёнок учится осознавать цель, планировать свои действия, запоминать их последовательность (например, уборка комнаты, уход за цветами и т. д.), преодолевать трудности</w:t>
      </w:r>
      <w:r w:rsidR="008C4DB7" w:rsidRPr="00894B4F">
        <w:t>.</w:t>
      </w:r>
    </w:p>
    <w:p w:rsidR="008C4DB7" w:rsidRPr="00894B4F" w:rsidRDefault="00C47181" w:rsidP="00904C7A">
      <w:pPr>
        <w:pStyle w:val="a3"/>
        <w:numPr>
          <w:ilvl w:val="0"/>
          <w:numId w:val="1"/>
        </w:numPr>
      </w:pPr>
      <w:r w:rsidRPr="00894B4F">
        <w:t xml:space="preserve">В деятельности ребенка, учить доводить начатое дело до конца. Не делайте за ребенка то, что он в состоянии сделать самостоятельно, или чему может научиться сам. </w:t>
      </w:r>
    </w:p>
    <w:p w:rsidR="00F40D2D" w:rsidRPr="00894B4F" w:rsidRDefault="00F40D2D" w:rsidP="00904C7A">
      <w:pPr>
        <w:pStyle w:val="a3"/>
        <w:numPr>
          <w:ilvl w:val="0"/>
          <w:numId w:val="1"/>
        </w:numPr>
      </w:pPr>
      <w:r w:rsidRPr="00894B4F">
        <w:t>Научить ребенка не прекращать целенаправленных усилий при возникновении препятствий.</w:t>
      </w:r>
    </w:p>
    <w:p w:rsidR="008C4DB7" w:rsidRPr="00894B4F" w:rsidRDefault="008C4DB7" w:rsidP="00904C7A">
      <w:pPr>
        <w:pStyle w:val="a3"/>
        <w:numPr>
          <w:ilvl w:val="0"/>
          <w:numId w:val="1"/>
        </w:numPr>
      </w:pPr>
      <w:r w:rsidRPr="00894B4F">
        <w:t>Предоставление инициативы в общественно полезных делах.</w:t>
      </w:r>
      <w:r w:rsidR="00014DF7" w:rsidRPr="00894B4F">
        <w:t xml:space="preserve"> Учить брать ответственность на себя.</w:t>
      </w:r>
    </w:p>
    <w:p w:rsidR="008C4DB7" w:rsidRPr="00894B4F" w:rsidRDefault="008C4DB7" w:rsidP="00904C7A">
      <w:pPr>
        <w:pStyle w:val="a3"/>
        <w:numPr>
          <w:ilvl w:val="0"/>
          <w:numId w:val="1"/>
        </w:numPr>
      </w:pPr>
      <w:r w:rsidRPr="00894B4F">
        <w:t>Использование методов убеждения, поощрения, такта, доверия.</w:t>
      </w:r>
    </w:p>
    <w:p w:rsidR="008C4DB7" w:rsidRPr="00894B4F" w:rsidRDefault="00014DF7" w:rsidP="00904C7A">
      <w:pPr>
        <w:pStyle w:val="a3"/>
        <w:numPr>
          <w:ilvl w:val="0"/>
          <w:numId w:val="1"/>
        </w:numPr>
      </w:pPr>
      <w:r w:rsidRPr="00894B4F">
        <w:t>Укреплять  у детей веру</w:t>
      </w:r>
      <w:r w:rsidR="008C4DB7" w:rsidRPr="00894B4F">
        <w:t xml:space="preserve"> в свои силы.</w:t>
      </w:r>
    </w:p>
    <w:p w:rsidR="00F40D2D" w:rsidRPr="00894B4F" w:rsidRDefault="00F40D2D" w:rsidP="00904C7A">
      <w:pPr>
        <w:pStyle w:val="a3"/>
        <w:numPr>
          <w:ilvl w:val="0"/>
          <w:numId w:val="1"/>
        </w:numPr>
      </w:pPr>
      <w:r w:rsidRPr="00894B4F">
        <w:t>Важно приучать ребенка строго выполнять принятое решение, данное обещание</w:t>
      </w:r>
      <w:r w:rsidR="00014DF7" w:rsidRPr="00894B4F">
        <w:t>.</w:t>
      </w:r>
    </w:p>
    <w:p w:rsidR="008C4DB7" w:rsidRPr="00894B4F" w:rsidRDefault="00C47181" w:rsidP="00904C7A">
      <w:pPr>
        <w:pStyle w:val="a3"/>
        <w:numPr>
          <w:ilvl w:val="0"/>
          <w:numId w:val="1"/>
        </w:numPr>
      </w:pPr>
      <w:r w:rsidRPr="00894B4F">
        <w:t xml:space="preserve">Поддерживайте чувство радости от достигнутого результата. </w:t>
      </w:r>
    </w:p>
    <w:p w:rsidR="00F40D2D" w:rsidRPr="00894B4F" w:rsidRDefault="00C47181" w:rsidP="00904C7A">
      <w:pPr>
        <w:pStyle w:val="a3"/>
        <w:numPr>
          <w:ilvl w:val="0"/>
          <w:numId w:val="1"/>
        </w:numPr>
      </w:pPr>
      <w:r w:rsidRPr="00894B4F">
        <w:t>Одобряйте ребенка, внушая ему, уверенность в том, что он сумеет выполнить трудное задание «Я верю в тебя», « У тебя все получится».</w:t>
      </w:r>
    </w:p>
    <w:p w:rsidR="00C47181" w:rsidRPr="00894B4F" w:rsidRDefault="00C47181" w:rsidP="00904C7A">
      <w:pPr>
        <w:pStyle w:val="a3"/>
        <w:numPr>
          <w:ilvl w:val="0"/>
          <w:numId w:val="1"/>
        </w:numPr>
      </w:pPr>
      <w:r w:rsidRPr="00894B4F">
        <w:t>Помочь ребёнку понять, что можно испытывать радость от самостоятельности своего поступка, от права выбора, разрешения трудн</w:t>
      </w:r>
      <w:r w:rsidR="008C4DB7" w:rsidRPr="00894B4F">
        <w:t>о</w:t>
      </w:r>
      <w:r w:rsidRPr="00894B4F">
        <w:t>й ситуации</w:t>
      </w:r>
      <w:r w:rsidR="008C4DB7" w:rsidRPr="00894B4F">
        <w:t>, т.е. повысить в его глазах ценность совершённого волевого действия.</w:t>
      </w:r>
    </w:p>
    <w:p w:rsidR="008C4DB7" w:rsidRPr="00894B4F" w:rsidRDefault="008C4DB7" w:rsidP="00904C7A">
      <w:pPr>
        <w:pStyle w:val="a3"/>
        <w:numPr>
          <w:ilvl w:val="0"/>
          <w:numId w:val="1"/>
        </w:numPr>
      </w:pPr>
      <w:r w:rsidRPr="00894B4F">
        <w:t>Соблюдать режим дня. Точное выполнение режима приучает ребенка к порядку, организованности, дисциплине.</w:t>
      </w:r>
    </w:p>
    <w:p w:rsidR="00F40D2D" w:rsidRPr="00894B4F" w:rsidRDefault="00F40D2D" w:rsidP="00904C7A">
      <w:pPr>
        <w:pStyle w:val="a3"/>
        <w:numPr>
          <w:ilvl w:val="0"/>
          <w:numId w:val="1"/>
        </w:numPr>
      </w:pPr>
      <w:r w:rsidRPr="00894B4F">
        <w:t>Выполнение обязанностей по дому. Вместе с ребёнком обсудить. Что он может выполнить.</w:t>
      </w:r>
    </w:p>
    <w:p w:rsidR="00F40D2D" w:rsidRPr="00894B4F" w:rsidRDefault="0096255A" w:rsidP="00904C7A">
      <w:pPr>
        <w:pStyle w:val="a3"/>
        <w:numPr>
          <w:ilvl w:val="0"/>
          <w:numId w:val="1"/>
        </w:numPr>
      </w:pPr>
      <w:r w:rsidRPr="00894B4F">
        <w:t>Чтение</w:t>
      </w:r>
      <w:r w:rsidR="00014DF7" w:rsidRPr="00894B4F">
        <w:t xml:space="preserve"> </w:t>
      </w:r>
      <w:r w:rsidRPr="00894B4F">
        <w:t xml:space="preserve"> </w:t>
      </w:r>
      <w:r w:rsidR="00014DF7" w:rsidRPr="00894B4F">
        <w:t>художественной  литературы, просмотр художественных фильмов о героях, проявивших решительность, мужество, смелость, героизм.</w:t>
      </w:r>
    </w:p>
    <w:p w:rsidR="00014DF7" w:rsidRPr="00894B4F" w:rsidRDefault="00014DF7" w:rsidP="00904C7A">
      <w:pPr>
        <w:pStyle w:val="a3"/>
        <w:numPr>
          <w:ilvl w:val="0"/>
          <w:numId w:val="1"/>
        </w:numPr>
      </w:pPr>
      <w:r w:rsidRPr="00894B4F">
        <w:t>Играть с  ребёнком в разные игры. Фольклорные, лото, классики, вышибалы, танцы, шашки, шахматы, эстафеты формируют у ребёнка осознание необходимости знания и соблюдения правил игры.</w:t>
      </w:r>
    </w:p>
    <w:p w:rsidR="00C47181" w:rsidRDefault="00014DF7" w:rsidP="00904C7A">
      <w:pPr>
        <w:pStyle w:val="a3"/>
        <w:numPr>
          <w:ilvl w:val="0"/>
          <w:numId w:val="1"/>
        </w:numPr>
      </w:pPr>
      <w:r w:rsidRPr="00894B4F">
        <w:t>Развивать волю у ребенка в занятиях  разными видами спорта. Например, езда на велосипеде, катание на коньках, лыжах, плавание, гимнастика.</w:t>
      </w:r>
    </w:p>
    <w:p w:rsidR="007235F3" w:rsidRDefault="007235F3" w:rsidP="007235F3">
      <w:pPr>
        <w:pStyle w:val="a3"/>
        <w:spacing w:before="0" w:beforeAutospacing="0" w:after="0" w:afterAutospacing="0"/>
      </w:pPr>
    </w:p>
    <w:p w:rsidR="007235F3" w:rsidRDefault="007235F3" w:rsidP="007235F3">
      <w:pPr>
        <w:pStyle w:val="a3"/>
        <w:spacing w:before="0" w:beforeAutospacing="0" w:after="0" w:afterAutospacing="0"/>
      </w:pPr>
    </w:p>
    <w:p w:rsidR="007235F3" w:rsidRDefault="007235F3" w:rsidP="007235F3">
      <w:pPr>
        <w:pStyle w:val="a3"/>
        <w:spacing w:before="0" w:beforeAutospacing="0" w:after="0" w:afterAutospacing="0"/>
      </w:pPr>
    </w:p>
    <w:p w:rsidR="007235F3" w:rsidRDefault="007235F3" w:rsidP="007235F3">
      <w:pPr>
        <w:pStyle w:val="a3"/>
        <w:spacing w:before="0" w:beforeAutospacing="0" w:after="0" w:afterAutospacing="0"/>
      </w:pP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СПИСОК ЛИТЕРАТУРЫ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1. </w:t>
      </w:r>
      <w:proofErr w:type="gramStart"/>
      <w:r w:rsidRPr="007235F3">
        <w:t>Богословский</w:t>
      </w:r>
      <w:proofErr w:type="gramEnd"/>
      <w:r w:rsidRPr="007235F3">
        <w:t>, В.В. Воля и волевые свойства личности. [Текст] 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Общая психология: Учебное пособие для студентов пединститутов. Изд. </w:t>
      </w:r>
      <w:proofErr w:type="gramStart"/>
      <w:r w:rsidRPr="007235F3">
        <w:t>З</w:t>
      </w:r>
      <w:proofErr w:type="gramEnd"/>
      <w:r w:rsidRPr="007235F3">
        <w:t xml:space="preserve"> -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М.: Просвещение,1981. - 380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2. Борисова, О.Ф. Самостоятельность как база формирования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социальных компетенций дошкольника. [Текст] / О. Ф. Борисов - 2008. - №1 -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С. 124-132.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3</w:t>
      </w:r>
      <w:r w:rsidR="00060D2B" w:rsidRPr="007235F3">
        <w:t>. Боязитова, И.В. Взаимосвязь самооценки и волевой регуляции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при переходе детей от </w:t>
      </w:r>
      <w:proofErr w:type="gramStart"/>
      <w:r w:rsidRPr="007235F3">
        <w:t>дошкольного</w:t>
      </w:r>
      <w:proofErr w:type="gramEnd"/>
      <w:r w:rsidRPr="007235F3">
        <w:t xml:space="preserve"> к младшему школьному возрасту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[Текст]: автореф. дис. канд. психол. наук / Боязитова И.В. - М., 2012. - 21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4</w:t>
      </w:r>
      <w:r w:rsidR="00060D2B" w:rsidRPr="007235F3">
        <w:t>. Выготский, Л.С. Психология развития человека [Текст] 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Выготский Л.С. изд-во «Просвещение», – М., 2005. – 1136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5</w:t>
      </w:r>
      <w:r w:rsidR="00060D2B" w:rsidRPr="007235F3">
        <w:t>. Ильин, Е.П. Психология воли [Текст] / Е.П. Ильин - СПб: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Издательство "Питер", 2000. - С.11-34.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6</w:t>
      </w:r>
      <w:r w:rsidR="00060D2B" w:rsidRPr="007235F3">
        <w:t>. Иванников, В.В. Психологические механизмы волевой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регуляции. [Текст] / В. В. Иванников - СПб.: «Питер», 2006. – 180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7</w:t>
      </w:r>
      <w:r w:rsidR="00060D2B" w:rsidRPr="007235F3">
        <w:t>. Коломинский, Я. Л. Развитие волевой сферы ребенка. [Текст] – 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Я. Л. Коломинский СПб., 2004. - 280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8</w:t>
      </w:r>
      <w:r w:rsidR="00060D2B" w:rsidRPr="007235F3">
        <w:t>. Крутецкий, В. А. Психология. Учебник для педучилищ. [Текст] 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В. А. Крутецкий – М., 1980. – 352 с.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9</w:t>
      </w:r>
      <w:r w:rsidR="00060D2B" w:rsidRPr="007235F3">
        <w:t xml:space="preserve">. </w:t>
      </w:r>
      <w:proofErr w:type="gramStart"/>
      <w:r w:rsidR="00060D2B" w:rsidRPr="007235F3">
        <w:t>Маклаков</w:t>
      </w:r>
      <w:proofErr w:type="gramEnd"/>
      <w:r w:rsidR="00060D2B" w:rsidRPr="007235F3">
        <w:t xml:space="preserve">, А. Г. Общая психология. [Текст] / А. Г. </w:t>
      </w:r>
      <w:proofErr w:type="gramStart"/>
      <w:r w:rsidR="00060D2B" w:rsidRPr="007235F3">
        <w:t>Маклаков</w:t>
      </w:r>
      <w:proofErr w:type="gramEnd"/>
      <w:r w:rsidR="00060D2B" w:rsidRPr="007235F3">
        <w:t xml:space="preserve"> -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СПб.: 2008. - 583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10</w:t>
      </w:r>
      <w:r w:rsidR="00060D2B" w:rsidRPr="007235F3">
        <w:t xml:space="preserve">. </w:t>
      </w:r>
      <w:proofErr w:type="gramStart"/>
      <w:r w:rsidR="00060D2B" w:rsidRPr="007235F3">
        <w:t>Мельникова, Л. В. О значении развития воли у ребенка: (по И.А.</w:t>
      </w:r>
      <w:proofErr w:type="gramEnd"/>
    </w:p>
    <w:p w:rsidR="00060D2B" w:rsidRPr="007235F3" w:rsidRDefault="00060D2B" w:rsidP="007235F3">
      <w:pPr>
        <w:pStyle w:val="a3"/>
        <w:spacing w:before="0" w:beforeAutospacing="0" w:after="0" w:afterAutospacing="0"/>
      </w:pPr>
      <w:proofErr w:type="gramStart"/>
      <w:r w:rsidRPr="007235F3">
        <w:t>Сикорскому [1842-1919 гг.]).</w:t>
      </w:r>
      <w:proofErr w:type="gramEnd"/>
      <w:r w:rsidRPr="007235F3">
        <w:t xml:space="preserve"> / Л.В. Мельникова, В.Д. Столбун, Ю.В.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Столбун. // Научно-исследовательские материалы по истории российской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психологии. - Ярославль; Тверь; Красногорск, 2001. - Т. 3. - С. 352-357.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11</w:t>
      </w:r>
      <w:r w:rsidR="00060D2B" w:rsidRPr="007235F3">
        <w:t>. Мухина, В. С. Возрастная психология: феноменология развития,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детство, отрочество: Учебник для студ. Вузов. [Текст] / В.С. Мухина - 4-е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изд. – М.: Издательский центр «Академия», 1999. – 456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12</w:t>
      </w:r>
      <w:r w:rsidR="00060D2B" w:rsidRPr="007235F3">
        <w:t>. Селиванов, В. И. Психология волевой активности [Текст] / Рязан.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Гос. Пед. Инст. Рязань, 2012. - 177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13</w:t>
      </w:r>
      <w:r w:rsidR="00060D2B" w:rsidRPr="007235F3">
        <w:t xml:space="preserve">. Смирнова, Е.О. Развитие воли и произвольности в </w:t>
      </w:r>
      <w:proofErr w:type="gramStart"/>
      <w:r w:rsidR="00060D2B" w:rsidRPr="007235F3">
        <w:t>раннем</w:t>
      </w:r>
      <w:proofErr w:type="gramEnd"/>
    </w:p>
    <w:p w:rsidR="00060D2B" w:rsidRPr="007235F3" w:rsidRDefault="00060D2B" w:rsidP="007235F3">
      <w:pPr>
        <w:pStyle w:val="a3"/>
        <w:spacing w:before="0" w:beforeAutospacing="0" w:after="0" w:afterAutospacing="0"/>
      </w:pPr>
      <w:proofErr w:type="gramStart"/>
      <w:r w:rsidRPr="007235F3">
        <w:t>онтогенезе</w:t>
      </w:r>
      <w:proofErr w:type="gramEnd"/>
      <w:r w:rsidRPr="007235F3">
        <w:t>. [Текст] / Е.О. Смирнова - Журн. Вопр. психол. № 3, 1990, С. 49-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14</w:t>
      </w:r>
      <w:r w:rsidR="00060D2B" w:rsidRPr="007235F3">
        <w:t>. Толстых, Н.Н. Психология воспитания воли у младших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школьников [Текст] // Н.Н. Толстых, Вопросы психологии, 2010, № 4. С. 17-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15</w:t>
      </w:r>
      <w:r w:rsidR="00060D2B" w:rsidRPr="007235F3">
        <w:t>. Фридман, Л.М. Педагогический опыт глазами психолога. [Текст]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/ Л.М. Фридман, Издание: Ком Книга. 1988. – 106 </w:t>
      </w:r>
      <w:proofErr w:type="gramStart"/>
      <w:r w:rsidRPr="007235F3">
        <w:t>с</w:t>
      </w:r>
      <w:proofErr w:type="gramEnd"/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16</w:t>
      </w:r>
      <w:r w:rsidR="00060D2B" w:rsidRPr="007235F3">
        <w:t>. Чумаков, М.В. Диагностика волевых особенностей личности.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[Текст] / М.В. Чумаков - Вопросы психологии. - 2006. - №1. - С. 169-178.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17</w:t>
      </w:r>
      <w:r w:rsidR="00060D2B" w:rsidRPr="007235F3">
        <w:t>. Чхартишвили, Ш.Н. К вопросу о воле первоклассника [Текст] //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Ш.Н. Чхартишвили, Вопр</w:t>
      </w:r>
      <w:proofErr w:type="gramStart"/>
      <w:r w:rsidRPr="007235F3">
        <w:t>.п</w:t>
      </w:r>
      <w:proofErr w:type="gramEnd"/>
      <w:r w:rsidRPr="007235F3">
        <w:t>сихолгоии. 2014. - 87 с.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18</w:t>
      </w:r>
      <w:r w:rsidR="00060D2B" w:rsidRPr="007235F3">
        <w:t>. Шапкин, С.А. Экспериментальное изучение волевых процессов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[Текст] / Шапкин, С.А учеб</w:t>
      </w:r>
      <w:proofErr w:type="gramStart"/>
      <w:r w:rsidRPr="007235F3">
        <w:t>.</w:t>
      </w:r>
      <w:proofErr w:type="gramEnd"/>
      <w:r w:rsidRPr="007235F3">
        <w:t xml:space="preserve"> </w:t>
      </w:r>
      <w:proofErr w:type="gramStart"/>
      <w:r w:rsidRPr="007235F3">
        <w:t>п</w:t>
      </w:r>
      <w:proofErr w:type="gramEnd"/>
      <w:r w:rsidRPr="007235F3">
        <w:t>ос. для студ. вузов по спец. «Психология».- М.: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Смысл: ИП РАН, 2012 Библиогр.: С. 105-108.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19</w:t>
      </w:r>
      <w:r w:rsidR="00060D2B" w:rsidRPr="007235F3">
        <w:t>. Шевцов, А.А. Регуляторный опыт и волевое поведение. [Текст] 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>А.А. Шевцов Психология и школа. - 2006. - №4. - С. 118-124.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20</w:t>
      </w:r>
      <w:r w:rsidR="00060D2B" w:rsidRPr="007235F3">
        <w:t>. Эльконин, Д.Б. Детская психология: учебное пособие. [Текст] 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Д.Б. Эльконин– 4-е издание. - Москва: Академия, 2007. – 384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21</w:t>
      </w:r>
      <w:r w:rsidR="00060D2B" w:rsidRPr="007235F3">
        <w:t xml:space="preserve">. Быков, А.В., Шульга, Т.Н. Становление волевой регуляции </w:t>
      </w:r>
      <w:proofErr w:type="gramStart"/>
      <w:r w:rsidR="00060D2B" w:rsidRPr="007235F3">
        <w:t>в</w:t>
      </w:r>
      <w:proofErr w:type="gramEnd"/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t xml:space="preserve">онтогенезе [Текст] / А.В. Быков, Т.Н. Шульга - М., 2009. - 217 </w:t>
      </w:r>
      <w:proofErr w:type="gramStart"/>
      <w:r w:rsidRPr="007235F3">
        <w:t>с</w:t>
      </w:r>
      <w:proofErr w:type="gramEnd"/>
      <w:r w:rsidRPr="007235F3">
        <w:t>.</w:t>
      </w:r>
    </w:p>
    <w:p w:rsidR="00060D2B" w:rsidRPr="007235F3" w:rsidRDefault="007235F3" w:rsidP="007235F3">
      <w:pPr>
        <w:pStyle w:val="a3"/>
        <w:spacing w:before="0" w:beforeAutospacing="0" w:after="0" w:afterAutospacing="0"/>
      </w:pPr>
      <w:r w:rsidRPr="007235F3">
        <w:t>22</w:t>
      </w:r>
      <w:r w:rsidR="00060D2B" w:rsidRPr="007235F3">
        <w:t>. Слободчиков, В.И., Исаев, Е.И. Психология человека [Текст] /</w:t>
      </w:r>
    </w:p>
    <w:p w:rsidR="00060D2B" w:rsidRPr="007235F3" w:rsidRDefault="00060D2B" w:rsidP="007235F3">
      <w:pPr>
        <w:pStyle w:val="a3"/>
        <w:spacing w:before="0" w:beforeAutospacing="0" w:after="0" w:afterAutospacing="0"/>
      </w:pPr>
      <w:r w:rsidRPr="007235F3">
        <w:lastRenderedPageBreak/>
        <w:t xml:space="preserve">В.И., Слободчиков, Е.И. Исаев, М. , 2013 – 126 </w:t>
      </w:r>
      <w:proofErr w:type="gramStart"/>
      <w:r w:rsidRPr="007235F3">
        <w:t>с</w:t>
      </w:r>
      <w:proofErr w:type="gramEnd"/>
      <w:r w:rsidRPr="007235F3">
        <w:t>.</w:t>
      </w:r>
    </w:p>
    <w:sectPr w:rsidR="00060D2B" w:rsidRPr="007235F3" w:rsidSect="00904C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258D"/>
    <w:multiLevelType w:val="hybridMultilevel"/>
    <w:tmpl w:val="D438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C47181"/>
    <w:rsid w:val="00014DF7"/>
    <w:rsid w:val="00060D2B"/>
    <w:rsid w:val="00247714"/>
    <w:rsid w:val="002A02C7"/>
    <w:rsid w:val="003044E9"/>
    <w:rsid w:val="005A50B1"/>
    <w:rsid w:val="00685C81"/>
    <w:rsid w:val="007235F3"/>
    <w:rsid w:val="0077261D"/>
    <w:rsid w:val="00834E80"/>
    <w:rsid w:val="00894B4F"/>
    <w:rsid w:val="008C4DB7"/>
    <w:rsid w:val="00904C7A"/>
    <w:rsid w:val="0096255A"/>
    <w:rsid w:val="00A17990"/>
    <w:rsid w:val="00C47181"/>
    <w:rsid w:val="00D87707"/>
    <w:rsid w:val="00F4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71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31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Psy</cp:lastModifiedBy>
  <cp:revision>9</cp:revision>
  <dcterms:created xsi:type="dcterms:W3CDTF">2024-12-11T10:47:00Z</dcterms:created>
  <dcterms:modified xsi:type="dcterms:W3CDTF">2025-01-16T04:56:00Z</dcterms:modified>
</cp:coreProperties>
</file>