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928" w:rsidRPr="00595928" w:rsidRDefault="006E308D" w:rsidP="002F1020">
      <w:pPr>
        <w:pStyle w:val="a3"/>
        <w:shd w:val="clear" w:color="auto" w:fill="FFFFFF"/>
        <w:spacing w:before="0" w:beforeAutospacing="0" w:after="0" w:afterAutospacing="0"/>
        <w:ind w:right="424"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039492C3" wp14:editId="75CEE933">
            <wp:simplePos x="0" y="0"/>
            <wp:positionH relativeFrom="column">
              <wp:posOffset>-956310</wp:posOffset>
            </wp:positionH>
            <wp:positionV relativeFrom="paragraph">
              <wp:posOffset>-805815</wp:posOffset>
            </wp:positionV>
            <wp:extent cx="7312025" cy="10847126"/>
            <wp:effectExtent l="0" t="0" r="0" b="0"/>
            <wp:wrapNone/>
            <wp:docPr id="2" name="Рисунок 2" descr="Православный банн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авославный банне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2025" cy="10847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928" w:rsidRPr="00595928">
        <w:rPr>
          <w:rStyle w:val="a4"/>
          <w:color w:val="111111"/>
          <w:sz w:val="28"/>
          <w:szCs w:val="28"/>
          <w:bdr w:val="none" w:sz="0" w:space="0" w:color="auto" w:frame="1"/>
        </w:rPr>
        <w:t>Консультация для родителей</w:t>
      </w:r>
    </w:p>
    <w:p w:rsidR="00595928" w:rsidRDefault="00595928" w:rsidP="0059592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59592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«Мини – музей в детском саду, как форма взаимодействия </w:t>
      </w:r>
    </w:p>
    <w:p w:rsidR="00595928" w:rsidRPr="006E308D" w:rsidRDefault="00595928" w:rsidP="006E308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595928">
        <w:rPr>
          <w:rStyle w:val="a4"/>
          <w:color w:val="111111"/>
          <w:sz w:val="28"/>
          <w:szCs w:val="28"/>
          <w:bdr w:val="none" w:sz="0" w:space="0" w:color="auto" w:frame="1"/>
        </w:rPr>
        <w:t>с детьми и родителями»</w:t>
      </w:r>
    </w:p>
    <w:p w:rsidR="00595928" w:rsidRPr="00595928" w:rsidRDefault="00595928" w:rsidP="005959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5928">
        <w:rPr>
          <w:color w:val="111111"/>
          <w:sz w:val="28"/>
          <w:szCs w:val="28"/>
        </w:rPr>
        <w:t>На определенном этапе жизненного пути ребенок поступает в 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детский сад</w:t>
      </w:r>
      <w:r w:rsidRPr="00595928">
        <w:rPr>
          <w:color w:val="111111"/>
          <w:sz w:val="28"/>
          <w:szCs w:val="28"/>
        </w:rPr>
        <w:t>. Его окружают новые люди, взрослые и дети, которых он раньше не знал и которые составляют иную общность, чем его семья. Общение педагогов с 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595928">
        <w:rPr>
          <w:color w:val="111111"/>
          <w:sz w:val="28"/>
          <w:szCs w:val="28"/>
        </w:rPr>
        <w:t> воспитанников всегда было и остается актуальным вопросом. Одна из сторон этого вопроса – поиск рациональных путей взаимодействия. 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595928">
        <w:rPr>
          <w:color w:val="111111"/>
          <w:sz w:val="28"/>
          <w:szCs w:val="28"/>
        </w:rPr>
        <w:t> должны быть активными участниками образовательного процесса, а не просто с</w:t>
      </w:r>
      <w:r>
        <w:rPr>
          <w:color w:val="111111"/>
          <w:sz w:val="28"/>
          <w:szCs w:val="28"/>
        </w:rPr>
        <w:t>торонними наблюдателями</w:t>
      </w:r>
      <w:r w:rsidRPr="00595928">
        <w:rPr>
          <w:color w:val="111111"/>
          <w:sz w:val="28"/>
          <w:szCs w:val="28"/>
        </w:rPr>
        <w:t>.</w:t>
      </w:r>
    </w:p>
    <w:p w:rsidR="00595928" w:rsidRPr="00595928" w:rsidRDefault="00595928" w:rsidP="005959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5928">
        <w:rPr>
          <w:color w:val="111111"/>
          <w:sz w:val="28"/>
          <w:szCs w:val="28"/>
        </w:rPr>
        <w:t>Тема музейной педагогики остается актуальной, так как решается одна из главных задач педагогического коллектива, по взаимодействию с 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595928">
        <w:rPr>
          <w:color w:val="111111"/>
          <w:sz w:val="28"/>
          <w:szCs w:val="28"/>
        </w:rPr>
        <w:t>, - это создание необходимых условий для развития взаимозависимых отношений, которые обеспечивают целостное развити</w:t>
      </w:r>
      <w:r>
        <w:rPr>
          <w:color w:val="111111"/>
          <w:sz w:val="28"/>
          <w:szCs w:val="28"/>
        </w:rPr>
        <w:t>е личности дошкольника</w:t>
      </w:r>
      <w:r w:rsidRPr="00595928">
        <w:rPr>
          <w:color w:val="111111"/>
          <w:sz w:val="28"/>
          <w:szCs w:val="28"/>
        </w:rPr>
        <w:t>.</w:t>
      </w:r>
    </w:p>
    <w:p w:rsidR="00595928" w:rsidRPr="00595928" w:rsidRDefault="00595928" w:rsidP="005959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5928">
        <w:rPr>
          <w:color w:val="111111"/>
          <w:sz w:val="28"/>
          <w:szCs w:val="28"/>
        </w:rPr>
        <w:t>Средства музейной педагогики помогают заинтересовать и привлечь к сотрудничеству семьи дошкольников.</w:t>
      </w:r>
    </w:p>
    <w:p w:rsidR="00595928" w:rsidRPr="00595928" w:rsidRDefault="00595928" w:rsidP="005959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5928">
        <w:rPr>
          <w:color w:val="111111"/>
          <w:sz w:val="28"/>
          <w:szCs w:val="28"/>
        </w:rPr>
        <w:t>В нашем городе есть много музеев. Но выяснилось, что основная часть воспитанников 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детского сада</w:t>
      </w:r>
      <w:r w:rsidRPr="00595928">
        <w:rPr>
          <w:color w:val="111111"/>
          <w:sz w:val="28"/>
          <w:szCs w:val="28"/>
        </w:rPr>
        <w:t>, ни разу не ходили в музей с 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595928">
        <w:rPr>
          <w:color w:val="111111"/>
          <w:sz w:val="28"/>
          <w:szCs w:val="28"/>
        </w:rPr>
        <w:t>, причем по разным причинам. Многие считают, что дошкольникам еще рано посещать такие учреждения, да и у 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595928">
        <w:rPr>
          <w:color w:val="111111"/>
          <w:sz w:val="28"/>
          <w:szCs w:val="28"/>
        </w:rPr>
        <w:t> подчас нет ни времени, ни желания. Тогда встает вопрос?</w:t>
      </w:r>
    </w:p>
    <w:p w:rsidR="00595928" w:rsidRPr="00595928" w:rsidRDefault="00595928" w:rsidP="005959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5928">
        <w:rPr>
          <w:color w:val="111111"/>
          <w:sz w:val="28"/>
          <w:szCs w:val="28"/>
        </w:rPr>
        <w:t>-Как же привлечь внимание 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к музеям</w:t>
      </w:r>
      <w:r w:rsidRPr="00595928">
        <w:rPr>
          <w:color w:val="111111"/>
          <w:sz w:val="28"/>
          <w:szCs w:val="28"/>
        </w:rPr>
        <w:t>?</w:t>
      </w:r>
    </w:p>
    <w:p w:rsidR="00595928" w:rsidRPr="00595928" w:rsidRDefault="00595928" w:rsidP="005959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5928">
        <w:rPr>
          <w:color w:val="111111"/>
          <w:sz w:val="28"/>
          <w:szCs w:val="28"/>
        </w:rPr>
        <w:t>В условиях 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детского</w:t>
      </w:r>
      <w:r w:rsidRPr="00595928">
        <w:rPr>
          <w:color w:val="111111"/>
          <w:sz w:val="28"/>
          <w:szCs w:val="28"/>
        </w:rPr>
        <w:t> сада невозможно создать экспозиции, соответствующие требованиям музейного дела. Поэтому музеи в 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детском саду называют “ мини-музеями”</w:t>
      </w:r>
      <w:r w:rsidRPr="00595928">
        <w:rPr>
          <w:color w:val="111111"/>
          <w:sz w:val="28"/>
          <w:szCs w:val="28"/>
        </w:rPr>
        <w:t>.</w:t>
      </w:r>
    </w:p>
    <w:p w:rsidR="00595928" w:rsidRPr="00595928" w:rsidRDefault="00595928" w:rsidP="005959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5928">
        <w:rPr>
          <w:color w:val="111111"/>
          <w:sz w:val="28"/>
          <w:szCs w:val="28"/>
        </w:rPr>
        <w:t>- Что такое 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мини-музей</w:t>
      </w:r>
      <w:r w:rsidRPr="00595928">
        <w:rPr>
          <w:color w:val="111111"/>
          <w:sz w:val="28"/>
          <w:szCs w:val="28"/>
        </w:rPr>
        <w:t>?</w:t>
      </w:r>
    </w:p>
    <w:p w:rsidR="00595928" w:rsidRPr="00595928" w:rsidRDefault="00595928" w:rsidP="005959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5928">
        <w:rPr>
          <w:color w:val="111111"/>
          <w:sz w:val="28"/>
          <w:szCs w:val="28"/>
        </w:rPr>
        <w:t>Часть слова “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мини</w:t>
      </w:r>
      <w:r w:rsidRPr="00595928">
        <w:rPr>
          <w:color w:val="111111"/>
          <w:sz w:val="28"/>
          <w:szCs w:val="28"/>
        </w:rPr>
        <w:t>” в нашем случае отражает возраст детей, для которых они предназначены, размеры экспозиции и определенную ог</w:t>
      </w:r>
      <w:r>
        <w:rPr>
          <w:color w:val="111111"/>
          <w:sz w:val="28"/>
          <w:szCs w:val="28"/>
        </w:rPr>
        <w:t>раниченность тематики</w:t>
      </w:r>
      <w:r w:rsidRPr="00595928">
        <w:rPr>
          <w:color w:val="111111"/>
          <w:sz w:val="28"/>
          <w:szCs w:val="28"/>
        </w:rPr>
        <w:t>. Важной особенностью является - участие детей и 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в создании мини-музея</w:t>
      </w:r>
      <w:r w:rsidRPr="00595928">
        <w:rPr>
          <w:color w:val="111111"/>
          <w:sz w:val="28"/>
          <w:szCs w:val="28"/>
        </w:rPr>
        <w:t>.</w:t>
      </w:r>
    </w:p>
    <w:p w:rsidR="00595928" w:rsidRPr="00595928" w:rsidRDefault="00595928" w:rsidP="005959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5928">
        <w:rPr>
          <w:color w:val="111111"/>
          <w:sz w:val="28"/>
          <w:szCs w:val="28"/>
        </w:rPr>
        <w:t>В настоящих музеях трогать ничего нельзя, а вот в 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мини-музеях не только можно</w:t>
      </w:r>
      <w:r w:rsidRPr="00595928">
        <w:rPr>
          <w:color w:val="111111"/>
          <w:sz w:val="28"/>
          <w:szCs w:val="28"/>
        </w:rPr>
        <w:t>, но и нужно! Их можно посещать каждый день, самому менять, переставлять экспонаты, брать их в руки и рассматривать. В обычном музее ребенок — лишь пассивный созерцатель, а здесь он — соавтор, творец экспозиции. Причем не только он сам, но и 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595928">
        <w:rPr>
          <w:color w:val="111111"/>
          <w:sz w:val="28"/>
          <w:szCs w:val="28"/>
        </w:rPr>
        <w:t>. Каждый 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мини-музей — результат общения</w:t>
      </w:r>
      <w:r w:rsidRPr="00595928">
        <w:rPr>
          <w:color w:val="111111"/>
          <w:sz w:val="28"/>
          <w:szCs w:val="28"/>
        </w:rPr>
        <w:t>, результат совместной 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 воспитателя</w:t>
      </w:r>
      <w:r w:rsidRPr="00595928">
        <w:rPr>
          <w:color w:val="111111"/>
          <w:sz w:val="28"/>
          <w:szCs w:val="28"/>
        </w:rPr>
        <w:t>, детей и их семей. </w:t>
      </w:r>
      <w:r w:rsidRPr="0059592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9592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Мини-музей</w:t>
      </w:r>
      <w:r w:rsidRPr="0059592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95928">
        <w:rPr>
          <w:color w:val="111111"/>
          <w:sz w:val="28"/>
          <w:szCs w:val="28"/>
        </w:rPr>
        <w:t> расширяет кругозор дошкольников, дает возможность обогатить знания детей об окружающем мире.</w:t>
      </w:r>
    </w:p>
    <w:p w:rsidR="00595928" w:rsidRPr="00595928" w:rsidRDefault="00595928" w:rsidP="005959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E308D">
        <w:rPr>
          <w:color w:val="111111"/>
          <w:sz w:val="28"/>
          <w:szCs w:val="28"/>
          <w:u w:val="single"/>
        </w:rPr>
        <w:t>Цель</w:t>
      </w:r>
      <w:r w:rsidRPr="00595928">
        <w:rPr>
          <w:color w:val="111111"/>
          <w:sz w:val="28"/>
          <w:szCs w:val="28"/>
        </w:rPr>
        <w:t xml:space="preserve"> создания 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мини-музея нашего детского сада</w:t>
      </w:r>
      <w:r w:rsidRPr="00595928">
        <w:rPr>
          <w:color w:val="111111"/>
          <w:sz w:val="28"/>
          <w:szCs w:val="28"/>
        </w:rPr>
        <w:t>:</w:t>
      </w:r>
    </w:p>
    <w:p w:rsidR="006E308D" w:rsidRDefault="002F1020" w:rsidP="006E30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4144" behindDoc="1" locked="0" layoutInCell="1" allowOverlap="1" wp14:anchorId="0D574798" wp14:editId="68624E02">
            <wp:simplePos x="0" y="0"/>
            <wp:positionH relativeFrom="column">
              <wp:posOffset>-837565</wp:posOffset>
            </wp:positionH>
            <wp:positionV relativeFrom="paragraph">
              <wp:posOffset>-716915</wp:posOffset>
            </wp:positionV>
            <wp:extent cx="7312025" cy="10847126"/>
            <wp:effectExtent l="0" t="0" r="0" b="0"/>
            <wp:wrapNone/>
            <wp:docPr id="4" name="Рисунок 4" descr="Православный банн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авославный банне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2025" cy="10847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928" w:rsidRPr="00595928">
        <w:rPr>
          <w:color w:val="111111"/>
          <w:sz w:val="28"/>
          <w:szCs w:val="28"/>
        </w:rPr>
        <w:t xml:space="preserve">-Обогащение </w:t>
      </w:r>
      <w:proofErr w:type="spellStart"/>
      <w:r w:rsidR="00595928" w:rsidRPr="00595928">
        <w:rPr>
          <w:color w:val="111111"/>
          <w:sz w:val="28"/>
          <w:szCs w:val="28"/>
        </w:rPr>
        <w:t>воспитательно</w:t>
      </w:r>
      <w:proofErr w:type="spellEnd"/>
      <w:r w:rsidR="00595928" w:rsidRPr="00595928">
        <w:rPr>
          <w:color w:val="111111"/>
          <w:sz w:val="28"/>
          <w:szCs w:val="28"/>
        </w:rPr>
        <w:t>-образовательного пространства новыми </w:t>
      </w:r>
      <w:r w:rsidR="00595928"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формами работы с детьми и их родителями</w:t>
      </w:r>
    </w:p>
    <w:p w:rsidR="00595928" w:rsidRPr="00595928" w:rsidRDefault="00595928" w:rsidP="006E30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5928">
        <w:rPr>
          <w:color w:val="111111"/>
          <w:sz w:val="28"/>
          <w:szCs w:val="28"/>
        </w:rPr>
        <w:t>-Создание условий в дошкольном учреждении для развития духовно-нравственной личности дошкольника</w:t>
      </w:r>
    </w:p>
    <w:p w:rsidR="006E308D" w:rsidRDefault="00595928" w:rsidP="006E30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6E308D">
        <w:rPr>
          <w:color w:val="111111"/>
          <w:sz w:val="28"/>
          <w:szCs w:val="28"/>
          <w:u w:val="single"/>
        </w:rPr>
        <w:t>Задачи </w:t>
      </w:r>
      <w:r w:rsidRPr="006E308D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мини-музея</w:t>
      </w:r>
      <w:r w:rsidRPr="006E308D">
        <w:rPr>
          <w:color w:val="111111"/>
          <w:sz w:val="28"/>
          <w:szCs w:val="28"/>
          <w:u w:val="single"/>
        </w:rPr>
        <w:t>:</w:t>
      </w:r>
    </w:p>
    <w:p w:rsidR="006E308D" w:rsidRDefault="006E308D" w:rsidP="006E30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>
        <w:rPr>
          <w:color w:val="111111"/>
          <w:sz w:val="28"/>
          <w:szCs w:val="28"/>
        </w:rPr>
        <w:t xml:space="preserve">- </w:t>
      </w:r>
      <w:r w:rsidR="00595928" w:rsidRPr="00595928">
        <w:rPr>
          <w:color w:val="111111"/>
          <w:sz w:val="28"/>
          <w:szCs w:val="28"/>
        </w:rPr>
        <w:t>Обогащение предметно-развивающей среды ДОУ;</w:t>
      </w:r>
    </w:p>
    <w:p w:rsidR="00595928" w:rsidRPr="006E308D" w:rsidRDefault="006E308D" w:rsidP="006E30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>
        <w:rPr>
          <w:color w:val="111111"/>
          <w:sz w:val="28"/>
          <w:szCs w:val="28"/>
        </w:rPr>
        <w:t xml:space="preserve">- </w:t>
      </w:r>
      <w:r w:rsidR="00595928" w:rsidRPr="00595928">
        <w:rPr>
          <w:color w:val="111111"/>
          <w:sz w:val="28"/>
          <w:szCs w:val="28"/>
        </w:rPr>
        <w:t>Развитие творческого и логического мышления, воображения дошкольников;</w:t>
      </w:r>
    </w:p>
    <w:p w:rsidR="00595928" w:rsidRPr="00595928" w:rsidRDefault="006E308D" w:rsidP="005959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595928" w:rsidRPr="00595928">
        <w:rPr>
          <w:color w:val="111111"/>
          <w:sz w:val="28"/>
          <w:szCs w:val="28"/>
        </w:rPr>
        <w:t>Создание условий для активного участия </w:t>
      </w:r>
      <w:r w:rsidR="00595928"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в совместной с детьми</w:t>
      </w:r>
      <w:r w:rsidR="00595928" w:rsidRPr="00595928">
        <w:rPr>
          <w:color w:val="111111"/>
          <w:sz w:val="28"/>
          <w:szCs w:val="28"/>
        </w:rPr>
        <w:t> познавательной и продуктивной деятельности;</w:t>
      </w:r>
    </w:p>
    <w:p w:rsidR="00595928" w:rsidRPr="00595928" w:rsidRDefault="006E308D" w:rsidP="005959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- </w:t>
      </w:r>
      <w:r w:rsidR="00595928"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Формирование</w:t>
      </w:r>
      <w:r w:rsidR="00595928" w:rsidRPr="00595928">
        <w:rPr>
          <w:color w:val="111111"/>
          <w:sz w:val="28"/>
          <w:szCs w:val="28"/>
        </w:rPr>
        <w:t> у дошкольников представления о музее в целом;</w:t>
      </w:r>
    </w:p>
    <w:p w:rsidR="00595928" w:rsidRPr="00595928" w:rsidRDefault="006E308D" w:rsidP="005959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- </w:t>
      </w:r>
      <w:r w:rsidR="00595928"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Формирование</w:t>
      </w:r>
      <w:r w:rsidR="00595928" w:rsidRPr="00595928">
        <w:rPr>
          <w:color w:val="111111"/>
          <w:sz w:val="28"/>
          <w:szCs w:val="28"/>
        </w:rPr>
        <w:t> мотивации у педагогов и </w:t>
      </w:r>
      <w:r w:rsidR="00595928"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="00595928" w:rsidRPr="00595928">
        <w:rPr>
          <w:color w:val="111111"/>
          <w:sz w:val="28"/>
          <w:szCs w:val="28"/>
        </w:rPr>
        <w:t> на сотрудничество в вопросах духовно-нравственного воспитания детей;</w:t>
      </w:r>
    </w:p>
    <w:p w:rsidR="00595928" w:rsidRPr="00595928" w:rsidRDefault="006E308D" w:rsidP="005959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595928" w:rsidRPr="00595928">
        <w:rPr>
          <w:color w:val="111111"/>
          <w:sz w:val="28"/>
          <w:szCs w:val="28"/>
        </w:rPr>
        <w:t>Вовлечение </w:t>
      </w:r>
      <w:r w:rsidR="00595928"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в жизнь детского сада</w:t>
      </w:r>
    </w:p>
    <w:p w:rsidR="00595928" w:rsidRPr="00595928" w:rsidRDefault="00595928" w:rsidP="005959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5928">
        <w:rPr>
          <w:color w:val="111111"/>
          <w:sz w:val="28"/>
          <w:szCs w:val="28"/>
        </w:rPr>
        <w:t>Содержание, 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оформление и назначение мини-музея</w:t>
      </w:r>
      <w:r w:rsidRPr="00595928">
        <w:rPr>
          <w:color w:val="111111"/>
          <w:sz w:val="28"/>
          <w:szCs w:val="28"/>
        </w:rPr>
        <w:t> отражают специфику возраста детей данной группы. 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Мини-музеи</w:t>
      </w:r>
      <w:r w:rsidRPr="00595928">
        <w:rPr>
          <w:color w:val="111111"/>
          <w:sz w:val="28"/>
          <w:szCs w:val="28"/>
        </w:rPr>
        <w:t> постоянно пополняются новыми экспонатами. Здесь же размещаются 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детские работы</w:t>
      </w:r>
      <w:r w:rsidRPr="00595928">
        <w:rPr>
          <w:color w:val="111111"/>
          <w:sz w:val="28"/>
          <w:szCs w:val="28"/>
        </w:rPr>
        <w:t>, выполненные совместно с 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595928">
        <w:rPr>
          <w:color w:val="111111"/>
          <w:sz w:val="28"/>
          <w:szCs w:val="28"/>
        </w:rPr>
        <w:t>. В процессе 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 родители постепенно</w:t>
      </w:r>
      <w:r w:rsidRPr="00595928">
        <w:rPr>
          <w:color w:val="111111"/>
          <w:sz w:val="28"/>
          <w:szCs w:val="28"/>
        </w:rPr>
        <w:t>, становились активными участниками создания 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мини-музеев в группах</w:t>
      </w:r>
      <w:r w:rsidRPr="00595928">
        <w:rPr>
          <w:color w:val="111111"/>
          <w:sz w:val="28"/>
          <w:szCs w:val="28"/>
        </w:rPr>
        <w:t>. Совместно с мамой и папой дети подбирают экспонаты, изготавливают их своими руками, 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оформляют</w:t>
      </w:r>
      <w:r w:rsidRPr="00595928">
        <w:rPr>
          <w:color w:val="111111"/>
          <w:sz w:val="28"/>
          <w:szCs w:val="28"/>
        </w:rPr>
        <w:t>, что способствует стимулированию познавательной активности детей, сближению 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и детей</w:t>
      </w:r>
      <w:r w:rsidRPr="00595928">
        <w:rPr>
          <w:color w:val="111111"/>
          <w:sz w:val="28"/>
          <w:szCs w:val="28"/>
        </w:rPr>
        <w:t>, делает их настоящими партнерами. Экспонаты музея используются для проведения различных занятий, для развития речи, воображения, интеллекта, эмоциональной сферы ребенка.</w:t>
      </w:r>
    </w:p>
    <w:p w:rsidR="00595928" w:rsidRPr="00595928" w:rsidRDefault="00595928" w:rsidP="005959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5928">
        <w:rPr>
          <w:color w:val="111111"/>
          <w:sz w:val="28"/>
          <w:szCs w:val="28"/>
        </w:rPr>
        <w:t>Положительного результата можно достичь только в том случае,</w:t>
      </w:r>
      <w:r w:rsidR="00D978FA">
        <w:rPr>
          <w:color w:val="111111"/>
          <w:sz w:val="28"/>
          <w:szCs w:val="28"/>
        </w:rPr>
        <w:t xml:space="preserve"> </w:t>
      </w:r>
      <w:r w:rsidRPr="00595928">
        <w:rPr>
          <w:color w:val="111111"/>
          <w:sz w:val="28"/>
          <w:szCs w:val="28"/>
          <w:u w:val="single"/>
          <w:bdr w:val="none" w:sz="0" w:space="0" w:color="auto" w:frame="1"/>
        </w:rPr>
        <w:t>если будет осуществляться взаимодействие всех участников воспитательного процесса</w:t>
      </w:r>
      <w:r w:rsidRPr="00595928">
        <w:rPr>
          <w:color w:val="111111"/>
          <w:sz w:val="28"/>
          <w:szCs w:val="28"/>
        </w:rPr>
        <w:t>: детей, 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595928">
        <w:rPr>
          <w:color w:val="111111"/>
          <w:sz w:val="28"/>
          <w:szCs w:val="28"/>
        </w:rPr>
        <w:t> и педагогического коллектива.</w:t>
      </w:r>
    </w:p>
    <w:p w:rsidR="00595928" w:rsidRPr="00595928" w:rsidRDefault="00595928" w:rsidP="005959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Мини-музей</w:t>
      </w:r>
      <w:r w:rsidRPr="00595928">
        <w:rPr>
          <w:color w:val="111111"/>
          <w:sz w:val="28"/>
          <w:szCs w:val="28"/>
        </w:rPr>
        <w:t> стал неотъемлемой частью предметно-развивающей среды нашего 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детского сада</w:t>
      </w:r>
      <w:r w:rsidRPr="00595928">
        <w:rPr>
          <w:color w:val="111111"/>
          <w:sz w:val="28"/>
          <w:szCs w:val="28"/>
        </w:rPr>
        <w:t>. 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Pr="00595928">
        <w:rPr>
          <w:color w:val="111111"/>
          <w:sz w:val="28"/>
          <w:szCs w:val="28"/>
        </w:rPr>
        <w:t> в музее очень увлекает детей, она стимулирует их творческую мысль, укрепляет и развивает познавательные интересы детей.</w:t>
      </w:r>
    </w:p>
    <w:p w:rsidR="000F4A28" w:rsidRDefault="00595928" w:rsidP="005959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 по созданию мини-музеев</w:t>
      </w:r>
      <w:r w:rsidRPr="00595928">
        <w:rPr>
          <w:color w:val="111111"/>
          <w:sz w:val="28"/>
          <w:szCs w:val="28"/>
        </w:rPr>
        <w:t> сплачивает коллектив воспитателей, 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и детей</w:t>
      </w:r>
      <w:r w:rsidRPr="00595928">
        <w:rPr>
          <w:color w:val="111111"/>
          <w:sz w:val="28"/>
          <w:szCs w:val="28"/>
        </w:rPr>
        <w:t>. 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595928">
        <w:rPr>
          <w:color w:val="111111"/>
          <w:sz w:val="28"/>
          <w:szCs w:val="28"/>
        </w:rPr>
        <w:t> начинают интересоваться педагогическим процессом, задают вопросы, предлагают помощь, в результате чего улучшаются партнёрские отношения с 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595928">
        <w:rPr>
          <w:color w:val="111111"/>
          <w:sz w:val="28"/>
          <w:szCs w:val="28"/>
        </w:rPr>
        <w:t>.</w:t>
      </w:r>
    </w:p>
    <w:p w:rsidR="002F1020" w:rsidRDefault="00A535B9" w:rsidP="00A535B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bookmarkStart w:id="0" w:name="_GoBack"/>
      <w:r w:rsidRPr="00A535B9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3AE0ACAA" wp14:editId="584CC375">
            <wp:simplePos x="0" y="0"/>
            <wp:positionH relativeFrom="column">
              <wp:posOffset>1834515</wp:posOffset>
            </wp:positionH>
            <wp:positionV relativeFrom="paragraph">
              <wp:posOffset>69215</wp:posOffset>
            </wp:positionV>
            <wp:extent cx="1562100" cy="1191044"/>
            <wp:effectExtent l="0" t="0" r="0" b="0"/>
            <wp:wrapNone/>
            <wp:docPr id="3" name="Рисунок 3" descr="СИСТЕМНОЕ РАЗВИТИЕ ПРОГРАММЫ «СОЦИОКУЛЬТУРНЫЕ ИСТОКИ» 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СТЕМНОЕ РАЗВИТИЕ ПРОГРАММЫ «СОЦИОКУЛЬТУРНЫЕ ИСТОКИ» В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1" t="2186" r="4159"/>
                    <a:stretch/>
                  </pic:blipFill>
                  <pic:spPr bwMode="auto">
                    <a:xfrm>
                      <a:off x="0" y="0"/>
                      <a:ext cx="1562100" cy="1191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F1020"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9A07B65" wp14:editId="4CAAC9BA">
            <wp:simplePos x="0" y="0"/>
            <wp:positionH relativeFrom="column">
              <wp:posOffset>4377055</wp:posOffset>
            </wp:positionH>
            <wp:positionV relativeFrom="paragraph">
              <wp:posOffset>126365</wp:posOffset>
            </wp:positionV>
            <wp:extent cx="1057275" cy="103845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38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1020" w:rsidRPr="00595928" w:rsidRDefault="002F1020" w:rsidP="00A535B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sectPr w:rsidR="002F1020" w:rsidRPr="00595928" w:rsidSect="00D978FA">
      <w:pgSz w:w="11906" w:h="16838"/>
      <w:pgMar w:top="1134" w:right="18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928"/>
    <w:rsid w:val="000F4A28"/>
    <w:rsid w:val="001A31A4"/>
    <w:rsid w:val="002F1020"/>
    <w:rsid w:val="003D43E7"/>
    <w:rsid w:val="00471603"/>
    <w:rsid w:val="00595928"/>
    <w:rsid w:val="00596C4B"/>
    <w:rsid w:val="006E308D"/>
    <w:rsid w:val="00815198"/>
    <w:rsid w:val="00826C14"/>
    <w:rsid w:val="008F75CC"/>
    <w:rsid w:val="00A535B9"/>
    <w:rsid w:val="00D9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15CB"/>
  <w15:docId w15:val="{1BCA96DF-0CAC-40B5-92AF-85393551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59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F7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7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2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5</cp:revision>
  <cp:lastPrinted>2024-11-27T03:34:00Z</cp:lastPrinted>
  <dcterms:created xsi:type="dcterms:W3CDTF">2024-11-27T03:19:00Z</dcterms:created>
  <dcterms:modified xsi:type="dcterms:W3CDTF">2024-11-27T03:36:00Z</dcterms:modified>
</cp:coreProperties>
</file>