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B1A" w:rsidRDefault="00EB49DC" w:rsidP="00EB49DC">
      <w:pPr>
        <w:pStyle w:val="a3"/>
        <w:shd w:val="clear" w:color="auto" w:fill="FFFFFF"/>
        <w:spacing w:before="150"/>
        <w:ind w:firstLine="708"/>
        <w:contextualSpacing/>
        <w:jc w:val="center"/>
        <w:rPr>
          <w:b/>
          <w:sz w:val="40"/>
          <w:szCs w:val="28"/>
        </w:rPr>
      </w:pPr>
      <w:r w:rsidRPr="00EB49DC">
        <w:rPr>
          <w:b/>
          <w:sz w:val="40"/>
          <w:szCs w:val="28"/>
        </w:rPr>
        <w:t xml:space="preserve">Обучение технике </w:t>
      </w:r>
      <w:proofErr w:type="spellStart"/>
      <w:r w:rsidRPr="00EB49DC">
        <w:rPr>
          <w:b/>
          <w:sz w:val="40"/>
          <w:szCs w:val="28"/>
        </w:rPr>
        <w:t>педалирования</w:t>
      </w:r>
      <w:proofErr w:type="spellEnd"/>
      <w:r w:rsidRPr="00EB49DC">
        <w:rPr>
          <w:b/>
          <w:sz w:val="40"/>
          <w:szCs w:val="28"/>
        </w:rPr>
        <w:t xml:space="preserve"> и </w:t>
      </w:r>
    </w:p>
    <w:p w:rsidR="00EB49DC" w:rsidRDefault="00034B1A" w:rsidP="00EB49DC">
      <w:pPr>
        <w:pStyle w:val="a3"/>
        <w:shd w:val="clear" w:color="auto" w:fill="FFFFFF"/>
        <w:spacing w:before="150"/>
        <w:ind w:firstLine="708"/>
        <w:contextualSpacing/>
        <w:jc w:val="center"/>
        <w:rPr>
          <w:b/>
          <w:sz w:val="40"/>
          <w:szCs w:val="28"/>
        </w:rPr>
      </w:pPr>
      <w:bookmarkStart w:id="0" w:name="_GoBack"/>
      <w:bookmarkEnd w:id="0"/>
      <w:r>
        <w:rPr>
          <w:b/>
          <w:sz w:val="40"/>
          <w:szCs w:val="28"/>
        </w:rPr>
        <w:t xml:space="preserve">ее </w:t>
      </w:r>
      <w:r w:rsidR="00EB49DC" w:rsidRPr="00EB49DC">
        <w:rPr>
          <w:b/>
          <w:sz w:val="40"/>
          <w:szCs w:val="28"/>
        </w:rPr>
        <w:t xml:space="preserve">совершенствование </w:t>
      </w:r>
    </w:p>
    <w:p w:rsidR="00EB49DC" w:rsidRPr="00034B1A" w:rsidRDefault="00EB49DC" w:rsidP="00EB49DC">
      <w:pPr>
        <w:pStyle w:val="a3"/>
        <w:shd w:val="clear" w:color="auto" w:fill="FFFFFF"/>
        <w:spacing w:before="150"/>
        <w:ind w:firstLine="708"/>
        <w:contextualSpacing/>
        <w:jc w:val="center"/>
        <w:rPr>
          <w:b/>
          <w:sz w:val="32"/>
          <w:szCs w:val="28"/>
        </w:rPr>
      </w:pP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Техника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 на велосипеде по праву считается краеугольным камнем велосипедного спорта. Как подтверждают исследования, результаты в соревнованиях зависят на 6—8% от эффективности техники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>. Не случайно в период всех лет обучения в ДЮСШ освоению этого элемента техники уделяется большое внимание.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Для получения правильного представления о технике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 следует изучить зоны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, которые характеризуются направлением приложения усилий групп мышц. В цикле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 четыре основные и четыре промежуточные зоны переключения.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Первая основная зона (передняя) преодолевается за счет разгибания бедра, голени и сгибания стопы. Усилия мышц направлены сверху вниз.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Вторая основная зона (нижняя) преодолевается главным образом за счет сгибания голени и стопы. Усилия мышц направлены назад.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Третья основная зона (задняя) преодолевается за счет сгибания бедра, голени и тыльного сгибания стопы. Усилия мышц направлены вверх.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Четвертая основная зона (верхняя) преодолевается за счет разгибания голени. Усилия мышц направлены вперед.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Таким образом, приложение усилий при круговом </w:t>
      </w:r>
      <w:proofErr w:type="spellStart"/>
      <w:r w:rsidRPr="00C25B21">
        <w:rPr>
          <w:sz w:val="28"/>
          <w:szCs w:val="28"/>
        </w:rPr>
        <w:t>педалировании</w:t>
      </w:r>
      <w:proofErr w:type="spellEnd"/>
      <w:r w:rsidRPr="00C25B21">
        <w:rPr>
          <w:sz w:val="28"/>
          <w:szCs w:val="28"/>
        </w:rPr>
        <w:t xml:space="preserve"> имеет четыре основных направления: вниз, назад, вверх, вперед.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Для обучения технике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 и ее совершенствования предлагается следующая последовательность упражнений, выполняемых на </w:t>
      </w:r>
      <w:proofErr w:type="spellStart"/>
      <w:r w:rsidRPr="00C25B21">
        <w:rPr>
          <w:sz w:val="28"/>
          <w:szCs w:val="28"/>
        </w:rPr>
        <w:t>велостанке</w:t>
      </w:r>
      <w:proofErr w:type="spellEnd"/>
      <w:r w:rsidRPr="00C25B21">
        <w:rPr>
          <w:sz w:val="28"/>
          <w:szCs w:val="28"/>
        </w:rPr>
        <w:t xml:space="preserve"> или велосипеде.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1. Приложение усилий от начала нижней до конца задней зоны.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Основные трудности в технике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 состоят в том, что необходимо непрерывно прилагать усилия в четырех основных и четырех промежуточных зонах. Начинают обучать с этого первого упражнения, потому что, по данным ряда исследований, большинство велосипедистов допускают ошибки в </w:t>
      </w:r>
      <w:r w:rsidRPr="00C25B21">
        <w:rPr>
          <w:sz w:val="28"/>
          <w:szCs w:val="28"/>
        </w:rPr>
        <w:lastRenderedPageBreak/>
        <w:t xml:space="preserve">технике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 именно в этих зонах. Первая из них – разрыв в приложении усилий между нижней и задней зонами. Некоторые велосипедисты начинают подтягивание педали лишь в середине или в конце задней зоны.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ab/>
        <w:t>2. Приложение усилий в верхней зоне.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При выполнении этого упражнения следует напоминать о необходимости как можно раньше приступать к проталкиванию педали вперед от конца задней зоны. Это упражнение также будет способствовать ликвидации разрыва в приложении усилий между задней и верхней зонами, что очень важно для увеличения скорости езды.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3. Приложение одновременных усилий в нижней и верхней зонах.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Это упражнение необходимо для энергичного преодоления верхней и нижней зон одновременно, так как именно в этих зонах создаются затруднительные условия для приложения усилий по касательной. Основная задача его состоит в том, чтобы прилагать усилия в указанных зонах, а главное, приблизить их по своей мощности к усилиям, которые развивает гонщик при </w:t>
      </w:r>
      <w:proofErr w:type="spellStart"/>
      <w:r w:rsidRPr="00C25B21">
        <w:rPr>
          <w:sz w:val="28"/>
          <w:szCs w:val="28"/>
        </w:rPr>
        <w:t>педалировании</w:t>
      </w:r>
      <w:proofErr w:type="spellEnd"/>
      <w:r w:rsidRPr="00C25B21">
        <w:rPr>
          <w:sz w:val="28"/>
          <w:szCs w:val="28"/>
        </w:rPr>
        <w:t xml:space="preserve"> в других зонах.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4. Преодоление передней зоны </w:t>
      </w:r>
      <w:proofErr w:type="gramStart"/>
      <w:r w:rsidRPr="00C25B21">
        <w:rPr>
          <w:sz w:val="28"/>
          <w:szCs w:val="28"/>
        </w:rPr>
        <w:t>за  счет</w:t>
      </w:r>
      <w:proofErr w:type="gramEnd"/>
      <w:r w:rsidRPr="00C25B21">
        <w:rPr>
          <w:sz w:val="28"/>
          <w:szCs w:val="28"/>
        </w:rPr>
        <w:t xml:space="preserve"> веса ноги (</w:t>
      </w:r>
      <w:proofErr w:type="spellStart"/>
      <w:r w:rsidRPr="00C25B21">
        <w:rPr>
          <w:sz w:val="28"/>
          <w:szCs w:val="28"/>
        </w:rPr>
        <w:t>бессиловое</w:t>
      </w:r>
      <w:proofErr w:type="spellEnd"/>
      <w:r w:rsidRPr="00C25B21">
        <w:rPr>
          <w:sz w:val="28"/>
          <w:szCs w:val="28"/>
        </w:rPr>
        <w:t xml:space="preserve"> </w:t>
      </w:r>
      <w:proofErr w:type="spellStart"/>
      <w:r w:rsidRPr="00C25B21">
        <w:rPr>
          <w:sz w:val="28"/>
          <w:szCs w:val="28"/>
        </w:rPr>
        <w:t>педалирование</w:t>
      </w:r>
      <w:proofErr w:type="spellEnd"/>
      <w:r w:rsidRPr="00C25B21">
        <w:rPr>
          <w:sz w:val="28"/>
          <w:szCs w:val="28"/>
        </w:rPr>
        <w:t>).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После того как освоены упражнения предыдущих трех основных зон, появляется возможность для акцентирования внимания на </w:t>
      </w:r>
      <w:proofErr w:type="spellStart"/>
      <w:r w:rsidRPr="00C25B21">
        <w:rPr>
          <w:sz w:val="28"/>
          <w:szCs w:val="28"/>
        </w:rPr>
        <w:t>бессиловой</w:t>
      </w:r>
      <w:proofErr w:type="spellEnd"/>
      <w:r w:rsidRPr="00C25B21">
        <w:rPr>
          <w:sz w:val="28"/>
          <w:szCs w:val="28"/>
        </w:rPr>
        <w:t xml:space="preserve"> технике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, которая применяется в момент облегченных условий: при попутном ветре, на спусках, в группе, в команде (третья и четвертая позиции) и в других случаях. 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5. Приложение одновременных усилий в передней и задней зонах (нажим и подтягивание педалей одновременно обеими ногами).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ab/>
        <w:t xml:space="preserve">6. Поочередное круговое </w:t>
      </w:r>
      <w:proofErr w:type="spellStart"/>
      <w:r w:rsidRPr="00C25B21">
        <w:rPr>
          <w:sz w:val="28"/>
          <w:szCs w:val="28"/>
        </w:rPr>
        <w:t>педалирование</w:t>
      </w:r>
      <w:proofErr w:type="spellEnd"/>
      <w:r w:rsidRPr="00C25B21">
        <w:rPr>
          <w:sz w:val="28"/>
          <w:szCs w:val="28"/>
        </w:rPr>
        <w:t xml:space="preserve"> одной ногой.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В этом упражнении усилия прилагаются по всей окружности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. </w:t>
      </w:r>
      <w:proofErr w:type="spellStart"/>
      <w:r w:rsidRPr="00C25B21">
        <w:rPr>
          <w:sz w:val="28"/>
          <w:szCs w:val="28"/>
        </w:rPr>
        <w:t>Педалируя</w:t>
      </w:r>
      <w:proofErr w:type="spellEnd"/>
      <w:r w:rsidRPr="00C25B21">
        <w:rPr>
          <w:sz w:val="28"/>
          <w:szCs w:val="28"/>
        </w:rPr>
        <w:t xml:space="preserve"> одной ногой, велосипедист без помощи тренера легко обнаруживает свои наиболее характерные ошибки по мышечным ощущениям.  </w:t>
      </w:r>
      <w:proofErr w:type="spellStart"/>
      <w:r w:rsidRPr="00C25B21">
        <w:rPr>
          <w:sz w:val="28"/>
          <w:szCs w:val="28"/>
        </w:rPr>
        <w:lastRenderedPageBreak/>
        <w:t>Педалирование</w:t>
      </w:r>
      <w:proofErr w:type="spellEnd"/>
      <w:r w:rsidRPr="00C25B21">
        <w:rPr>
          <w:sz w:val="28"/>
          <w:szCs w:val="28"/>
        </w:rPr>
        <w:t xml:space="preserve"> </w:t>
      </w:r>
      <w:proofErr w:type="gramStart"/>
      <w:r w:rsidRPr="00C25B21">
        <w:rPr>
          <w:sz w:val="28"/>
          <w:szCs w:val="28"/>
        </w:rPr>
        <w:t>одной  ногой</w:t>
      </w:r>
      <w:proofErr w:type="gramEnd"/>
      <w:r w:rsidRPr="00C25B21">
        <w:rPr>
          <w:sz w:val="28"/>
          <w:szCs w:val="28"/>
        </w:rPr>
        <w:t xml:space="preserve"> применяется в конце каждого этапа освоения упражнений для контроля за техникой выполнения.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ab/>
        <w:t xml:space="preserve">7. Круговое </w:t>
      </w:r>
      <w:proofErr w:type="spellStart"/>
      <w:r w:rsidRPr="00C25B21">
        <w:rPr>
          <w:sz w:val="28"/>
          <w:szCs w:val="28"/>
        </w:rPr>
        <w:t>педалирование</w:t>
      </w:r>
      <w:proofErr w:type="spellEnd"/>
      <w:r w:rsidRPr="00C25B21">
        <w:rPr>
          <w:sz w:val="28"/>
          <w:szCs w:val="28"/>
        </w:rPr>
        <w:t xml:space="preserve"> обеими ногами одновременно.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В этом упражнении используются двигательные навыки ранее освоенных упражнений, поэтому изучать его рекомендуется последним. Не следует торопиться с переходом к этому упражнению. Лишь убедившись в усвоении предшествующих упражнений, можно осваивать круговое </w:t>
      </w:r>
      <w:proofErr w:type="spellStart"/>
      <w:r w:rsidRPr="00C25B21">
        <w:rPr>
          <w:sz w:val="28"/>
          <w:szCs w:val="28"/>
        </w:rPr>
        <w:t>педалирование</w:t>
      </w:r>
      <w:proofErr w:type="spellEnd"/>
      <w:r w:rsidRPr="00C25B21">
        <w:rPr>
          <w:sz w:val="28"/>
          <w:szCs w:val="28"/>
        </w:rPr>
        <w:t xml:space="preserve">. Здесь для контроля за техникой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 используют те же способы, что и в шестом упражнении. Если обнаружится в одной из зон разрыв в приложении усилий, то можно вернуться вновь к отработке необходимого элемента.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 xml:space="preserve">Освоив езду сидя в седле, следует перейти к освоению </w:t>
      </w:r>
      <w:proofErr w:type="spellStart"/>
      <w:r w:rsidRPr="00C25B21">
        <w:rPr>
          <w:sz w:val="28"/>
          <w:szCs w:val="28"/>
        </w:rPr>
        <w:t>педалирования</w:t>
      </w:r>
      <w:proofErr w:type="spellEnd"/>
      <w:r w:rsidRPr="00C25B21">
        <w:rPr>
          <w:sz w:val="28"/>
          <w:szCs w:val="28"/>
        </w:rPr>
        <w:t xml:space="preserve"> стоя. Если группа занимается на треке успешно, можно обучить ее езде в команде из 2 человек. Хорошая техника езды «на колесе» поможет в дальнейшем успешно освоить технику остальных видов гонок на треке.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Для 13 – 14-летних подростков обучение элементам техники и видам велосипедных гонок на треке можно проводить в следующей последовательности: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1) ускорение на прямой и с виража индивидуально, парами, тройками;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2) езда в команде из 3 – 4 человек;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3) командная гонка с выбыванием;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4) старт с хода индивидуально;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5) старт с места индивидуально и в команде по 2, 3 и 4 человека;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6) рывок;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7) финиширование индивидуальное или в команде по 2 – 4 человека;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8) совершенствование индивидуальной техники езды по треку.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Для спортсменов учебно-тренировочной группы начальной специализации рекомендуется следующая последовательность обучения: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1) езда в группе от 4 до 30 человек;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2) финиширование группой по 2, 3, 4 человека и более;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lastRenderedPageBreak/>
        <w:t>3) парная езда;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4) тандем;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5) езда за лидерским мотоциклом или мопедом.</w:t>
      </w:r>
    </w:p>
    <w:p w:rsidR="00EB49DC" w:rsidRPr="00C25B21" w:rsidRDefault="00EB49DC" w:rsidP="00EB49DC">
      <w:pPr>
        <w:pStyle w:val="a3"/>
        <w:shd w:val="clear" w:color="auto" w:fill="FFFFFF"/>
        <w:spacing w:before="150" w:line="360" w:lineRule="auto"/>
        <w:ind w:firstLine="708"/>
        <w:contextualSpacing/>
        <w:jc w:val="both"/>
        <w:rPr>
          <w:sz w:val="28"/>
          <w:szCs w:val="28"/>
        </w:rPr>
      </w:pPr>
      <w:r w:rsidRPr="00C25B21">
        <w:rPr>
          <w:sz w:val="28"/>
          <w:szCs w:val="28"/>
        </w:rPr>
        <w:t>Езда по прямой чередуется с ездой по виражу. В вираж надо входить немного отступя от бровки, а вы ходить – по бровке. Не следует проходить вираж на малой скорости. Обратить внимание на наклон велосипеда и велосипедиста в соответствии со скоростью движения. Чтобы отшлифовать технику входа в вираж, прохождения его и выхода, рекомендуется ездить по виражу с различной скоростью, индивидуально, командой, в группе, на тандеме, за тандемом и лидерским мотоциклом.</w:t>
      </w:r>
    </w:p>
    <w:p w:rsidR="000B61EC" w:rsidRDefault="000B61EC"/>
    <w:sectPr w:rsidR="000B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2C"/>
    <w:rsid w:val="00034B1A"/>
    <w:rsid w:val="000B61EC"/>
    <w:rsid w:val="00621136"/>
    <w:rsid w:val="00664C2C"/>
    <w:rsid w:val="00E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A344"/>
  <w15:chartTrackingRefBased/>
  <w15:docId w15:val="{7F71AE58-0BFA-4FE3-A352-1BF05A83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846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2025-01-16T06:19:00Z</dcterms:created>
  <dcterms:modified xsi:type="dcterms:W3CDTF">2025-01-16T06:26:00Z</dcterms:modified>
</cp:coreProperties>
</file>