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i w:val="false"/>
          <w:color w:val="464646"/>
          <w:spacing w:val="0"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АЛТАЙСКАЯ СРЕДНЯЯ ОБЩЕОБРАЗОВАТЕЛЬНАЯ ШКОЛА № 5 </w:t>
      </w:r>
      <w:r>
        <w:rPr>
          <w:rFonts w:ascii="Times New Roman" w:hAnsi="Times New Roman" w:cs="Times New Roman" w:eastAsia="Times New Roman"/>
          <w:b/>
          <w:sz w:val="24"/>
        </w:rPr>
        <w:br/>
        <w:t xml:space="preserve">СТРУКТУРНОЕ ПОДРАЗДЕЛЕНИЕ ДЕТСКИЙ САД «СКАЗКА»</w:t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____________________________________________________________________________</w:t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z w:val="24"/>
        </w:rPr>
        <w:t xml:space="preserve">659650 Россия, Алтайский край, Алтайский район, с</w:t>
      </w:r>
      <w:r>
        <w:rPr>
          <w:rFonts w:ascii="Times New Roman" w:hAnsi="Times New Roman" w:cs="Times New Roman" w:eastAsia="Times New Roman"/>
          <w:i/>
          <w:sz w:val="24"/>
        </w:rPr>
        <w:t xml:space="preserve">.А</w:t>
      </w:r>
      <w:r>
        <w:rPr>
          <w:rFonts w:ascii="Times New Roman" w:hAnsi="Times New Roman" w:cs="Times New Roman" w:eastAsia="Times New Roman"/>
          <w:i/>
          <w:sz w:val="24"/>
        </w:rPr>
        <w:t xml:space="preserve">лтайское, ул.Партизанская, 18. </w:t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Конспект открытого занятия по физической культуре в старшей группе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«Любим в игры мы играть»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sz w:val="32"/>
        </w:rPr>
      </w:pP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sz w:val="32"/>
          <w:szCs w:val="32"/>
        </w:rPr>
      </w:pP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  <w:t xml:space="preserve">Выполнила: инструктор </w:t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  <w:t xml:space="preserve">по физической культуре</w:t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  <w:t xml:space="preserve">Миненко С.А.</w:t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right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jc w:val="center"/>
        <w:spacing w:lineRule="auto" w:line="240" w:after="0"/>
        <w:shd w:val="clear" w:color="auto" w:fill="FFFFFF"/>
        <w:tabs>
          <w:tab w:val="left" w:pos="2790" w:leader="none"/>
        </w:tabs>
        <w:rPr>
          <w:rFonts w:ascii="Times New Roman" w:hAnsi="Times New Roman" w:cs="Times New Roman" w:eastAsia="Times New Roman"/>
          <w:sz w:val="28"/>
          <w:szCs w:val="32"/>
        </w:rPr>
      </w:pPr>
      <w:r>
        <w:rPr>
          <w:rFonts w:ascii="Times New Roman" w:hAnsi="Times New Roman" w:cs="Times New Roman" w:eastAsia="Times New Roman"/>
          <w:sz w:val="28"/>
          <w:szCs w:val="32"/>
        </w:rPr>
        <w:t xml:space="preserve">Алтайское 2024</w:t>
      </w:r>
      <w:r>
        <w:rPr>
          <w:rFonts w:ascii="Times New Roman" w:hAnsi="Times New Roman" w:cs="Times New Roman" w:eastAsia="Times New Roman"/>
          <w:sz w:val="28"/>
          <w:szCs w:val="32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Цель: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Приобщение детей старшего дошкольного возраста к физической культуре посредством русских народных игр.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Задачи: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sz w:val="28"/>
        </w:rPr>
      </w:r>
      <w:r/>
    </w:p>
    <w:p>
      <w:pPr>
        <w:pStyle w:val="623"/>
        <w:jc w:val="both"/>
        <w:rPr>
          <w:b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Образовательные: </w:t>
      </w:r>
      <w:r>
        <w:rPr>
          <w:b/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   Продолжать учить детей играть в подвижные игры;</w:t>
      </w:r>
      <w:r>
        <w:rPr>
          <w:sz w:val="28"/>
        </w:rPr>
      </w:r>
      <w:r/>
    </w:p>
    <w:p>
      <w:pPr>
        <w:pStyle w:val="623"/>
        <w:jc w:val="both"/>
        <w:rPr>
          <w:color w:val="auto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Упражнять детей в основных видах движений: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прыжки через препятствия, ходьба по ограниченной поверхности, бросок и ловля мяча;</w:t>
      </w:r>
      <w:r>
        <w:rPr>
          <w:color w:val="auto"/>
          <w:highlight w:val="white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Продолжать учить   быстро ориентироваться в пространстве.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Развиваюшие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-  Развивать физические качества: быстроту, ловкость, выносливость, силу;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Формировать правильную осанку во время ходьбы, бега, упражнений и игр;</w:t>
      </w:r>
      <w:r/>
    </w:p>
    <w:p>
      <w:pPr>
        <w:pStyle w:val="623"/>
        <w:jc w:val="both"/>
        <w:rPr>
          <w:sz w:val="28"/>
        </w:rPr>
      </w:pP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Воспитательные: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 Воспитывать интерес и любовь к русским традициям и народным играм.  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</w:t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b w:val="false"/>
          <w:sz w:val="28"/>
          <w:highlight w:val="white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Оборудование и материалы: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деревянные ложки, две веревки, мяч, дудочка, шапка медведя</w:t>
      </w:r>
      <w:r>
        <w:rPr>
          <w:rFonts w:ascii="Times New Roman" w:hAnsi="Times New Roman" w:cs="Times New Roman" w:eastAsia="Times New Roman"/>
          <w:b w:val="false"/>
          <w:sz w:val="28"/>
          <w:highlight w:val="white"/>
        </w:rPr>
      </w:r>
      <w:r/>
    </w:p>
    <w:p>
      <w:pPr>
        <w:pStyle w:val="62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Ход занятия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входят в зал. Построение в одну шеренгу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0"/>
        <w:jc w:val="both"/>
        <w:spacing w:lineRule="auto" w:line="24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</w:t>
      </w:r>
      <w:r>
        <w:rPr>
          <w:rFonts w:ascii="Times New Roman" w:hAnsi="Times New Roman" w:cs="Times New Roman"/>
          <w:sz w:val="28"/>
          <w:szCs w:val="28"/>
        </w:rPr>
        <w:t xml:space="preserve">! Давайте </w:t>
      </w:r>
      <w:r>
        <w:rPr>
          <w:rFonts w:ascii="Times New Roman" w:hAnsi="Times New Roman" w:cs="Times New Roman"/>
          <w:sz w:val="28"/>
          <w:szCs w:val="28"/>
        </w:rPr>
        <w:t xml:space="preserve">улыбнёмся друг другу и пусть хорошее настроение не покидает</w:t>
      </w:r>
      <w:r>
        <w:rPr>
          <w:rFonts w:ascii="Times New Roman" w:hAnsi="Times New Roman" w:cs="Times New Roman"/>
          <w:sz w:val="28"/>
          <w:szCs w:val="28"/>
        </w:rPr>
        <w:t xml:space="preserve"> нас целый день!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Вводная часть: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нам на занятие пришли гости, которым мы покажем свою ловкость да удаль:</w:t>
      </w:r>
      <w:r>
        <w:rPr>
          <w:rFonts w:ascii="Times New Roman" w:hAnsi="Times New Roman" w:cs="Times New Roman"/>
          <w:sz w:val="28"/>
          <w:szCs w:val="28"/>
        </w:rPr>
        <w:t xml:space="preserve"> поиграем в  игры, в которые играли ваши родители, бабушки и дедушки. А сейчас скажем нашим гостям - 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Физкульт - ПРИВЕТ!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играть ловко нам нужно  размяться. У меня, друзья, есть ложки, они волшебные немножко. В руки их сейчас возьмем, наше тело разомнем. </w:t>
      </w:r>
      <w:r>
        <w:rPr>
          <w:rFonts w:ascii="Times New Roman" w:hAnsi="Times New Roman" w:cs="Times New Roman"/>
          <w:sz w:val="28"/>
          <w:szCs w:val="28"/>
        </w:rPr>
        <w:t xml:space="preserve">  - Направо! В обход по залу шагом марш!</w:t>
      </w:r>
      <w:r/>
    </w:p>
    <w:p>
      <w:pPr>
        <w:pStyle w:val="623"/>
        <w:jc w:val="both"/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Хорошо в лесу осеннем,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птицы весело поют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,</w:t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 дороге, по дороге дети весело идут!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Ходьба по залу.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Весело шагаем, ноги поднимаем!</w:t>
      </w:r>
      <w:r>
        <w:rPr>
          <w:rFonts w:ascii="Times New Roman" w:hAnsi="Times New Roman" w:cs="Times New Roman" w:eastAsia="Times New Roman"/>
          <w:sz w:val="28"/>
        </w:rPr>
        <w:t xml:space="preserve">(раз-два..)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Ходьба на носках: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На носочки мы привстали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Руки к солнышку подняли.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 </w:t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Ходьба на пятках: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Мы по камушкам идем, руки за голову кладем (руки в замок за головой)</w:t>
      </w:r>
      <w:r>
        <w:rPr>
          <w:rFonts w:ascii="Times New Roman" w:hAnsi="Times New Roman" w:cs="Times New Roman" w:eastAsia="Times New Roman"/>
          <w:sz w:val="28"/>
        </w:rPr>
        <w:t xml:space="preserve"> - ходьба на пятках.</w:t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Ходьба на внешней стопе: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Дальше по лесу шагаем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 медведя мы встречаем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Руки на пояс кладем,</w:t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По медвежьи все идем.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Топаем вразвалочку.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Сохраним осаночку (руки на поясе).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/>
          <w:b/>
          <w:sz w:val="28"/>
          <w:szCs w:val="28"/>
        </w:rPr>
        <w:t xml:space="preserve">Боковой галоп</w:t>
      </w:r>
      <w:r>
        <w:rPr>
          <w:rFonts w:ascii="Times New Roman" w:hAnsi="Times New Roman"/>
          <w:sz w:val="28"/>
          <w:szCs w:val="28"/>
        </w:rPr>
        <w:t xml:space="preserve">. Повернулись, боком встали и галопом побежали.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 устанем – отдохнем и опять пешком пойд</w:t>
      </w:r>
      <w:r>
        <w:rPr>
          <w:rFonts w:ascii="Times New Roman" w:hAnsi="Times New Roman"/>
          <w:sz w:val="28"/>
          <w:szCs w:val="28"/>
        </w:rPr>
        <w:t xml:space="preserve">ем. </w:t>
      </w:r>
      <w:r>
        <w:rPr>
          <w:rFonts w:ascii="Times New Roman" w:hAnsi="Times New Roman"/>
          <w:sz w:val="28"/>
          <w:szCs w:val="28"/>
        </w:rPr>
        <w:t xml:space="preserve">(раз-два)</w:t>
      </w:r>
      <w:r/>
    </w:p>
    <w:p>
      <w:pPr>
        <w:pStyle w:val="62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Дышим ровно и спокойно.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Вот мы руки развели, словно удивились.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 друг другу до земли, в пояс поклонились.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(ходьба, упр</w:t>
      </w:r>
      <w:r>
        <w:rPr>
          <w:rFonts w:ascii="Times New Roman" w:hAnsi="Times New Roman"/>
          <w:i/>
          <w:sz w:val="28"/>
          <w:szCs w:val="28"/>
        </w:rPr>
        <w:t xml:space="preserve">ажнение н</w:t>
      </w:r>
      <w:r>
        <w:rPr>
          <w:rFonts w:ascii="Times New Roman" w:hAnsi="Times New Roman"/>
          <w:i/>
          <w:sz w:val="28"/>
          <w:szCs w:val="28"/>
        </w:rPr>
        <w:t xml:space="preserve">а восстановление дыхания. Затем дети берут в руки ложки. )</w:t>
      </w:r>
      <w:r/>
    </w:p>
    <w:p>
      <w:pPr>
        <w:pStyle w:val="623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/>
          <w:i w:val="false"/>
          <w:sz w:val="28"/>
          <w:szCs w:val="28"/>
        </w:rPr>
        <w:t xml:space="preserve">Инструктор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b w:val="false"/>
          <w:i/>
          <w:sz w:val="28"/>
          <w:szCs w:val="28"/>
        </w:rPr>
        <w:t xml:space="preserve">-В три колонны становись!</w:t>
      </w:r>
      <w:r>
        <w:rPr>
          <w:b w:val="false"/>
        </w:rPr>
      </w:r>
      <w:r/>
    </w:p>
    <w:p>
      <w:pPr>
        <w:pStyle w:val="6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(перестроение в две колонны через середину зала, раздача ложек)</w:t>
      </w:r>
      <w:r>
        <w:rPr>
          <w:b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b/>
          <w:sz w:val="28"/>
          <w:szCs w:val="28"/>
        </w:rPr>
        <w:t xml:space="preserve">Инструктор</w:t>
      </w:r>
      <w:r>
        <w:rPr>
          <w:sz w:val="28"/>
          <w:szCs w:val="28"/>
        </w:rPr>
        <w:t xml:space="preserve">. </w:t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И. п.: о. с., руки с ложками внизу.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1 –руки вверх, ударить в ложки;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  <w:tabs>
          <w:tab w:val="left" w:pos="1380" w:leader="none"/>
        </w:tabs>
      </w:pPr>
      <w:r>
        <w:rPr>
          <w:sz w:val="28"/>
          <w:szCs w:val="28"/>
        </w:rPr>
        <w:t xml:space="preserve">2 –и. п.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3 –руки вперед, ударить в ложки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4 – и. п.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i/>
          <w:iCs/>
          <w:sz w:val="28"/>
          <w:szCs w:val="28"/>
        </w:rPr>
        <w:t xml:space="preserve">(8 раз)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b/>
          <w:sz w:val="28"/>
          <w:szCs w:val="28"/>
        </w:rPr>
        <w:t xml:space="preserve">№2 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И. п.: ноги на ширине плеч, руки с ложками у плеч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1 –поворот вправо, руки выпрямить, ударить в ложки;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2 –и. п.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3 – поворот влево, руки выпрямить, ударить в ложки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4 – и. п.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i/>
          <w:iCs/>
          <w:sz w:val="28"/>
          <w:szCs w:val="28"/>
        </w:rPr>
        <w:t xml:space="preserve">(8 раз)</w:t>
      </w:r>
      <w:r>
        <w:rPr>
          <w:rStyle w:val="630"/>
          <w:sz w:val="28"/>
          <w:szCs w:val="28"/>
        </w:rPr>
        <w:t xml:space="preserve"> </w:t>
      </w:r>
      <w:r>
        <w:rPr>
          <w:sz w:val="28"/>
          <w:szCs w:val="28"/>
        </w:rPr>
        <w:t xml:space="preserve">Ноги от пола не отрывать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b/>
          <w:sz w:val="28"/>
          <w:szCs w:val="28"/>
        </w:rPr>
        <w:t xml:space="preserve">№3</w:t>
      </w:r>
      <w:r>
        <w:rPr>
          <w:b/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И. п.: ноги на ширине плеч, руки с ложками внизу.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1 – 3 –наклон веред, руки </w:t>
      </w:r>
      <w:r>
        <w:rPr>
          <w:sz w:val="28"/>
          <w:szCs w:val="28"/>
        </w:rPr>
        <w:t xml:space="preserve">вперед, ударить ложку о ложку.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Ноги не сгибать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2 – 4 - и. п.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(8 раз)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b/>
          <w:sz w:val="28"/>
          <w:szCs w:val="28"/>
        </w:rPr>
        <w:t xml:space="preserve">№4 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И. п.: ноги слегка расставлены, руки у плеч.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1 – 3 – поднять правую ногу, ударить ложками под коленом;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2 – 4 - и. п.</w:t>
      </w:r>
      <w:r>
        <w:rPr>
          <w:rStyle w:val="63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(8 раз)</w:t>
      </w:r>
      <w:r>
        <w:rPr>
          <w:rStyle w:val="630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Самоконтроль за осанкой, ногу опускать мягко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b/>
          <w:sz w:val="28"/>
          <w:szCs w:val="28"/>
        </w:rPr>
        <w:t xml:space="preserve">№5 </w:t>
      </w:r>
      <w:r>
        <w:rPr>
          <w:b/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И. п.: ноги слегка расставлены, руки вниз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1 – 3 – присесть, руки вперед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2 – 4 - и. п.</w:t>
      </w:r>
      <w:r>
        <w:rPr>
          <w:rStyle w:val="630"/>
          <w:sz w:val="28"/>
          <w:szCs w:val="28"/>
        </w:rPr>
        <w:t xml:space="preserve"> </w:t>
      </w:r>
      <w:r>
        <w:rPr>
          <w:i/>
          <w:iCs/>
          <w:sz w:val="28"/>
          <w:szCs w:val="28"/>
        </w:rPr>
        <w:t xml:space="preserve">(8 раз)</w:t>
      </w:r>
      <w:r>
        <w:rPr>
          <w:rStyle w:val="630"/>
          <w:sz w:val="28"/>
          <w:szCs w:val="28"/>
        </w:rPr>
        <w:t xml:space="preserve"> </w:t>
      </w:r>
      <w:r>
        <w:rPr>
          <w:sz w:val="28"/>
          <w:szCs w:val="28"/>
        </w:rPr>
        <w:t xml:space="preserve">Спину держать прямо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b/>
          <w:sz w:val="28"/>
          <w:szCs w:val="28"/>
        </w:rPr>
        <w:t xml:space="preserve">№6 </w:t>
      </w:r>
      <w:r>
        <w:rPr>
          <w:b/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И. п.: сидя на полу, руки с ложками внизу.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1 – 3 – поднять ногу, ударить под ней в ложки;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2 – 4 - и. п.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i/>
          <w:iCs/>
          <w:sz w:val="28"/>
          <w:szCs w:val="28"/>
        </w:rPr>
        <w:t xml:space="preserve">(8 раз)</w:t>
      </w:r>
      <w:r>
        <w:rPr>
          <w:rStyle w:val="630"/>
          <w:sz w:val="28"/>
          <w:szCs w:val="28"/>
        </w:rPr>
        <w:t xml:space="preserve"> </w:t>
      </w:r>
      <w:r>
        <w:rPr>
          <w:sz w:val="28"/>
          <w:szCs w:val="28"/>
        </w:rPr>
        <w:t xml:space="preserve">Поднимать прямую ногу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  <w:tabs>
          <w:tab w:val="left" w:pos="1740" w:leader="none"/>
        </w:tabs>
      </w:pPr>
      <w:r>
        <w:rPr>
          <w:b/>
          <w:sz w:val="28"/>
          <w:szCs w:val="28"/>
        </w:rPr>
        <w:t xml:space="preserve">№7 </w:t>
      </w:r>
      <w:r>
        <w:rPr>
          <w:b/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  <w:shd w:val="clear" w:color="auto" w:fill="FAFAFA"/>
        </w:rPr>
        <w:t xml:space="preserve">Эх, стукну разок,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  <w:shd w:val="clear" w:color="auto" w:fill="FAFAFA"/>
        </w:rPr>
        <w:t xml:space="preserve">Пусть услышит мой дружок,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  <w:shd w:val="clear" w:color="auto" w:fill="FAFAFA"/>
        </w:rPr>
        <w:t xml:space="preserve">Как задорно я играю –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  <w:shd w:val="clear" w:color="auto" w:fill="FAFAFA"/>
        </w:rPr>
        <w:t xml:space="preserve">Всех попрыгать приглашаю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И. п.: ноги слегка расставлены, 8-10 прыжков – ноги врозь, руки в стороны, ноги вместе, руки вниз. Чередовать с ходьбой на месте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i/>
          <w:iCs/>
          <w:sz w:val="28"/>
          <w:szCs w:val="28"/>
        </w:rPr>
        <w:t xml:space="preserve">(3 раза)</w:t>
      </w:r>
      <w:r>
        <w:rPr>
          <w:rStyle w:val="630"/>
          <w:sz w:val="28"/>
          <w:szCs w:val="28"/>
        </w:rPr>
        <w:t xml:space="preserve"> </w:t>
      </w:r>
      <w:r>
        <w:rPr>
          <w:sz w:val="28"/>
          <w:szCs w:val="28"/>
        </w:rPr>
        <w:t xml:space="preserve">Прыгать легко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b/>
          <w:sz w:val="28"/>
          <w:szCs w:val="28"/>
        </w:rPr>
        <w:t xml:space="preserve">№8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Наши ложки - молодцы, нас размяли от души.</w:t>
      </w:r>
      <w:r>
        <w:rPr>
          <w:b/>
          <w:sz w:val="28"/>
          <w:szCs w:val="28"/>
        </w:rPr>
        <w:t xml:space="preserve"> Выполняем упражнение на дыхание.</w:t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Упражнение на восстановление дыхания.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И. п.: ноги слегка расставлены, руки вниз.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1-2 - медленно поднять руки через стороны вверх - вдох;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</w:pPr>
      <w:r>
        <w:rPr>
          <w:sz w:val="28"/>
          <w:szCs w:val="28"/>
        </w:rPr>
        <w:t xml:space="preserve">3-4 – медленно опустить руки через стороны вниз-выдох</w:t>
      </w:r>
      <w:r>
        <w:rPr>
          <w:sz w:val="28"/>
          <w:szCs w:val="28"/>
        </w:rPr>
      </w:r>
      <w:r/>
    </w:p>
    <w:p>
      <w:pPr>
        <w:pStyle w:val="631"/>
        <w:ind w:left="0" w:right="0" w:firstLine="0"/>
        <w:jc w:val="both"/>
        <w:spacing w:after="0" w:afterAutospacing="0" w:before="0" w:beforeAutospacing="0"/>
        <w:shd w:val="clear" w:color="auto" w:fill="FFFFFF"/>
        <w:rPr>
          <w:sz w:val="28"/>
        </w:rPr>
      </w:pPr>
      <w:r>
        <w:rPr>
          <w:sz w:val="28"/>
          <w:szCs w:val="28"/>
        </w:rPr>
        <w:t xml:space="preserve">Вдох делать носом, выдох – через рот</w:t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Инструктор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Направо! В колонну по одному становись!</w:t>
      </w:r>
      <w:r/>
    </w:p>
    <w:p>
      <w:pPr>
        <w:pStyle w:val="623"/>
        <w:jc w:val="both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(Дети складывают ложки в корзину) </w:t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В шеренгу становись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!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Равняйсь! Смирно!</w:t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Игр, конечно много очень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Позабытых, между прочим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Умных, очень интересных,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Просто добрых и чудесных.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 теперь, друзья, для вас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Первая игра сейчас.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Раньше в старину проводили разные игры на ловкость. Например, на праздник Ивана Купалы прыгали через огонь.   Мы с вами через огонь прыгать не будем, а поиграем в похожую  игру. Она называется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«Через ручеек»</w:t>
      </w:r>
      <w:r>
        <w:rPr>
          <w:rFonts w:ascii="Times New Roman" w:hAnsi="Times New Roman" w:cs="Times New Roman"/>
          <w:sz w:val="28"/>
          <w:szCs w:val="28"/>
        </w:rPr>
        <w:t xml:space="preserve"> . Вы должны перепрыгнуть на двух ногах  через две  веревки.  Но ручеек наш непростой. Он будет постоянно расширяться. Сейчас он узкий, небольшой.Посмотрим, кто самый ловкий. Направо! В колонну  становись! К ориентиру шагом марш!</w:t>
      </w:r>
      <w:r/>
    </w:p>
    <w:p>
      <w:pPr>
        <w:pStyle w:val="6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Игра «Через ручеек»</w:t>
      </w:r>
      <w:r>
        <w:rPr>
          <w:highlight w:val="white"/>
        </w:rPr>
      </w:r>
      <w:r/>
    </w:p>
    <w:p>
      <w:pPr>
        <w:pStyle w:val="62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false"/>
          <w:i/>
          <w:sz w:val="28"/>
          <w:szCs w:val="28"/>
        </w:rPr>
        <w:t xml:space="preserve">На полу лежат параллельно два каната, через которые дети перепрыгивают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</w:r>
    </w:p>
    <w:p>
      <w:pPr>
        <w:pStyle w:val="623"/>
        <w:jc w:val="both"/>
        <w:rPr>
          <w:rFonts w:ascii="Times New Roman" w:hAnsi="Times New Roman" w:cs="Times New Roman"/>
          <w:b w:val="false"/>
          <w:i w:val="false"/>
          <w:sz w:val="28"/>
          <w:szCs w:val="28"/>
        </w:rPr>
      </w:pPr>
      <w:r>
        <w:rPr>
          <w:rFonts w:ascii="Times New Roman" w:hAnsi="Times New Roman" w:cs="Times New Roman"/>
          <w:b w:val="false"/>
          <w:i w:val="false"/>
          <w:sz w:val="28"/>
          <w:szCs w:val="28"/>
        </w:rPr>
        <w:t xml:space="preserve">А дождь не утихает, ручеек наш наполняет.</w:t>
      </w:r>
      <w:r>
        <w:rPr>
          <w:rFonts w:ascii="Times New Roman" w:hAnsi="Times New Roman" w:cs="Times New Roman"/>
          <w:b w:val="false"/>
          <w:i w:val="false"/>
          <w:sz w:val="28"/>
          <w:szCs w:val="28"/>
          <w:highlight w:val="yellow"/>
        </w:rPr>
      </w:r>
    </w:p>
    <w:p>
      <w:pPr>
        <w:pStyle w:val="623"/>
        <w:jc w:val="both"/>
        <w:rPr>
          <w:rFonts w:ascii="Times New Roman" w:hAnsi="Times New Roman" w:cs="Times New Roman"/>
          <w:b w:val="false"/>
          <w:i/>
          <w:sz w:val="28"/>
          <w:szCs w:val="28"/>
        </w:rPr>
      </w:pPr>
      <w:r>
        <w:rPr>
          <w:rFonts w:ascii="Times New Roman" w:hAnsi="Times New Roman" w:cs="Times New Roman"/>
          <w:b w:val="false"/>
          <w:i/>
          <w:sz w:val="28"/>
          <w:szCs w:val="28"/>
        </w:rPr>
        <w:t xml:space="preserve">(канаты кладутся шире)</w:t>
      </w:r>
      <w:r>
        <w:rPr>
          <w:rFonts w:ascii="Times New Roman" w:hAnsi="Times New Roman" w:cs="Times New Roman"/>
          <w:b w:val="false"/>
          <w:i/>
          <w:sz w:val="28"/>
          <w:szCs w:val="28"/>
          <w:highlight w:val="yellow"/>
        </w:rPr>
      </w:r>
    </w:p>
    <w:p>
      <w:pPr>
        <w:pStyle w:val="623"/>
        <w:jc w:val="both"/>
        <w:rPr>
          <w:rFonts w:ascii="Times New Roman" w:hAnsi="Times New Roman" w:cs="Times New Roman"/>
          <w:b w:val="false"/>
          <w:i w:val="false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false"/>
          <w:i w:val="false"/>
          <w:sz w:val="28"/>
          <w:szCs w:val="28"/>
        </w:rPr>
        <w:t xml:space="preserve">И еще сильнее дождь, и еще полноводнее ручеек.</w:t>
      </w:r>
      <w:r>
        <w:rPr>
          <w:rFonts w:ascii="Times New Roman" w:hAnsi="Times New Roman" w:cs="Times New Roman"/>
          <w:b w:val="false"/>
          <w:i w:val="false"/>
          <w:sz w:val="28"/>
          <w:szCs w:val="28"/>
          <w:highlight w:val="yellow"/>
        </w:rPr>
      </w:r>
    </w:p>
    <w:p>
      <w:pPr>
        <w:pStyle w:val="623"/>
        <w:jc w:val="both"/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>
        <w:rPr>
          <w:rFonts w:ascii="Times New Roman" w:hAnsi="Times New Roman" w:cs="Times New Roman"/>
          <w:b w:val="false"/>
          <w:i/>
          <w:sz w:val="28"/>
          <w:szCs w:val="28"/>
        </w:rPr>
        <w:t xml:space="preserve">(канаты кладутся еще шире)</w:t>
      </w:r>
      <w:r/>
      <w:r>
        <w:rPr>
          <w:highlight w:val="yellow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Инструктор: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Ой, Лю-ли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та-ра-ра, хороша у нас игра. Но посмотрите, у нас уже не ручеек, а полноводная река, и ее уже не перепрыгнуть. Как же быть? По мосту будем ходить.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Игра называется 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«По мосточку»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 А мосточек у нас узкий и идти по нему надо с приседаниями. Посмотрим, кто из вас самый ловкий.</w:t>
      </w:r>
      <w:r>
        <w:rPr>
          <w:highlight w:val="white"/>
        </w:rPr>
      </w:r>
      <w:r>
        <w:rPr>
          <w:highlight w:val="white"/>
        </w:rPr>
      </w:r>
    </w:p>
    <w:p>
      <w:pPr>
        <w:pStyle w:val="623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Style w:val="633"/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Игра: </w:t>
      </w:r>
      <w:r>
        <w:rPr>
          <w:rStyle w:val="633"/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«По мосточку»</w:t>
      </w:r>
      <w:r>
        <w:rPr>
          <w:highlight w:val="white"/>
        </w:rPr>
      </w:r>
      <w:r>
        <w:rPr>
          <w:highlight w:val="white"/>
        </w:rPr>
      </w:r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Дети идут по гимнастической скамейке с приседаниями.</w:t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Style w:val="632"/>
          <w:rFonts w:ascii="Times New Roman" w:hAnsi="Times New Roman" w:cs="Times New Roman" w:eastAsia="Times New Roman"/>
          <w:b/>
          <w:bCs/>
          <w:color w:val="000000"/>
          <w:sz w:val="28"/>
          <w:szCs w:val="28"/>
        </w:rPr>
        <w:t xml:space="preserve">Инструктор: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Вам игра понравилась?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(Да)</w:t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Ну, ребята, так держать!</w:t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b w:val="false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Будем дальше продолжать?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 меня в руках мяч. Он не простой, а игральный. Он проверит, кто из вас  умеет бросать и ловить мяч. Играем в старую игру </w:t>
      </w:r>
      <w:r>
        <w:rPr>
          <w:rFonts w:ascii="Times New Roman" w:hAnsi="Times New Roman" w:cs="Times New Roman" w:eastAsia="Times New Roman"/>
          <w:b/>
          <w:sz w:val="28"/>
        </w:rPr>
        <w:t xml:space="preserve">«Горячая картошка».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Становись в круг!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Игра «Горячая картошка»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Инструктор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 :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- 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риглашаю детвору  </w:t>
      </w:r>
      <w:r>
        <w:rPr>
          <w:color w:val="000000" w:themeColor="text1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На весёлую игру.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Мы из круга не выходим, новую игру заводим.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Игра называется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«Ворон».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Прежде чем начать играть</w:t>
      </w:r>
      <w:r>
        <w:rPr>
          <w:color w:val="000000" w:themeColor="text1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Дружно мы начнём считать, ворона выбирать!</w:t>
      </w:r>
      <w:r>
        <w:rPr>
          <w:color w:val="000000" w:themeColor="text1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Выбирают водящего считалкой. </w:t>
      </w:r>
      <w:r>
        <w:rPr>
          <w:color w:val="000000" w:themeColor="text1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Ехал Ваня на тележке,</w:t>
      </w:r>
      <w:r>
        <w:rPr>
          <w:color w:val="000000" w:themeColor="text1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Раздавал он всем орешки</w:t>
      </w:r>
      <w:r>
        <w:rPr>
          <w:color w:val="000000" w:themeColor="text1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Кому два, кому три, а ведущим будешь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ты!</w:t>
      </w:r>
      <w:r>
        <w:rPr>
          <w:color w:val="000000" w:themeColor="text1"/>
        </w:rPr>
      </w:r>
      <w:r/>
    </w:p>
    <w:p>
      <w:pPr>
        <w:jc w:val="left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highlight w:val="white"/>
        </w:rPr>
        <w:t xml:space="preserve">Игра «Ворон»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  <w:br/>
        <w:t xml:space="preserve">Игроки встают в круг, в  середине один ребенок ворон, у него в руках дудочка. Дети идут по кругу  приговаривая «Ворон, ворон, воронок красный, шитый сапожок. Ты нам  дудочку отдай, вместе с нами поиграй». Ворон: «А кому ее отдать?». Дети:  «Э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то трудно отгадать». Ворон встает между двумя детьми и говорит: «Чьи  быстрее ножки бегут по дорожке?». Дети бегут по кругу в разные стороны,  кто первый возьмет дудочку, тот становится вороном)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sz w:val="28"/>
          <w:highlight w:val="yellow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Инструктор.</w:t>
      </w:r>
      <w:r>
        <w:rPr>
          <w:rFonts w:ascii="Times New Roman" w:hAnsi="Times New Roman" w:cs="Times New Roman" w:eastAsia="Times New Roman"/>
          <w:sz w:val="28"/>
        </w:rPr>
        <w:t xml:space="preserve"> Мы играли, веселились, бегали и в круг садились. А сейчас пора - спокойная игра</w:t>
      </w:r>
      <w:r>
        <w:rPr>
          <w:rFonts w:ascii="Times New Roman" w:hAnsi="Times New Roman" w:cs="Times New Roman" w:eastAsia="Times New Roman"/>
        </w:rPr>
      </w:r>
      <w:r/>
    </w:p>
    <w:p>
      <w:pPr>
        <w:pStyle w:val="623"/>
        <w:jc w:val="both"/>
        <w:rPr>
          <w:b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Малоподвижная русская народная игра «Медведь, угадай, кто зовёт?»</w:t>
      </w:r>
      <w:r>
        <w:rPr>
          <w:b/>
        </w:rPr>
      </w:r>
      <w:r/>
    </w:p>
    <w:p>
      <w:pPr>
        <w:pStyle w:val="623"/>
        <w:jc w:val="both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Дети стоят в кругу. В центре водящий «медведь». Дети идут по кругу и поют:</w:t>
      </w:r>
      <w:r>
        <w:rPr>
          <w:b w:val="false"/>
        </w:rPr>
      </w:r>
      <w:r/>
    </w:p>
    <w:p>
      <w:pPr>
        <w:pStyle w:val="623"/>
        <w:jc w:val="both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Медведь, медведь, мы к тебе пришли.</w:t>
      </w:r>
      <w:r>
        <w:rPr>
          <w:b w:val="false"/>
        </w:rPr>
      </w:r>
      <w:r/>
    </w:p>
    <w:p>
      <w:pPr>
        <w:pStyle w:val="623"/>
        <w:jc w:val="both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Мы к тебе пришли, медку принесли.</w:t>
      </w:r>
      <w:r>
        <w:rPr>
          <w:b w:val="false"/>
        </w:rPr>
      </w:r>
      <w:r/>
    </w:p>
    <w:p>
      <w:pPr>
        <w:pStyle w:val="623"/>
        <w:jc w:val="both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«Медведь» ходит вперевалочку.</w:t>
      </w:r>
      <w:r>
        <w:rPr>
          <w:b w:val="false"/>
        </w:rPr>
      </w:r>
      <w:r/>
    </w:p>
    <w:p>
      <w:pPr>
        <w:pStyle w:val="623"/>
        <w:jc w:val="both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Дети протягивают руки вперед, ладошками вверх, предлагают «медведю» меду:</w:t>
      </w:r>
      <w:r>
        <w:rPr>
          <w:b w:val="false"/>
        </w:rPr>
      </w:r>
      <w:r/>
    </w:p>
    <w:p>
      <w:pPr>
        <w:pStyle w:val="623"/>
        <w:jc w:val="both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Медведь, медведь, получай-ка мед,</w:t>
      </w:r>
      <w:r>
        <w:rPr>
          <w:b w:val="false"/>
        </w:rPr>
      </w:r>
      <w:r/>
    </w:p>
    <w:p>
      <w:pPr>
        <w:pStyle w:val="623"/>
        <w:jc w:val="both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Получай-ка мед, угадай, кто зовет?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/>
    </w:p>
    <w:p>
      <w:pPr>
        <w:pStyle w:val="623"/>
        <w:jc w:val="both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«Медведь» закрывает глаза.</w:t>
      </w:r>
      <w:r>
        <w:rPr>
          <w:b w:val="false"/>
        </w:rPr>
      </w:r>
      <w:r/>
    </w:p>
    <w:p>
      <w:pPr>
        <w:pStyle w:val="623"/>
        <w:jc w:val="both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Взрослый предлагает (показывает) кому-нибудь из детей позвать «медведя».</w:t>
      </w:r>
      <w:r>
        <w:rPr>
          <w:b w:val="false"/>
        </w:rPr>
      </w:r>
      <w:r/>
    </w:p>
    <w:p>
      <w:pPr>
        <w:pStyle w:val="623"/>
        <w:jc w:val="both"/>
        <w:rPr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Ребенок, кого выбрали, говорит: Медведь!</w:t>
      </w:r>
      <w:r>
        <w:rPr>
          <w:b w:val="false"/>
        </w:rPr>
      </w:r>
      <w:r/>
    </w:p>
    <w:p>
      <w:pPr>
        <w:pStyle w:val="623"/>
        <w:jc w:val="both"/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«Медведь» старается угадать того, кто его позвал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Молодцы! Хорошо поиграли. А сейчас в шеренгу становись!</w:t>
      </w:r>
      <w:r/>
    </w:p>
    <w:p>
      <w:pPr>
        <w:pStyle w:val="623"/>
        <w:numPr>
          <w:ilvl w:val="0"/>
          <w:numId w:val="1"/>
        </w:num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Ребята, скажите, чем мы сегодня занимались?</w:t>
      </w:r>
      <w:r/>
    </w:p>
    <w:p>
      <w:pPr>
        <w:pStyle w:val="623"/>
        <w:numPr>
          <w:ilvl w:val="0"/>
          <w:numId w:val="1"/>
        </w:num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какие игры мы играли?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23"/>
        <w:numPr>
          <w:ilvl w:val="0"/>
          <w:numId w:val="1"/>
        </w:num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На какие виды движения  проводили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?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23"/>
        <w:numPr>
          <w:ilvl w:val="0"/>
          <w:numId w:val="1"/>
        </w:num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Какая игра была для вас сложной?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23"/>
        <w:numPr>
          <w:ilvl w:val="0"/>
          <w:numId w:val="1"/>
        </w:num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 какая игра показалась простой?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Славно мы повеселились, 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Очень крепко подружились.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Настроение каково?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Во! (Показать большой палец) 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Давайте подарим  наше хорошее настроение  всем гостям.</w:t>
      </w:r>
      <w:r>
        <w:rPr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Дети сдувают хорошее настроение с ладошки. 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А теперь , ребята, давайте попрощаемся с гостями:</w:t>
      </w:r>
      <w:r>
        <w:rPr>
          <w:sz w:val="28"/>
        </w:rPr>
      </w:r>
      <w:r/>
    </w:p>
    <w:p>
      <w:pPr>
        <w:pStyle w:val="623"/>
        <w:jc w:val="both"/>
        <w:rPr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(-До свидания) </w:t>
      </w:r>
      <w:r>
        <w:rPr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Я благодарю вас. В группу вам уже пора.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Скажем всем - </w:t>
      </w:r>
      <w:r>
        <w:rPr>
          <w:rFonts w:ascii="Times New Roman" w:hAnsi="Times New Roman" w:cs="Times New Roman" w:eastAsia="Times New Roman"/>
          <w:b/>
          <w:sz w:val="28"/>
        </w:rPr>
        <w:t xml:space="preserve">физкульт-УРА!!!</w:t>
      </w:r>
      <w:r>
        <w:rPr>
          <w:b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iCs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link w:val="610"/>
    <w:uiPriority w:val="9"/>
    <w:rPr>
      <w:rFonts w:ascii="Arial" w:hAnsi="Arial" w:cs="Arial" w:eastAsia="Arial"/>
      <w:sz w:val="40"/>
      <w:szCs w:val="40"/>
    </w:rPr>
  </w:style>
  <w:style w:type="character" w:styleId="450">
    <w:name w:val="Heading 2 Char"/>
    <w:link w:val="611"/>
    <w:uiPriority w:val="9"/>
    <w:rPr>
      <w:rFonts w:ascii="Arial" w:hAnsi="Arial" w:cs="Arial" w:eastAsia="Arial"/>
      <w:sz w:val="34"/>
    </w:rPr>
  </w:style>
  <w:style w:type="character" w:styleId="451">
    <w:name w:val="Heading 3 Char"/>
    <w:link w:val="612"/>
    <w:uiPriority w:val="9"/>
    <w:rPr>
      <w:rFonts w:ascii="Arial" w:hAnsi="Arial" w:cs="Arial" w:eastAsia="Arial"/>
      <w:sz w:val="30"/>
      <w:szCs w:val="30"/>
    </w:rPr>
  </w:style>
  <w:style w:type="character" w:styleId="452">
    <w:name w:val="Heading 4 Char"/>
    <w:link w:val="613"/>
    <w:uiPriority w:val="9"/>
    <w:rPr>
      <w:rFonts w:ascii="Arial" w:hAnsi="Arial" w:cs="Arial" w:eastAsia="Arial"/>
      <w:b/>
      <w:bCs/>
      <w:sz w:val="26"/>
      <w:szCs w:val="26"/>
    </w:rPr>
  </w:style>
  <w:style w:type="character" w:styleId="453">
    <w:name w:val="Heading 5 Char"/>
    <w:link w:val="614"/>
    <w:uiPriority w:val="9"/>
    <w:rPr>
      <w:rFonts w:ascii="Arial" w:hAnsi="Arial" w:cs="Arial" w:eastAsia="Arial"/>
      <w:b/>
      <w:bCs/>
      <w:sz w:val="24"/>
      <w:szCs w:val="24"/>
    </w:rPr>
  </w:style>
  <w:style w:type="character" w:styleId="454">
    <w:name w:val="Heading 6 Char"/>
    <w:link w:val="615"/>
    <w:uiPriority w:val="9"/>
    <w:rPr>
      <w:rFonts w:ascii="Arial" w:hAnsi="Arial" w:cs="Arial" w:eastAsia="Arial"/>
      <w:b/>
      <w:bCs/>
      <w:sz w:val="22"/>
      <w:szCs w:val="22"/>
    </w:rPr>
  </w:style>
  <w:style w:type="character" w:styleId="455">
    <w:name w:val="Heading 7 Char"/>
    <w:link w:val="6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6">
    <w:name w:val="Heading 8 Char"/>
    <w:link w:val="617"/>
    <w:uiPriority w:val="9"/>
    <w:rPr>
      <w:rFonts w:ascii="Arial" w:hAnsi="Arial" w:cs="Arial" w:eastAsia="Arial"/>
      <w:i/>
      <w:iCs/>
      <w:sz w:val="22"/>
      <w:szCs w:val="22"/>
    </w:rPr>
  </w:style>
  <w:style w:type="character" w:styleId="457">
    <w:name w:val="Heading 9 Char"/>
    <w:link w:val="618"/>
    <w:uiPriority w:val="9"/>
    <w:rPr>
      <w:rFonts w:ascii="Arial" w:hAnsi="Arial" w:cs="Arial" w:eastAsia="Arial"/>
      <w:i/>
      <w:iCs/>
      <w:sz w:val="21"/>
      <w:szCs w:val="21"/>
    </w:rPr>
  </w:style>
  <w:style w:type="character" w:styleId="458">
    <w:name w:val="Title Char"/>
    <w:link w:val="627"/>
    <w:uiPriority w:val="10"/>
    <w:rPr>
      <w:sz w:val="48"/>
      <w:szCs w:val="48"/>
    </w:rPr>
  </w:style>
  <w:style w:type="character" w:styleId="459">
    <w:name w:val="Subtitle Char"/>
    <w:link w:val="625"/>
    <w:uiPriority w:val="11"/>
    <w:rPr>
      <w:sz w:val="24"/>
      <w:szCs w:val="24"/>
    </w:rPr>
  </w:style>
  <w:style w:type="character" w:styleId="460">
    <w:name w:val="Quote Char"/>
    <w:link w:val="624"/>
    <w:uiPriority w:val="29"/>
    <w:rPr>
      <w:i/>
    </w:rPr>
  </w:style>
  <w:style w:type="character" w:styleId="461">
    <w:name w:val="Intense Quote Char"/>
    <w:link w:val="626"/>
    <w:uiPriority w:val="30"/>
    <w:rPr>
      <w:i/>
    </w:rPr>
  </w:style>
  <w:style w:type="character" w:styleId="462">
    <w:name w:val="Header Char"/>
    <w:link w:val="622"/>
    <w:uiPriority w:val="99"/>
  </w:style>
  <w:style w:type="character" w:styleId="463">
    <w:name w:val="Footer Char"/>
    <w:link w:val="621"/>
    <w:uiPriority w:val="99"/>
  </w:style>
  <w:style w:type="paragraph" w:styleId="464">
    <w:name w:val="Caption"/>
    <w:basedOn w:val="609"/>
    <w:next w:val="60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5">
    <w:name w:val="Caption Char"/>
    <w:basedOn w:val="464"/>
    <w:link w:val="621"/>
    <w:uiPriority w:val="99"/>
  </w:style>
  <w:style w:type="table" w:styleId="466">
    <w:name w:val="Table Grid"/>
    <w:basedOn w:val="6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7">
    <w:name w:val="Table Grid Light"/>
    <w:basedOn w:val="6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8">
    <w:name w:val="Plain Table 1"/>
    <w:basedOn w:val="6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9">
    <w:name w:val="Plain Table 2"/>
    <w:basedOn w:val="6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0">
    <w:name w:val="Plain Table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71">
    <w:name w:val="Plain Table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Plain Table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3">
    <w:name w:val="Grid Table 1 Light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1 Light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>
    <w:name w:val="Grid Table 1 Light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>
    <w:name w:val="Grid Table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2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2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3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3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4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5">
    <w:name w:val="Grid Table 4 - Accent 1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6">
    <w:name w:val="Grid Table 4 - Accent 2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7">
    <w:name w:val="Grid Table 4 - Accent 3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8">
    <w:name w:val="Grid Table 4 - Accent 4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9">
    <w:name w:val="Grid Table 4 - Accent 5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0">
    <w:name w:val="Grid Table 4 - Accent 6"/>
    <w:basedOn w:val="6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01">
    <w:name w:val="Grid Table 5 Dark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02">
    <w:name w:val="Grid Table 5 Dark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03">
    <w:name w:val="Grid Table 5 Dark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05">
    <w:name w:val="Grid Table 5 Dark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06">
    <w:name w:val="Grid Table 5 Dark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07">
    <w:name w:val="Grid Table 5 Dark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08">
    <w:name w:val="Grid Table 6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9">
    <w:name w:val="Grid Table 6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0">
    <w:name w:val="Grid Table 6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11">
    <w:name w:val="Grid Table 6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2">
    <w:name w:val="Grid Table 6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3">
    <w:name w:val="Grid Table 6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4">
    <w:name w:val="Grid Table 6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5">
    <w:name w:val="Grid Table 7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7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7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1 Light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List Table 1 Light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List Table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0">
    <w:name w:val="List Table 2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31">
    <w:name w:val="List Table 2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2">
    <w:name w:val="List Table 2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3">
    <w:name w:val="List Table 2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4">
    <w:name w:val="List Table 2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5">
    <w:name w:val="List Table 2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6">
    <w:name w:val="List Table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3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3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4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4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5 Dark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5 Dark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6">
    <w:name w:val="List Table 5 Dark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7">
    <w:name w:val="List Table 6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8">
    <w:name w:val="List Table 6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9">
    <w:name w:val="List Table 6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0">
    <w:name w:val="List Table 6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61">
    <w:name w:val="List Table 6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2">
    <w:name w:val="List Table 6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3">
    <w:name w:val="List Table 6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4">
    <w:name w:val="List Table 7 Colorful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5">
    <w:name w:val="List Table 7 Colorful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66">
    <w:name w:val="List Table 7 Colorful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67">
    <w:name w:val="List Table 7 Colorful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68">
    <w:name w:val="List Table 7 Colorful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69">
    <w:name w:val="List Table 7 Colorful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70">
    <w:name w:val="List Table 7 Colorful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71">
    <w:name w:val="Lined - Accent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72">
    <w:name w:val="Lined - Accent 1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73">
    <w:name w:val="Lined - Accent 2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74">
    <w:name w:val="Lined - Accent 3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75">
    <w:name w:val="Lined - Accent 4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76">
    <w:name w:val="Lined - Accent 5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77">
    <w:name w:val="Lined - Accent 6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78">
    <w:name w:val="Bordered &amp; Lined - Accent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79">
    <w:name w:val="Bordered &amp; Lined - Accent 1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0">
    <w:name w:val="Bordered &amp; Lined - Accent 2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1">
    <w:name w:val="Bordered &amp; Lined - Accent 3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82">
    <w:name w:val="Bordered &amp; Lined - Accent 4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83">
    <w:name w:val="Bordered &amp; Lined - Accent 5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84">
    <w:name w:val="Bordered &amp; Lined - Accent 6"/>
    <w:basedOn w:val="6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85">
    <w:name w:val="Bordered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6">
    <w:name w:val="Bordered - Accent 1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7">
    <w:name w:val="Bordered - Accent 2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8">
    <w:name w:val="Bordered - Accent 3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9">
    <w:name w:val="Bordered - Accent 4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0">
    <w:name w:val="Bordered - Accent 5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91">
    <w:name w:val="Bordered - Accent 6"/>
    <w:basedOn w:val="6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2">
    <w:name w:val="Hyperlink"/>
    <w:uiPriority w:val="99"/>
    <w:unhideWhenUsed/>
    <w:rPr>
      <w:color w:val="0000FF" w:themeColor="hyperlink"/>
      <w:u w:val="single"/>
    </w:rPr>
  </w:style>
  <w:style w:type="paragraph" w:styleId="593">
    <w:name w:val="footnote text"/>
    <w:basedOn w:val="609"/>
    <w:link w:val="594"/>
    <w:uiPriority w:val="99"/>
    <w:semiHidden/>
    <w:unhideWhenUsed/>
    <w:rPr>
      <w:sz w:val="18"/>
    </w:rPr>
    <w:pPr>
      <w:spacing w:lineRule="auto" w:line="240" w:after="40"/>
    </w:pPr>
  </w:style>
  <w:style w:type="character" w:styleId="594">
    <w:name w:val="Footnote Text Char"/>
    <w:link w:val="593"/>
    <w:uiPriority w:val="99"/>
    <w:rPr>
      <w:sz w:val="18"/>
    </w:rPr>
  </w:style>
  <w:style w:type="character" w:styleId="595">
    <w:name w:val="footnote reference"/>
    <w:uiPriority w:val="99"/>
    <w:unhideWhenUsed/>
    <w:rPr>
      <w:vertAlign w:val="superscript"/>
    </w:rPr>
  </w:style>
  <w:style w:type="paragraph" w:styleId="596">
    <w:name w:val="endnote text"/>
    <w:basedOn w:val="609"/>
    <w:link w:val="597"/>
    <w:uiPriority w:val="99"/>
    <w:semiHidden/>
    <w:unhideWhenUsed/>
    <w:rPr>
      <w:sz w:val="20"/>
    </w:rPr>
    <w:pPr>
      <w:spacing w:lineRule="auto" w:line="240" w:after="0"/>
    </w:pPr>
  </w:style>
  <w:style w:type="character" w:styleId="597">
    <w:name w:val="Endnote Text Char"/>
    <w:link w:val="596"/>
    <w:uiPriority w:val="99"/>
    <w:rPr>
      <w:sz w:val="20"/>
    </w:rPr>
  </w:style>
  <w:style w:type="character" w:styleId="598">
    <w:name w:val="endnote reference"/>
    <w:uiPriority w:val="99"/>
    <w:semiHidden/>
    <w:unhideWhenUsed/>
    <w:rPr>
      <w:vertAlign w:val="superscript"/>
    </w:rPr>
  </w:style>
  <w:style w:type="paragraph" w:styleId="599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600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601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602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603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604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605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606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607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608">
    <w:name w:val="TOC Heading"/>
    <w:uiPriority w:val="39"/>
    <w:unhideWhenUsed/>
  </w:style>
  <w:style w:type="paragraph" w:styleId="609" w:default="1">
    <w:name w:val="Normal"/>
    <w:qFormat/>
  </w:style>
  <w:style w:type="paragraph" w:styleId="610">
    <w:name w:val="Heading 1"/>
    <w:basedOn w:val="609"/>
    <w:next w:val="609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11">
    <w:name w:val="Heading 2"/>
    <w:basedOn w:val="609"/>
    <w:next w:val="609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2">
    <w:name w:val="Heading 3"/>
    <w:basedOn w:val="609"/>
    <w:next w:val="609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3">
    <w:name w:val="Heading 4"/>
    <w:basedOn w:val="609"/>
    <w:next w:val="609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4">
    <w:name w:val="Heading 5"/>
    <w:basedOn w:val="609"/>
    <w:next w:val="609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5">
    <w:name w:val="Heading 6"/>
    <w:basedOn w:val="609"/>
    <w:next w:val="609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16">
    <w:name w:val="Heading 7"/>
    <w:basedOn w:val="609"/>
    <w:next w:val="609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17">
    <w:name w:val="Heading 8"/>
    <w:basedOn w:val="609"/>
    <w:next w:val="609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18">
    <w:name w:val="Heading 9"/>
    <w:basedOn w:val="609"/>
    <w:next w:val="60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Footer"/>
    <w:basedOn w:val="60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2">
    <w:name w:val="Header"/>
    <w:basedOn w:val="60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3">
    <w:name w:val="No Spacing"/>
    <w:basedOn w:val="609"/>
    <w:qFormat/>
    <w:uiPriority w:val="1"/>
    <w:pPr>
      <w:spacing w:lineRule="auto" w:line="240" w:after="0"/>
    </w:pPr>
  </w:style>
  <w:style w:type="paragraph" w:styleId="624">
    <w:name w:val="Quote"/>
    <w:basedOn w:val="609"/>
    <w:next w:val="609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5">
    <w:name w:val="Subtitle"/>
    <w:basedOn w:val="609"/>
    <w:next w:val="609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26">
    <w:name w:val="Intense Quote"/>
    <w:basedOn w:val="609"/>
    <w:next w:val="609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27">
    <w:name w:val="Title"/>
    <w:basedOn w:val="609"/>
    <w:next w:val="609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28">
    <w:name w:val="List Paragraph"/>
    <w:basedOn w:val="609"/>
    <w:qFormat/>
    <w:uiPriority w:val="34"/>
    <w:pPr>
      <w:contextualSpacing w:val="true"/>
      <w:ind w:left="720"/>
    </w:pPr>
  </w:style>
  <w:style w:type="character" w:styleId="629" w:default="1">
    <w:name w:val="Default Paragraph Font"/>
    <w:uiPriority w:val="1"/>
    <w:semiHidden/>
    <w:unhideWhenUsed/>
  </w:style>
  <w:style w:type="character" w:styleId="630" w:customStyle="1">
    <w:name w:val="apple-converted-space"/>
  </w:style>
  <w:style w:type="paragraph" w:styleId="631">
    <w:name w:val="Normal (Web)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632" w:customStyle="1">
    <w:name w:val="c3"/>
  </w:style>
  <w:style w:type="character" w:styleId="633">
    <w:name w:val="Strong"/>
    <w:qFormat/>
    <w:uiPriority w:val="22"/>
    <w:rPr>
      <w:b/>
      <w:bCs/>
    </w:rPr>
  </w:style>
  <w:style w:type="character" w:styleId="634" w:customStyle="1">
    <w:name w:val="Internet link"/>
    <w:rPr>
      <w:rFonts w:ascii="Times New Roman" w:hAnsi="Times New Roman" w:cs="Times New Roman"/>
      <w:color w:val="0000FF"/>
      <w:spacing w:val="0"/>
      <w:position w:val="0"/>
      <w:sz w:val="2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ONLYOFFICE/6.0.2.10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2024-11-18T02:44:15Z</dcterms:modified>
</cp:coreProperties>
</file>