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A121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Проект «Использование игровой технологии для формирования предпосылок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функциональной грамотности у детей раннего возраста.»</w:t>
      </w:r>
    </w:p>
    <w:p w14:paraId="72B7A81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Пояснительная записка:</w:t>
      </w:r>
    </w:p>
    <w:p w14:paraId="7445DB9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 функциональной грамотностью понимается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Формирование функциональной грамотности, является актуальной и для дошкольного образования, поскольку подготовка к школе требует формирования важнейших компетенций уже в дошкольный период воспитания.</w:t>
      </w:r>
    </w:p>
    <w:p w14:paraId="1974C5B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Участники: воспитатели, дети и родители.</w:t>
      </w:r>
    </w:p>
    <w:p w14:paraId="3C5D078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Сроки: долгосрочный с сентября 2024 по май 2025гг.</w:t>
      </w:r>
    </w:p>
    <w:p w14:paraId="5B7C232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Актуальность проекта:</w:t>
      </w:r>
    </w:p>
    <w:p w14:paraId="1DE1C83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Актуальность проекта заключается в том, что он направлен на формирование предпосылок функциональной грамотности у детей. Это важно для успешного обучения в школе и подготовки детей к жизни в современном обществе. Проект также способствует развитию математических, естественнонаучных и речевых навыков у детей, что является основой для их дальнейшего образования и развития.</w:t>
      </w:r>
    </w:p>
    <w:p w14:paraId="37E740F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Цель: создание оптимальных условий для формирования предпосылок функциональной грамотности у детей раннего возраста через использование игровых технологий.</w:t>
      </w:r>
    </w:p>
    <w:p w14:paraId="6747356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Задачи: </w:t>
      </w:r>
    </w:p>
    <w:p w14:paraId="105D1FD9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развивающей среды, стимулирующей познавательную активность и развитие предпосылок функциональной грамотности.</w:t>
      </w:r>
    </w:p>
    <w:p w14:paraId="09BFD4DA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разнообразных игровых технологий для обучения и развития детей раннего возраста.</w:t>
      </w:r>
    </w:p>
    <w:p w14:paraId="62B74DA1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Организация совместной деятельности детей и взрослых, способствующей формированию предпосылок функциональной грамотности.</w:t>
      </w:r>
    </w:p>
    <w:p w14:paraId="16D2D2A1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коммуникативных навыков и социального взаимодействия у детей через игру.</w:t>
      </w:r>
    </w:p>
    <w:p w14:paraId="17BAE09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Методы обучения:</w:t>
      </w:r>
    </w:p>
    <w:p w14:paraId="34A275B0"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Организация ролевых игр, где дети принимают на себя различные роли и учатся общаться, взаимодействовать и осваивать социальные навыки.</w:t>
      </w:r>
    </w:p>
    <w:p w14:paraId="7EB6C10B"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настольных игр и головоломок для развития логического мышления. Внимательности и умения решать задачи.</w:t>
      </w:r>
    </w:p>
    <w:p w14:paraId="0CC5E833"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Театрализованные представления для развития воображения, творческих способностей  и умения работать в команде.</w:t>
      </w:r>
    </w:p>
    <w:p w14:paraId="23AE768F"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ситуаций для самостоятельной игры, где дети могут проявлять инициативу и развивать самостоятельность.</w:t>
      </w:r>
    </w:p>
    <w:p w14:paraId="3F6386BF">
      <w:pPr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обучения: использование игровых моментов, фронтальных игр, индивидуальных занятий и групповых игр.</w:t>
      </w:r>
    </w:p>
    <w:p w14:paraId="46309D3B">
      <w:pPr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Образовательные области:</w:t>
      </w:r>
    </w:p>
    <w:p w14:paraId="63B88FDA">
      <w:pPr>
        <w:pStyle w:val="4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познавательное развитие</w:t>
      </w:r>
    </w:p>
    <w:p w14:paraId="491D52E7">
      <w:pPr>
        <w:pStyle w:val="4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речевое развитие</w:t>
      </w:r>
    </w:p>
    <w:p w14:paraId="024E1825">
      <w:pPr>
        <w:pStyle w:val="4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физическое развитие</w:t>
      </w:r>
    </w:p>
    <w:p w14:paraId="06334585">
      <w:pPr>
        <w:pStyle w:val="4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художественно-эстетическое развитие</w:t>
      </w:r>
    </w:p>
    <w:p w14:paraId="22B0B9D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Ожидаемые результаты:</w:t>
      </w:r>
    </w:p>
    <w:p w14:paraId="5A09655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Повышение уровня компетенции педагогов, повышение уровня вовлеченности семей воспитанников и формирование предпосылок функциональной грамотности у детей раннего возраста.</w:t>
      </w:r>
    </w:p>
    <w:p w14:paraId="536D162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Работа с родителями:</w:t>
      </w:r>
    </w:p>
    <w:p w14:paraId="7CB7009F">
      <w:pPr>
        <w:pStyle w:val="4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Информирование родителей о важности формирования предпосылок функциональной грамотности у детей раннего возраста через игровые технологии.</w:t>
      </w:r>
    </w:p>
    <w:p w14:paraId="751B95BC">
      <w:pPr>
        <w:pStyle w:val="4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Провидение мастер-классов и тренингов по использованию игровых технологии в домашних условиях.</w:t>
      </w:r>
    </w:p>
    <w:p w14:paraId="16167682">
      <w:pPr>
        <w:pStyle w:val="4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Организация совместных мероприятий с участием детей и родителей, направленных на развитие предпосылок функциональной грамотности через игровые технологии.</w:t>
      </w:r>
    </w:p>
    <w:p w14:paraId="46A8CDC9">
      <w:pPr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Работа с детьми:</w:t>
      </w:r>
    </w:p>
    <w:p w14:paraId="007E7132">
      <w:pPr>
        <w:pStyle w:val="4"/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Планирование и организация образовательного процесса с использованием игровых технологий.</w:t>
      </w:r>
    </w:p>
    <w:p w14:paraId="7035422D">
      <w:pPr>
        <w:pStyle w:val="4"/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Реализация игровых занятий, направленных на формирование предпосылок функциональной грамотности.</w:t>
      </w:r>
    </w:p>
    <w:p w14:paraId="27292DF2">
      <w:pPr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Этапы реализации проекта:</w:t>
      </w:r>
    </w:p>
    <w:p w14:paraId="52DD5CDE">
      <w:pPr>
        <w:pStyle w:val="4"/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Подготовительный этап:</w:t>
      </w:r>
    </w:p>
    <w:p w14:paraId="433418F4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-изучение теоретических аспектов развития детей раннего возраста и формирования предпосылок функциональной грамотности</w:t>
      </w:r>
    </w:p>
    <w:p w14:paraId="4336EDC5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-определение основных направлений и целей проекта</w:t>
      </w:r>
    </w:p>
    <w:p w14:paraId="461E73F1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-разработка плана мероприятий и подбор игровых технологий.</w:t>
      </w:r>
    </w:p>
    <w:p w14:paraId="7E5078B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 Основной этап:</w:t>
      </w:r>
    </w:p>
    <w:p w14:paraId="59B2D66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-внедрение разработанных игровых технологий в образовательный процесс</w:t>
      </w:r>
    </w:p>
    <w:p w14:paraId="0121219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-проведение занятий с использованием игровых технологий</w:t>
      </w:r>
    </w:p>
    <w:p w14:paraId="52E29F6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-организация взаимодействия с родителями для обеспечения преемственности в обучении и развитии детей</w:t>
      </w:r>
    </w:p>
    <w:p w14:paraId="4E107D1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Заключительный этап:</w:t>
      </w:r>
    </w:p>
    <w:p w14:paraId="17462BE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-анализ полученных результатов и оценка эффективности проекта</w:t>
      </w:r>
    </w:p>
    <w:p w14:paraId="38039F4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-подготовка отчета о результатах проекта и рекомендаций по использованию игровых технологий для формирования предпосылок функциональной грамотности у детей раннего возраста</w:t>
      </w:r>
    </w:p>
    <w:p w14:paraId="59C24F1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</w:rPr>
        <w:t>ематическое планирование: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7CBB4DE3"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Изучение цвета: знакомство с основными цветами и их названиями</w:t>
      </w:r>
    </w:p>
    <w:p w14:paraId="17A054C2"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Развитие мелкой моторики: игры с мелкими предметами, пальчиковые игры</w:t>
      </w:r>
    </w:p>
    <w:p w14:paraId="60B28EFE"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Формирование элементарных математических представлений: изучение форм и величин предметов</w:t>
      </w:r>
    </w:p>
    <w:p w14:paraId="20DB83B3"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Развитие речи: чтение стихов и потешек, рассказывание сказок, общение со взрослыми и сверстниками</w:t>
      </w:r>
    </w:p>
    <w:p w14:paraId="78E5C75F"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Взаимодействие с родителями: привлечение родителей к участию в занятиях и совместных мероприятиях</w:t>
      </w:r>
    </w:p>
    <w:p w14:paraId="4D7FCCCB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085079DA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86A0B76">
      <w:pPr>
        <w:rPr>
          <w:rFonts w:hint="default" w:ascii="Times New Roman" w:hAnsi="Times New Roman" w:cs="Times New Roman"/>
          <w:sz w:val="28"/>
          <w:szCs w:val="28"/>
        </w:rPr>
      </w:pPr>
    </w:p>
    <w:p w14:paraId="14783DA8">
      <w:pPr>
        <w:rPr>
          <w:rFonts w:hint="default" w:ascii="Times New Roman" w:hAnsi="Times New Roman" w:cs="Times New Roman"/>
          <w:sz w:val="28"/>
          <w:szCs w:val="28"/>
        </w:rPr>
      </w:pPr>
    </w:p>
    <w:p w14:paraId="34051D55"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 w14:paraId="1C413674"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 w14:paraId="79399F17"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 w14:paraId="50A99ABC">
      <w:pPr>
        <w:pStyle w:val="4"/>
      </w:pPr>
    </w:p>
    <w:p w14:paraId="72E0AD66">
      <w:pPr>
        <w:pStyle w:val="4"/>
      </w:pPr>
    </w:p>
    <w:p w14:paraId="68321163">
      <w:pPr>
        <w:ind w:left="360"/>
      </w:pPr>
    </w:p>
    <w:p w14:paraId="618BA1B6">
      <w:pPr>
        <w:ind w:left="360"/>
      </w:pPr>
    </w:p>
    <w:p w14:paraId="4DEBFDF5"/>
    <w:p w14:paraId="7B507B0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F5F6E"/>
    <w:multiLevelType w:val="multilevel"/>
    <w:tmpl w:val="35DF5F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03F6D"/>
    <w:multiLevelType w:val="multilevel"/>
    <w:tmpl w:val="4C103F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1E9F"/>
    <w:multiLevelType w:val="multilevel"/>
    <w:tmpl w:val="4FDD1E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86603"/>
    <w:multiLevelType w:val="multilevel"/>
    <w:tmpl w:val="523866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B66BF"/>
    <w:multiLevelType w:val="multilevel"/>
    <w:tmpl w:val="5ECB66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06473"/>
    <w:multiLevelType w:val="multilevel"/>
    <w:tmpl w:val="6F3064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96BDE"/>
    <w:multiLevelType w:val="singleLevel"/>
    <w:tmpl w:val="76996BD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D4"/>
    <w:rsid w:val="002273B8"/>
    <w:rsid w:val="002917F9"/>
    <w:rsid w:val="003475AE"/>
    <w:rsid w:val="005B5393"/>
    <w:rsid w:val="005E3771"/>
    <w:rsid w:val="00715AD4"/>
    <w:rsid w:val="007D6AC4"/>
    <w:rsid w:val="009405F8"/>
    <w:rsid w:val="00A40C6E"/>
    <w:rsid w:val="00DE69F6"/>
    <w:rsid w:val="20A5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612</Words>
  <Characters>3495</Characters>
  <Lines>29</Lines>
  <Paragraphs>8</Paragraphs>
  <TotalTime>198</TotalTime>
  <ScaleCrop>false</ScaleCrop>
  <LinksUpToDate>false</LinksUpToDate>
  <CharactersWithSpaces>4099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2025-01-18T14:19:00Z</dcterms:created>
  <dc:creator>Пользователь</dc:creator>
  <cp:lastModifiedBy>User</cp:lastModifiedBy>
  <dcterms:modified xsi:type="dcterms:W3CDTF">2025-01-21T14:27:25Z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133338DAC5FF43B99F2362C813823004_12</vt:lpwstr>
  </property>
</Properties>
</file>