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C2A" w:rsidRPr="00330387" w:rsidRDefault="006329F2" w:rsidP="00776C2A">
      <w:pPr>
        <w:jc w:val="center"/>
        <w:rPr>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pt;margin-top:-8.35pt;width:42.2pt;height:35pt;z-index:251659264">
            <v:imagedata r:id="rId9" o:title=""/>
          </v:shape>
          <o:OLEObject Type="Embed" ProgID="WangImage.Document" ShapeID="_x0000_s1026" DrawAspect="Content" ObjectID="_1798981190" r:id="rId10"/>
        </w:pict>
      </w:r>
      <w:proofErr w:type="spellStart"/>
      <w:r w:rsidR="00776C2A" w:rsidRPr="00330387">
        <w:rPr>
          <w:b/>
        </w:rPr>
        <w:t>Аргаяшский</w:t>
      </w:r>
      <w:proofErr w:type="spellEnd"/>
      <w:r w:rsidR="00776C2A" w:rsidRPr="00330387">
        <w:rPr>
          <w:b/>
        </w:rPr>
        <w:t xml:space="preserve"> филиал </w:t>
      </w:r>
    </w:p>
    <w:p w:rsidR="00776C2A" w:rsidRPr="00330387" w:rsidRDefault="00776C2A" w:rsidP="00776C2A">
      <w:pPr>
        <w:jc w:val="center"/>
        <w:rPr>
          <w:b/>
        </w:rPr>
      </w:pPr>
      <w:r w:rsidRPr="00330387">
        <w:rPr>
          <w:b/>
        </w:rPr>
        <w:t xml:space="preserve">Государственное бюджетное профессиональное образовательное учреждение </w:t>
      </w:r>
    </w:p>
    <w:p w:rsidR="00776C2A" w:rsidRPr="00330387" w:rsidRDefault="00776C2A" w:rsidP="00776C2A">
      <w:pPr>
        <w:jc w:val="center"/>
        <w:rPr>
          <w:b/>
        </w:rPr>
      </w:pPr>
      <w:r w:rsidRPr="00330387">
        <w:rPr>
          <w:b/>
        </w:rPr>
        <w:t>«ЧЕЛЯБИНСКИЙ МЕДИЦИНСКИЙ КОЛЛЕДЖ»</w:t>
      </w:r>
    </w:p>
    <w:p w:rsidR="00776C2A" w:rsidRDefault="00776C2A" w:rsidP="00776C2A">
      <w:pPr>
        <w:jc w:val="center"/>
        <w:rPr>
          <w:b/>
        </w:rPr>
      </w:pPr>
    </w:p>
    <w:p w:rsidR="00776C2A" w:rsidRDefault="00776C2A" w:rsidP="00776C2A">
      <w:pPr>
        <w:jc w:val="center"/>
        <w:rPr>
          <w:b/>
        </w:rPr>
      </w:pPr>
    </w:p>
    <w:p w:rsidR="00776C2A" w:rsidRPr="000E3B24" w:rsidRDefault="00776C2A" w:rsidP="00776C2A">
      <w:pPr>
        <w:rPr>
          <w:sz w:val="20"/>
          <w:szCs w:val="20"/>
        </w:rPr>
      </w:pPr>
    </w:p>
    <w:p w:rsidR="00776C2A" w:rsidRPr="000E3B24" w:rsidRDefault="00776C2A" w:rsidP="00776C2A">
      <w:pPr>
        <w:rPr>
          <w:sz w:val="20"/>
          <w:szCs w:val="20"/>
        </w:rPr>
      </w:pPr>
    </w:p>
    <w:p w:rsidR="00776C2A" w:rsidRPr="000E3B24" w:rsidRDefault="00776C2A" w:rsidP="00776C2A">
      <w:pPr>
        <w:rPr>
          <w:sz w:val="20"/>
          <w:szCs w:val="20"/>
        </w:rPr>
      </w:pPr>
    </w:p>
    <w:p w:rsidR="00776C2A" w:rsidRPr="000E3B24" w:rsidRDefault="00776C2A" w:rsidP="00776C2A">
      <w:pPr>
        <w:rPr>
          <w:sz w:val="20"/>
          <w:szCs w:val="20"/>
        </w:rPr>
      </w:pPr>
    </w:p>
    <w:p w:rsidR="00776C2A" w:rsidRPr="000E3B24" w:rsidRDefault="00776C2A" w:rsidP="00776C2A">
      <w:pPr>
        <w:rPr>
          <w:sz w:val="20"/>
          <w:szCs w:val="20"/>
        </w:rPr>
      </w:pPr>
    </w:p>
    <w:p w:rsidR="00776C2A" w:rsidRPr="000E3B24" w:rsidRDefault="00776C2A" w:rsidP="00776C2A">
      <w:pPr>
        <w:rPr>
          <w:sz w:val="20"/>
          <w:szCs w:val="20"/>
        </w:rPr>
      </w:pPr>
    </w:p>
    <w:p w:rsidR="00776C2A" w:rsidRPr="005B308E" w:rsidRDefault="00776C2A" w:rsidP="00982722">
      <w:pPr>
        <w:jc w:val="center"/>
        <w:rPr>
          <w:b/>
          <w:sz w:val="36"/>
          <w:szCs w:val="36"/>
        </w:rPr>
      </w:pPr>
      <w:r w:rsidRPr="005B308E">
        <w:rPr>
          <w:b/>
          <w:sz w:val="36"/>
          <w:szCs w:val="36"/>
        </w:rPr>
        <w:t>УЧЕБН</w:t>
      </w:r>
      <w:proofErr w:type="gramStart"/>
      <w:r w:rsidRPr="005B308E">
        <w:rPr>
          <w:b/>
          <w:sz w:val="36"/>
          <w:szCs w:val="36"/>
        </w:rPr>
        <w:t>О-</w:t>
      </w:r>
      <w:proofErr w:type="gramEnd"/>
      <w:r w:rsidRPr="005B308E">
        <w:rPr>
          <w:b/>
          <w:sz w:val="36"/>
          <w:szCs w:val="36"/>
        </w:rPr>
        <w:t xml:space="preserve"> МЕТОДИЧЕСКИЙ КОМПЛЕКС</w:t>
      </w:r>
    </w:p>
    <w:p w:rsidR="005B308E" w:rsidRPr="005B308E" w:rsidRDefault="005B308E" w:rsidP="00776C2A">
      <w:pPr>
        <w:jc w:val="center"/>
        <w:rPr>
          <w:sz w:val="28"/>
          <w:szCs w:val="28"/>
        </w:rPr>
      </w:pPr>
      <w:r w:rsidRPr="005B308E">
        <w:rPr>
          <w:sz w:val="28"/>
          <w:szCs w:val="28"/>
        </w:rPr>
        <w:t>для преподавателя</w:t>
      </w:r>
    </w:p>
    <w:p w:rsidR="00776C2A" w:rsidRPr="005B308E" w:rsidRDefault="00776C2A" w:rsidP="00776C2A">
      <w:pPr>
        <w:jc w:val="center"/>
        <w:rPr>
          <w:sz w:val="28"/>
          <w:szCs w:val="28"/>
        </w:rPr>
      </w:pPr>
    </w:p>
    <w:p w:rsidR="00776C2A" w:rsidRDefault="00972880" w:rsidP="00776C2A">
      <w:pPr>
        <w:jc w:val="center"/>
        <w:rPr>
          <w:sz w:val="28"/>
          <w:szCs w:val="28"/>
        </w:rPr>
      </w:pPr>
      <w:r>
        <w:rPr>
          <w:sz w:val="28"/>
          <w:szCs w:val="28"/>
        </w:rPr>
        <w:t>по</w:t>
      </w:r>
      <w:r w:rsidR="00776C2A">
        <w:rPr>
          <w:sz w:val="28"/>
          <w:szCs w:val="28"/>
        </w:rPr>
        <w:t xml:space="preserve"> специальности:</w:t>
      </w:r>
    </w:p>
    <w:p w:rsidR="00776C2A" w:rsidRPr="000B6883" w:rsidRDefault="00776C2A" w:rsidP="00776C2A">
      <w:pPr>
        <w:jc w:val="center"/>
        <w:rPr>
          <w:sz w:val="28"/>
          <w:szCs w:val="28"/>
        </w:rPr>
      </w:pPr>
      <w:r w:rsidRPr="00EE1455">
        <w:rPr>
          <w:sz w:val="28"/>
          <w:szCs w:val="28"/>
        </w:rPr>
        <w:t>34.02.01 Сестринское дело</w:t>
      </w:r>
    </w:p>
    <w:p w:rsidR="00776C2A" w:rsidRPr="00036D0C" w:rsidRDefault="00776C2A" w:rsidP="00776C2A">
      <w:pPr>
        <w:jc w:val="center"/>
        <w:rPr>
          <w:b/>
          <w:sz w:val="28"/>
          <w:szCs w:val="28"/>
        </w:rPr>
      </w:pPr>
    </w:p>
    <w:p w:rsidR="00982722" w:rsidRPr="00982722" w:rsidRDefault="00982722" w:rsidP="00982722">
      <w:pPr>
        <w:spacing w:line="360" w:lineRule="auto"/>
        <w:jc w:val="center"/>
        <w:rPr>
          <w:b/>
          <w:sz w:val="28"/>
          <w:szCs w:val="28"/>
        </w:rPr>
      </w:pPr>
      <w:r w:rsidRPr="00982722">
        <w:rPr>
          <w:b/>
          <w:sz w:val="28"/>
          <w:szCs w:val="28"/>
        </w:rPr>
        <w:t xml:space="preserve">ПМ.02 ВЕДЕНИЕ МЕДИЦИНСКОЙ ДОКУМЕНТАЦИИ, ОРГАНИЗАЦИЯ </w:t>
      </w:r>
    </w:p>
    <w:p w:rsidR="00982722" w:rsidRPr="00982722" w:rsidRDefault="00982722" w:rsidP="00982722">
      <w:pPr>
        <w:spacing w:line="360" w:lineRule="auto"/>
        <w:jc w:val="center"/>
        <w:rPr>
          <w:b/>
          <w:sz w:val="28"/>
          <w:szCs w:val="28"/>
        </w:rPr>
      </w:pPr>
      <w:r w:rsidRPr="00982722">
        <w:rPr>
          <w:b/>
          <w:sz w:val="28"/>
          <w:szCs w:val="28"/>
        </w:rPr>
        <w:t>ДЕЯТЕЛЬНОСТИ НАХОДЯЩЕГОСЯ В РАСПОРЯЖЕНИИ МЕДИЦИНСКОГО ПЕРСОНАЛА</w:t>
      </w:r>
    </w:p>
    <w:p w:rsidR="00982722" w:rsidRPr="00982722" w:rsidRDefault="00982722" w:rsidP="00982722">
      <w:pPr>
        <w:spacing w:line="360" w:lineRule="auto"/>
        <w:jc w:val="center"/>
        <w:rPr>
          <w:b/>
          <w:sz w:val="28"/>
          <w:szCs w:val="28"/>
        </w:rPr>
      </w:pPr>
    </w:p>
    <w:p w:rsidR="00982722" w:rsidRPr="00982722" w:rsidRDefault="00982722" w:rsidP="00982722">
      <w:pPr>
        <w:spacing w:line="360" w:lineRule="auto"/>
        <w:jc w:val="center"/>
        <w:rPr>
          <w:b/>
          <w:sz w:val="28"/>
          <w:szCs w:val="28"/>
        </w:rPr>
      </w:pPr>
      <w:r w:rsidRPr="00982722">
        <w:rPr>
          <w:b/>
          <w:sz w:val="28"/>
          <w:szCs w:val="28"/>
        </w:rPr>
        <w:t>МДК 02.01 ДОКУМЕНТИРОВАНИЕ И КОНТРОЛЬ В ПРОФЕССИОНАЛЬНОЙ ДЕЯТЕЛЬНОСТИ МЕДИЦИНСКОЙ СЕСТРЫ</w:t>
      </w:r>
    </w:p>
    <w:p w:rsidR="00982722" w:rsidRPr="00982722" w:rsidRDefault="00982722" w:rsidP="00982722">
      <w:pPr>
        <w:spacing w:line="360" w:lineRule="auto"/>
        <w:jc w:val="center"/>
        <w:rPr>
          <w:b/>
          <w:sz w:val="28"/>
          <w:szCs w:val="28"/>
        </w:rPr>
      </w:pPr>
    </w:p>
    <w:p w:rsidR="00982722" w:rsidRPr="00982722" w:rsidRDefault="00982722" w:rsidP="00982722">
      <w:pPr>
        <w:spacing w:line="360" w:lineRule="auto"/>
        <w:jc w:val="center"/>
        <w:rPr>
          <w:b/>
          <w:sz w:val="28"/>
          <w:szCs w:val="28"/>
        </w:rPr>
      </w:pPr>
      <w:r w:rsidRPr="00982722">
        <w:rPr>
          <w:b/>
          <w:sz w:val="28"/>
          <w:szCs w:val="28"/>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776C2A" w:rsidRPr="00036D0C" w:rsidRDefault="00776C2A" w:rsidP="00776C2A">
      <w:pPr>
        <w:spacing w:line="360" w:lineRule="auto"/>
        <w:jc w:val="center"/>
        <w:rPr>
          <w:b/>
          <w:noProof/>
          <w:sz w:val="28"/>
          <w:szCs w:val="28"/>
        </w:rPr>
      </w:pPr>
    </w:p>
    <w:p w:rsidR="00982722" w:rsidRPr="00982722" w:rsidRDefault="00776C2A" w:rsidP="00982722">
      <w:pPr>
        <w:spacing w:after="200" w:line="276" w:lineRule="auto"/>
        <w:jc w:val="center"/>
        <w:rPr>
          <w:rFonts w:eastAsiaTheme="minorHAnsi"/>
          <w:b/>
          <w:sz w:val="32"/>
          <w:szCs w:val="32"/>
          <w:lang w:eastAsia="en-US"/>
        </w:rPr>
      </w:pPr>
      <w:r w:rsidRPr="00776C2A">
        <w:rPr>
          <w:rFonts w:eastAsiaTheme="minorHAnsi"/>
          <w:b/>
          <w:sz w:val="32"/>
          <w:szCs w:val="32"/>
          <w:lang w:eastAsia="en-US"/>
        </w:rPr>
        <w:t xml:space="preserve">Тема: </w:t>
      </w:r>
      <w:r w:rsidR="00982722" w:rsidRPr="00982722">
        <w:rPr>
          <w:rFonts w:eastAsiaTheme="minorHAnsi"/>
          <w:b/>
          <w:sz w:val="32"/>
          <w:szCs w:val="32"/>
          <w:lang w:eastAsia="en-US"/>
        </w:rPr>
        <w:t>Основы законодательства Российской Федерации о защите персональных данных пациентов и сведений, составляющих врачебную тайну</w:t>
      </w:r>
    </w:p>
    <w:p w:rsidR="00776C2A" w:rsidRDefault="00776C2A" w:rsidP="00776C2A">
      <w:pPr>
        <w:spacing w:after="200" w:line="276" w:lineRule="auto"/>
        <w:jc w:val="center"/>
        <w:rPr>
          <w:rFonts w:eastAsiaTheme="minorHAnsi"/>
          <w:b/>
          <w:sz w:val="32"/>
          <w:szCs w:val="32"/>
          <w:lang w:eastAsia="en-US"/>
        </w:rPr>
      </w:pPr>
    </w:p>
    <w:p w:rsidR="004461B0" w:rsidRDefault="004461B0" w:rsidP="00776C2A">
      <w:pPr>
        <w:spacing w:after="200" w:line="276" w:lineRule="auto"/>
        <w:jc w:val="center"/>
        <w:rPr>
          <w:rFonts w:eastAsiaTheme="minorHAnsi"/>
          <w:b/>
          <w:sz w:val="32"/>
          <w:szCs w:val="32"/>
          <w:lang w:eastAsia="en-US"/>
        </w:rPr>
      </w:pPr>
    </w:p>
    <w:p w:rsidR="004461B0" w:rsidRPr="00776C2A" w:rsidRDefault="004461B0" w:rsidP="00776C2A">
      <w:pPr>
        <w:spacing w:after="200" w:line="276" w:lineRule="auto"/>
        <w:jc w:val="center"/>
        <w:rPr>
          <w:rFonts w:eastAsiaTheme="minorHAnsi"/>
          <w:b/>
          <w:sz w:val="32"/>
          <w:szCs w:val="32"/>
          <w:lang w:eastAsia="en-US"/>
        </w:rPr>
      </w:pPr>
    </w:p>
    <w:p w:rsidR="00776C2A" w:rsidRPr="00776C2A" w:rsidRDefault="00982722" w:rsidP="00776C2A">
      <w:pPr>
        <w:spacing w:after="200" w:line="276" w:lineRule="auto"/>
        <w:jc w:val="center"/>
        <w:rPr>
          <w:rFonts w:eastAsiaTheme="minorHAnsi"/>
          <w:sz w:val="32"/>
          <w:szCs w:val="32"/>
          <w:lang w:eastAsia="en-US"/>
        </w:rPr>
      </w:pPr>
      <w:r>
        <w:rPr>
          <w:rFonts w:eastAsiaTheme="minorHAnsi"/>
          <w:sz w:val="32"/>
          <w:szCs w:val="32"/>
          <w:lang w:eastAsia="en-US"/>
        </w:rPr>
        <w:t>2025</w:t>
      </w:r>
      <w:r w:rsidRPr="00982722">
        <w:rPr>
          <w:rFonts w:eastAsiaTheme="minorHAnsi"/>
          <w:sz w:val="32"/>
          <w:szCs w:val="32"/>
          <w:lang w:eastAsia="en-US"/>
        </w:rPr>
        <w:t xml:space="preserve">  г.</w:t>
      </w:r>
    </w:p>
    <w:p w:rsidR="00776C2A" w:rsidRDefault="00776C2A" w:rsidP="00982722">
      <w:pPr>
        <w:spacing w:line="360" w:lineRule="auto"/>
        <w:rPr>
          <w:noProof/>
        </w:rPr>
      </w:pPr>
    </w:p>
    <w:p w:rsidR="00776C2A" w:rsidRDefault="00776C2A" w:rsidP="00776C2A">
      <w:pPr>
        <w:spacing w:line="360" w:lineRule="auto"/>
        <w:jc w:val="center"/>
        <w:rPr>
          <w:noProof/>
        </w:rPr>
      </w:pPr>
    </w:p>
    <w:p w:rsidR="00776C2A" w:rsidRDefault="00776C2A" w:rsidP="00776C2A">
      <w:pPr>
        <w:spacing w:line="360" w:lineRule="auto"/>
        <w:jc w:val="center"/>
        <w:rPr>
          <w:noProof/>
        </w:rPr>
      </w:pPr>
    </w:p>
    <w:p w:rsidR="00776C2A" w:rsidRDefault="00776C2A" w:rsidP="00776C2A">
      <w:pPr>
        <w:rPr>
          <w:b/>
          <w:sz w:val="32"/>
          <w:szCs w:val="32"/>
        </w:rPr>
      </w:pPr>
    </w:p>
    <w:p w:rsidR="00776C2A" w:rsidRPr="000E3B24" w:rsidRDefault="00776C2A" w:rsidP="00776C2A">
      <w:pPr>
        <w:rPr>
          <w:b/>
          <w:sz w:val="32"/>
          <w:szCs w:val="32"/>
        </w:rPr>
      </w:pPr>
    </w:p>
    <w:p w:rsidR="00776C2A" w:rsidRDefault="00776C2A" w:rsidP="00776C2A">
      <w:pPr>
        <w:jc w:val="center"/>
        <w:rPr>
          <w:b/>
          <w:sz w:val="28"/>
          <w:szCs w:val="28"/>
        </w:rPr>
      </w:pPr>
    </w:p>
    <w:tbl>
      <w:tblPr>
        <w:tblpPr w:leftFromText="180" w:rightFromText="180" w:vertAnchor="text" w:horzAnchor="margin" w:tblpXSpec="center" w:tblpY="-393"/>
        <w:tblOverlap w:val="never"/>
        <w:tblW w:w="13147" w:type="dxa"/>
        <w:tblLook w:val="01E0" w:firstRow="1" w:lastRow="1" w:firstColumn="1" w:lastColumn="1" w:noHBand="0" w:noVBand="0"/>
      </w:tblPr>
      <w:tblGrid>
        <w:gridCol w:w="6629"/>
        <w:gridCol w:w="6518"/>
      </w:tblGrid>
      <w:tr w:rsidR="00776C2A" w:rsidRPr="00342989" w:rsidTr="00F02FD5">
        <w:trPr>
          <w:trHeight w:val="274"/>
        </w:trPr>
        <w:tc>
          <w:tcPr>
            <w:tcW w:w="6629" w:type="dxa"/>
          </w:tcPr>
          <w:p w:rsidR="00776C2A" w:rsidRPr="00342989" w:rsidRDefault="00982722" w:rsidP="00982722">
            <w:pPr>
              <w:tabs>
                <w:tab w:val="right" w:pos="5454"/>
              </w:tabs>
              <w:rPr>
                <w:b/>
                <w:bCs/>
                <w:iCs/>
                <w:sz w:val="28"/>
                <w:szCs w:val="28"/>
              </w:rPr>
            </w:pPr>
            <w:r>
              <w:rPr>
                <w:b/>
                <w:bCs/>
                <w:iCs/>
                <w:sz w:val="28"/>
                <w:szCs w:val="28"/>
              </w:rPr>
              <w:t xml:space="preserve">          </w:t>
            </w:r>
            <w:r w:rsidR="00003498">
              <w:rPr>
                <w:b/>
                <w:bCs/>
                <w:iCs/>
                <w:sz w:val="28"/>
                <w:szCs w:val="28"/>
              </w:rPr>
              <w:t xml:space="preserve">   </w:t>
            </w:r>
            <w:r w:rsidR="008E12E5">
              <w:rPr>
                <w:b/>
                <w:bCs/>
                <w:iCs/>
                <w:sz w:val="28"/>
                <w:szCs w:val="28"/>
              </w:rPr>
              <w:t xml:space="preserve">   </w:t>
            </w:r>
            <w:r w:rsidR="00EF72C8">
              <w:rPr>
                <w:b/>
                <w:bCs/>
                <w:iCs/>
                <w:sz w:val="28"/>
                <w:szCs w:val="28"/>
              </w:rPr>
              <w:t xml:space="preserve">УТВЕРЖДЕНО: </w:t>
            </w:r>
            <w:r w:rsidR="00776C2A">
              <w:rPr>
                <w:b/>
                <w:bCs/>
                <w:iCs/>
                <w:sz w:val="28"/>
                <w:szCs w:val="28"/>
              </w:rPr>
              <w:tab/>
            </w:r>
          </w:p>
          <w:p w:rsidR="00776C2A" w:rsidRDefault="00003498" w:rsidP="00776C2A">
            <w:pPr>
              <w:ind w:left="709"/>
              <w:rPr>
                <w:sz w:val="28"/>
                <w:szCs w:val="28"/>
              </w:rPr>
            </w:pPr>
            <w:r>
              <w:rPr>
                <w:sz w:val="28"/>
                <w:szCs w:val="28"/>
              </w:rPr>
              <w:t xml:space="preserve">   </w:t>
            </w:r>
            <w:r w:rsidR="008E12E5">
              <w:rPr>
                <w:sz w:val="28"/>
                <w:szCs w:val="28"/>
              </w:rPr>
              <w:t xml:space="preserve">   </w:t>
            </w:r>
            <w:r w:rsidR="00776C2A">
              <w:rPr>
                <w:sz w:val="28"/>
                <w:szCs w:val="28"/>
              </w:rPr>
              <w:t xml:space="preserve">на заседании ЦМК </w:t>
            </w:r>
          </w:p>
          <w:p w:rsidR="00776C2A" w:rsidRDefault="00003498" w:rsidP="00776C2A">
            <w:pPr>
              <w:ind w:left="709"/>
              <w:rPr>
                <w:sz w:val="28"/>
                <w:szCs w:val="28"/>
              </w:rPr>
            </w:pPr>
            <w:r>
              <w:rPr>
                <w:sz w:val="28"/>
                <w:szCs w:val="28"/>
              </w:rPr>
              <w:t xml:space="preserve">  </w:t>
            </w:r>
            <w:r w:rsidR="008E12E5">
              <w:rPr>
                <w:sz w:val="28"/>
                <w:szCs w:val="28"/>
              </w:rPr>
              <w:t xml:space="preserve">   </w:t>
            </w:r>
            <w:r>
              <w:rPr>
                <w:sz w:val="28"/>
                <w:szCs w:val="28"/>
              </w:rPr>
              <w:t xml:space="preserve"> </w:t>
            </w:r>
            <w:r w:rsidR="00776C2A">
              <w:rPr>
                <w:sz w:val="28"/>
                <w:szCs w:val="28"/>
              </w:rPr>
              <w:t>С/Д, Л/Д</w:t>
            </w:r>
          </w:p>
          <w:p w:rsidR="00776C2A" w:rsidRPr="00342989" w:rsidRDefault="00003498" w:rsidP="00776C2A">
            <w:pPr>
              <w:ind w:left="709"/>
              <w:rPr>
                <w:sz w:val="28"/>
                <w:szCs w:val="28"/>
              </w:rPr>
            </w:pPr>
            <w:r>
              <w:rPr>
                <w:sz w:val="28"/>
                <w:szCs w:val="28"/>
              </w:rPr>
              <w:t xml:space="preserve">   </w:t>
            </w:r>
            <w:r w:rsidR="008E12E5">
              <w:rPr>
                <w:sz w:val="28"/>
                <w:szCs w:val="28"/>
              </w:rPr>
              <w:t xml:space="preserve">  </w:t>
            </w:r>
            <w:r>
              <w:rPr>
                <w:sz w:val="28"/>
                <w:szCs w:val="28"/>
              </w:rPr>
              <w:t xml:space="preserve"> </w:t>
            </w:r>
            <w:proofErr w:type="spellStart"/>
            <w:r w:rsidR="00981B3B">
              <w:rPr>
                <w:sz w:val="28"/>
                <w:szCs w:val="28"/>
              </w:rPr>
              <w:t>Воинова</w:t>
            </w:r>
            <w:proofErr w:type="spellEnd"/>
            <w:r w:rsidR="00981B3B">
              <w:rPr>
                <w:sz w:val="28"/>
                <w:szCs w:val="28"/>
              </w:rPr>
              <w:t xml:space="preserve"> Е.В.</w:t>
            </w:r>
            <w:r w:rsidR="00776C2A">
              <w:rPr>
                <w:sz w:val="28"/>
                <w:szCs w:val="28"/>
              </w:rPr>
              <w:t>______________</w:t>
            </w:r>
          </w:p>
          <w:p w:rsidR="00776C2A" w:rsidRPr="00342989" w:rsidRDefault="00776C2A" w:rsidP="00F02FD5">
            <w:pPr>
              <w:ind w:left="709"/>
              <w:rPr>
                <w:sz w:val="28"/>
                <w:szCs w:val="28"/>
              </w:rPr>
            </w:pPr>
          </w:p>
        </w:tc>
        <w:tc>
          <w:tcPr>
            <w:tcW w:w="6518" w:type="dxa"/>
          </w:tcPr>
          <w:p w:rsidR="00776C2A" w:rsidRPr="00342989" w:rsidRDefault="008E12E5" w:rsidP="00EF72C8">
            <w:pPr>
              <w:rPr>
                <w:sz w:val="28"/>
                <w:szCs w:val="28"/>
              </w:rPr>
            </w:pPr>
            <w:r>
              <w:rPr>
                <w:b/>
                <w:bCs/>
                <w:iCs/>
                <w:sz w:val="28"/>
                <w:szCs w:val="28"/>
              </w:rPr>
              <w:t xml:space="preserve">           </w:t>
            </w:r>
          </w:p>
        </w:tc>
      </w:tr>
    </w:tbl>
    <w:p w:rsidR="00776C2A" w:rsidRPr="00292D04" w:rsidRDefault="00776C2A" w:rsidP="00776C2A">
      <w:pPr>
        <w:jc w:val="center"/>
        <w:rPr>
          <w:b/>
          <w:sz w:val="28"/>
          <w:szCs w:val="28"/>
        </w:rPr>
      </w:pPr>
    </w:p>
    <w:tbl>
      <w:tblPr>
        <w:tblpPr w:leftFromText="180" w:rightFromText="180" w:vertAnchor="text" w:horzAnchor="margin" w:tblpY="-232"/>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785"/>
      </w:tblGrid>
      <w:tr w:rsidR="00776C2A" w:rsidRPr="000B6883" w:rsidTr="00F02FD5">
        <w:tc>
          <w:tcPr>
            <w:tcW w:w="5070" w:type="dxa"/>
            <w:tcBorders>
              <w:top w:val="nil"/>
              <w:left w:val="nil"/>
              <w:bottom w:val="nil"/>
              <w:right w:val="nil"/>
            </w:tcBorders>
          </w:tcPr>
          <w:p w:rsidR="00776C2A" w:rsidRDefault="00776C2A" w:rsidP="00F02FD5"/>
        </w:tc>
        <w:tc>
          <w:tcPr>
            <w:tcW w:w="4785" w:type="dxa"/>
            <w:tcBorders>
              <w:top w:val="nil"/>
              <w:left w:val="nil"/>
              <w:bottom w:val="nil"/>
              <w:right w:val="nil"/>
            </w:tcBorders>
          </w:tcPr>
          <w:p w:rsidR="00776C2A" w:rsidRDefault="00776C2A" w:rsidP="00F02FD5"/>
        </w:tc>
      </w:tr>
    </w:tbl>
    <w:p w:rsidR="00776C2A" w:rsidRDefault="00776C2A" w:rsidP="00776C2A">
      <w:pPr>
        <w:rPr>
          <w:b/>
        </w:rPr>
      </w:pPr>
    </w:p>
    <w:p w:rsidR="00776C2A" w:rsidRDefault="00776C2A" w:rsidP="00776C2A">
      <w:pPr>
        <w:jc w:val="center"/>
        <w:rPr>
          <w:b/>
        </w:rPr>
      </w:pPr>
    </w:p>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 w:rsidR="00776C2A" w:rsidRDefault="00776C2A" w:rsidP="00776C2A">
      <w:pPr>
        <w:rPr>
          <w:b/>
        </w:rPr>
      </w:pPr>
    </w:p>
    <w:p w:rsidR="00776C2A" w:rsidRDefault="00776C2A" w:rsidP="00776C2A">
      <w:pPr>
        <w:jc w:val="center"/>
        <w:rPr>
          <w:b/>
        </w:rPr>
      </w:pPr>
    </w:p>
    <w:p w:rsidR="00776C2A" w:rsidRDefault="00776C2A" w:rsidP="00776C2A">
      <w:pPr>
        <w:jc w:val="center"/>
        <w:rPr>
          <w:b/>
        </w:rPr>
      </w:pPr>
    </w:p>
    <w:p w:rsidR="00776C2A" w:rsidRDefault="00776C2A" w:rsidP="00776C2A">
      <w:pPr>
        <w:jc w:val="center"/>
        <w:rPr>
          <w:b/>
        </w:rPr>
      </w:pPr>
    </w:p>
    <w:p w:rsidR="00776C2A" w:rsidRDefault="00776C2A" w:rsidP="00776C2A">
      <w:pPr>
        <w:jc w:val="center"/>
        <w:rPr>
          <w:b/>
        </w:rPr>
      </w:pPr>
    </w:p>
    <w:p w:rsidR="00F368DA" w:rsidRPr="00F368DA" w:rsidRDefault="00F368DA" w:rsidP="00F368DA">
      <w:pPr>
        <w:spacing w:after="200" w:line="276" w:lineRule="auto"/>
        <w:rPr>
          <w:rFonts w:eastAsiaTheme="minorHAnsi"/>
          <w:sz w:val="28"/>
          <w:szCs w:val="28"/>
          <w:lang w:eastAsia="en-US"/>
        </w:rPr>
      </w:pPr>
      <w:r w:rsidRPr="00F368DA">
        <w:rPr>
          <w:rFonts w:eastAsiaTheme="minorHAnsi"/>
          <w:b/>
          <w:sz w:val="28"/>
          <w:szCs w:val="28"/>
          <w:lang w:eastAsia="en-US"/>
        </w:rPr>
        <w:t>Составитель:</w:t>
      </w:r>
      <w:r w:rsidRPr="00F368DA">
        <w:rPr>
          <w:rFonts w:eastAsiaTheme="minorHAnsi"/>
          <w:sz w:val="28"/>
          <w:szCs w:val="28"/>
          <w:lang w:eastAsia="en-US"/>
        </w:rPr>
        <w:t xml:space="preserve"> Малышева И.В.  преподаватель цикла клинических дисциплин АФ ГБПОУ «Челябинский медицинский колледж</w:t>
      </w:r>
      <w:r w:rsidR="008C019C">
        <w:rPr>
          <w:rFonts w:eastAsiaTheme="minorHAnsi"/>
          <w:sz w:val="28"/>
          <w:szCs w:val="28"/>
          <w:lang w:eastAsia="en-US"/>
        </w:rPr>
        <w:t>».</w:t>
      </w:r>
    </w:p>
    <w:p w:rsidR="00F368DA" w:rsidRPr="00F368DA" w:rsidRDefault="00F368DA" w:rsidP="00F368DA">
      <w:pPr>
        <w:spacing w:after="200" w:line="276" w:lineRule="auto"/>
        <w:jc w:val="both"/>
        <w:rPr>
          <w:rFonts w:eastAsiaTheme="minorHAnsi"/>
          <w:sz w:val="28"/>
          <w:szCs w:val="28"/>
          <w:lang w:eastAsia="en-US"/>
        </w:rPr>
      </w:pPr>
      <w:r w:rsidRPr="00F368DA">
        <w:rPr>
          <w:rFonts w:eastAsiaTheme="minorHAnsi"/>
          <w:b/>
          <w:sz w:val="28"/>
          <w:szCs w:val="28"/>
          <w:lang w:eastAsia="en-US"/>
        </w:rPr>
        <w:t>Рецензент:</w:t>
      </w:r>
      <w:r w:rsidR="00981B3B">
        <w:rPr>
          <w:rFonts w:eastAsiaTheme="minorHAnsi"/>
          <w:b/>
          <w:sz w:val="28"/>
          <w:szCs w:val="28"/>
          <w:lang w:eastAsia="en-US"/>
        </w:rPr>
        <w:t xml:space="preserve"> </w:t>
      </w:r>
      <w:proofErr w:type="spellStart"/>
      <w:r w:rsidR="00981B3B" w:rsidRPr="00981B3B">
        <w:rPr>
          <w:rFonts w:eastAsiaTheme="minorHAnsi"/>
          <w:sz w:val="28"/>
          <w:szCs w:val="28"/>
          <w:lang w:eastAsia="en-US"/>
        </w:rPr>
        <w:t>Воинова</w:t>
      </w:r>
      <w:proofErr w:type="spellEnd"/>
      <w:r w:rsidR="00981B3B" w:rsidRPr="00981B3B">
        <w:rPr>
          <w:rFonts w:eastAsiaTheme="minorHAnsi"/>
          <w:sz w:val="28"/>
          <w:szCs w:val="28"/>
          <w:lang w:eastAsia="en-US"/>
        </w:rPr>
        <w:t xml:space="preserve"> Е.В.,</w:t>
      </w:r>
      <w:r w:rsidR="00981B3B">
        <w:rPr>
          <w:rFonts w:eastAsiaTheme="minorHAnsi"/>
          <w:sz w:val="28"/>
          <w:szCs w:val="28"/>
          <w:lang w:eastAsia="en-US"/>
        </w:rPr>
        <w:t xml:space="preserve"> председатель ЦМК</w:t>
      </w:r>
      <w:r w:rsidR="00981B3B">
        <w:rPr>
          <w:rFonts w:eastAsiaTheme="minorHAnsi"/>
          <w:b/>
          <w:sz w:val="28"/>
          <w:szCs w:val="28"/>
          <w:lang w:eastAsia="en-US"/>
        </w:rPr>
        <w:t xml:space="preserve"> </w:t>
      </w:r>
      <w:r w:rsidRPr="00F368DA">
        <w:rPr>
          <w:rFonts w:eastAsiaTheme="minorHAnsi"/>
          <w:sz w:val="28"/>
          <w:szCs w:val="28"/>
          <w:lang w:eastAsia="en-US"/>
        </w:rPr>
        <w:t>в ГБПОУ «Челябинский  медицинский колледж».</w:t>
      </w:r>
    </w:p>
    <w:p w:rsidR="00776C2A" w:rsidRDefault="00776C2A" w:rsidP="00776C2A">
      <w:pPr>
        <w:jc w:val="center"/>
        <w:rPr>
          <w:sz w:val="28"/>
          <w:szCs w:val="28"/>
        </w:rPr>
      </w:pPr>
    </w:p>
    <w:p w:rsidR="00776C2A" w:rsidRDefault="00776C2A" w:rsidP="00776C2A">
      <w:pPr>
        <w:jc w:val="center"/>
        <w:rPr>
          <w:sz w:val="28"/>
          <w:szCs w:val="28"/>
        </w:rPr>
      </w:pPr>
    </w:p>
    <w:p w:rsidR="00776C2A" w:rsidRDefault="00776C2A" w:rsidP="00776C2A">
      <w:pPr>
        <w:jc w:val="center"/>
        <w:rPr>
          <w:sz w:val="28"/>
          <w:szCs w:val="28"/>
        </w:rPr>
      </w:pPr>
    </w:p>
    <w:p w:rsidR="00776C2A" w:rsidRDefault="00776C2A" w:rsidP="00776C2A">
      <w:pPr>
        <w:jc w:val="center"/>
        <w:rPr>
          <w:sz w:val="28"/>
          <w:szCs w:val="28"/>
        </w:rPr>
      </w:pPr>
    </w:p>
    <w:p w:rsidR="00A75364" w:rsidRPr="00A75364" w:rsidRDefault="00A75364" w:rsidP="00A75364">
      <w:pPr>
        <w:spacing w:after="200" w:line="276" w:lineRule="auto"/>
        <w:rPr>
          <w:rFonts w:eastAsiaTheme="minorHAnsi"/>
          <w:sz w:val="32"/>
          <w:szCs w:val="32"/>
          <w:lang w:eastAsia="en-US"/>
        </w:rPr>
      </w:pPr>
    </w:p>
    <w:p w:rsidR="00A75364" w:rsidRPr="00A75364" w:rsidRDefault="00A75364" w:rsidP="00A75364">
      <w:pPr>
        <w:spacing w:after="200" w:line="276" w:lineRule="auto"/>
        <w:jc w:val="center"/>
        <w:rPr>
          <w:rFonts w:eastAsiaTheme="minorHAnsi"/>
          <w:sz w:val="32"/>
          <w:szCs w:val="32"/>
          <w:lang w:eastAsia="en-US"/>
        </w:rPr>
      </w:pPr>
      <w:r w:rsidRPr="00A75364">
        <w:rPr>
          <w:rFonts w:eastAsiaTheme="minorHAnsi"/>
          <w:sz w:val="32"/>
          <w:szCs w:val="32"/>
          <w:lang w:eastAsia="en-US"/>
        </w:rPr>
        <w:lastRenderedPageBreak/>
        <w:t>СОДЕРЖАНИЕ</w:t>
      </w:r>
    </w:p>
    <w:p w:rsidR="00A75364" w:rsidRPr="00A75364" w:rsidRDefault="00A75364" w:rsidP="00A75364">
      <w:pPr>
        <w:spacing w:after="200" w:line="276" w:lineRule="auto"/>
        <w:rPr>
          <w:rFonts w:eastAsiaTheme="minorHAnsi"/>
          <w:sz w:val="28"/>
          <w:szCs w:val="28"/>
          <w:lang w:eastAsia="en-US"/>
        </w:rPr>
      </w:pPr>
      <w:r w:rsidRPr="00A75364">
        <w:rPr>
          <w:rFonts w:eastAsiaTheme="minorHAnsi"/>
          <w:sz w:val="28"/>
          <w:szCs w:val="28"/>
          <w:lang w:eastAsia="en-US"/>
        </w:rPr>
        <w:t>По</w:t>
      </w:r>
      <w:r w:rsidR="00981B3B">
        <w:rPr>
          <w:rFonts w:eastAsiaTheme="minorHAnsi"/>
          <w:sz w:val="28"/>
          <w:szCs w:val="28"/>
          <w:lang w:eastAsia="en-US"/>
        </w:rPr>
        <w:t>яснительная записка………………………………………</w:t>
      </w:r>
      <w:r w:rsidRPr="00A75364">
        <w:rPr>
          <w:rFonts w:eastAsiaTheme="minorHAnsi"/>
          <w:sz w:val="28"/>
          <w:szCs w:val="28"/>
          <w:lang w:eastAsia="en-US"/>
        </w:rPr>
        <w:t>стр.</w:t>
      </w:r>
      <w:r w:rsidR="00981B3B">
        <w:rPr>
          <w:rFonts w:eastAsiaTheme="minorHAnsi"/>
          <w:sz w:val="28"/>
          <w:szCs w:val="28"/>
          <w:lang w:eastAsia="en-US"/>
        </w:rPr>
        <w:t xml:space="preserve"> 4</w:t>
      </w:r>
    </w:p>
    <w:p w:rsidR="00A75364" w:rsidRPr="00A75364" w:rsidRDefault="00981B3B" w:rsidP="00A75364">
      <w:pPr>
        <w:spacing w:after="200" w:line="276" w:lineRule="auto"/>
        <w:rPr>
          <w:rFonts w:eastAsiaTheme="minorHAnsi"/>
          <w:sz w:val="28"/>
          <w:szCs w:val="28"/>
          <w:lang w:eastAsia="en-US"/>
        </w:rPr>
      </w:pPr>
      <w:r>
        <w:rPr>
          <w:rFonts w:eastAsiaTheme="minorHAnsi"/>
          <w:sz w:val="28"/>
          <w:szCs w:val="28"/>
          <w:lang w:eastAsia="en-US"/>
        </w:rPr>
        <w:t>Цели занятия</w:t>
      </w:r>
      <w:proofErr w:type="gramStart"/>
      <w:r>
        <w:rPr>
          <w:rFonts w:eastAsiaTheme="minorHAnsi"/>
          <w:sz w:val="28"/>
          <w:szCs w:val="28"/>
          <w:lang w:eastAsia="en-US"/>
        </w:rPr>
        <w:t>………………………...………………………..</w:t>
      </w:r>
      <w:proofErr w:type="gramEnd"/>
      <w:r w:rsidR="00A75364" w:rsidRPr="00A75364">
        <w:rPr>
          <w:rFonts w:eastAsiaTheme="minorHAnsi"/>
          <w:sz w:val="28"/>
          <w:szCs w:val="28"/>
          <w:lang w:eastAsia="en-US"/>
        </w:rPr>
        <w:t>стр.</w:t>
      </w:r>
      <w:r>
        <w:rPr>
          <w:rFonts w:eastAsiaTheme="minorHAnsi"/>
          <w:sz w:val="28"/>
          <w:szCs w:val="28"/>
          <w:lang w:eastAsia="en-US"/>
        </w:rPr>
        <w:t xml:space="preserve"> 5</w:t>
      </w:r>
    </w:p>
    <w:p w:rsidR="00A75364" w:rsidRPr="00A75364" w:rsidRDefault="00A75364" w:rsidP="00A75364">
      <w:pPr>
        <w:spacing w:after="200" w:line="276" w:lineRule="auto"/>
        <w:rPr>
          <w:rFonts w:eastAsiaTheme="minorHAnsi"/>
          <w:sz w:val="28"/>
          <w:szCs w:val="28"/>
          <w:lang w:eastAsia="en-US"/>
        </w:rPr>
      </w:pPr>
      <w:r w:rsidRPr="00E30647">
        <w:rPr>
          <w:rFonts w:eastAsiaTheme="minorHAnsi"/>
          <w:sz w:val="28"/>
          <w:szCs w:val="28"/>
          <w:lang w:eastAsia="en-US"/>
        </w:rPr>
        <w:t>Требования к подготовке студентов по итогам изучения темы</w:t>
      </w:r>
      <w:proofErr w:type="gramStart"/>
      <w:r w:rsidRPr="00E30647">
        <w:rPr>
          <w:rFonts w:eastAsiaTheme="minorHAnsi"/>
          <w:sz w:val="28"/>
          <w:szCs w:val="28"/>
          <w:lang w:eastAsia="en-US"/>
        </w:rPr>
        <w:t>……………………………..</w:t>
      </w:r>
      <w:r w:rsidRPr="00A75364">
        <w:rPr>
          <w:rFonts w:eastAsiaTheme="minorHAnsi"/>
          <w:sz w:val="28"/>
          <w:szCs w:val="28"/>
          <w:lang w:eastAsia="en-US"/>
        </w:rPr>
        <w:t>………………………</w:t>
      </w:r>
      <w:r w:rsidR="00981B3B">
        <w:rPr>
          <w:rFonts w:eastAsiaTheme="minorHAnsi"/>
          <w:sz w:val="28"/>
          <w:szCs w:val="28"/>
          <w:lang w:eastAsia="en-US"/>
        </w:rPr>
        <w:t>…….</w:t>
      </w:r>
      <w:proofErr w:type="gramEnd"/>
      <w:r w:rsidRPr="00A75364">
        <w:rPr>
          <w:rFonts w:eastAsiaTheme="minorHAnsi"/>
          <w:sz w:val="28"/>
          <w:szCs w:val="28"/>
          <w:lang w:eastAsia="en-US"/>
        </w:rPr>
        <w:t>стр.</w:t>
      </w:r>
      <w:r w:rsidR="00981B3B">
        <w:rPr>
          <w:rFonts w:eastAsiaTheme="minorHAnsi"/>
          <w:sz w:val="28"/>
          <w:szCs w:val="28"/>
          <w:lang w:eastAsia="en-US"/>
        </w:rPr>
        <w:t xml:space="preserve"> 6</w:t>
      </w:r>
    </w:p>
    <w:p w:rsidR="00A75364" w:rsidRPr="00A75364" w:rsidRDefault="00A75364" w:rsidP="00A75364">
      <w:pPr>
        <w:spacing w:after="200" w:line="276" w:lineRule="auto"/>
        <w:rPr>
          <w:rFonts w:eastAsiaTheme="minorHAnsi"/>
          <w:sz w:val="28"/>
          <w:szCs w:val="28"/>
          <w:lang w:eastAsia="en-US"/>
        </w:rPr>
      </w:pPr>
      <w:r w:rsidRPr="00E30647">
        <w:rPr>
          <w:rFonts w:eastAsiaTheme="minorHAnsi"/>
          <w:sz w:val="28"/>
          <w:szCs w:val="28"/>
          <w:lang w:eastAsia="en-US"/>
        </w:rPr>
        <w:t>Тип занятия. Методы обучения и методические приёмы</w:t>
      </w:r>
      <w:proofErr w:type="gramStart"/>
      <w:r w:rsidRPr="00E30647">
        <w:rPr>
          <w:rFonts w:eastAsiaTheme="minorHAnsi"/>
          <w:sz w:val="28"/>
          <w:szCs w:val="28"/>
          <w:lang w:eastAsia="en-US"/>
        </w:rPr>
        <w:t>…………………….</w:t>
      </w:r>
      <w:r w:rsidRPr="00A75364">
        <w:rPr>
          <w:rFonts w:eastAsiaTheme="minorHAnsi"/>
          <w:sz w:val="28"/>
          <w:szCs w:val="28"/>
          <w:lang w:eastAsia="en-US"/>
        </w:rPr>
        <w:t>……………………………</w:t>
      </w:r>
      <w:r w:rsidR="00981B3B">
        <w:rPr>
          <w:rFonts w:eastAsiaTheme="minorHAnsi"/>
          <w:sz w:val="28"/>
          <w:szCs w:val="28"/>
          <w:lang w:eastAsia="en-US"/>
        </w:rPr>
        <w:t>……</w:t>
      </w:r>
      <w:r w:rsidRPr="00A75364">
        <w:rPr>
          <w:rFonts w:eastAsiaTheme="minorHAnsi"/>
          <w:sz w:val="28"/>
          <w:szCs w:val="28"/>
          <w:lang w:eastAsia="en-US"/>
        </w:rPr>
        <w:t>.</w:t>
      </w:r>
      <w:proofErr w:type="gramEnd"/>
      <w:r w:rsidRPr="00A75364">
        <w:rPr>
          <w:rFonts w:eastAsiaTheme="minorHAnsi"/>
          <w:sz w:val="28"/>
          <w:szCs w:val="28"/>
          <w:lang w:eastAsia="en-US"/>
        </w:rPr>
        <w:t>стр.</w:t>
      </w:r>
      <w:r w:rsidR="00F81D45">
        <w:rPr>
          <w:rFonts w:eastAsiaTheme="minorHAnsi"/>
          <w:sz w:val="28"/>
          <w:szCs w:val="28"/>
          <w:lang w:eastAsia="en-US"/>
        </w:rPr>
        <w:t xml:space="preserve"> 6</w:t>
      </w:r>
    </w:p>
    <w:p w:rsidR="00A75364" w:rsidRPr="00E30647" w:rsidRDefault="00A75364" w:rsidP="00A75364">
      <w:pPr>
        <w:spacing w:after="200" w:line="276" w:lineRule="auto"/>
        <w:rPr>
          <w:rFonts w:eastAsiaTheme="minorHAnsi"/>
          <w:sz w:val="28"/>
          <w:szCs w:val="28"/>
          <w:lang w:eastAsia="en-US"/>
        </w:rPr>
      </w:pPr>
      <w:r w:rsidRPr="00E30647">
        <w:rPr>
          <w:rFonts w:eastAsiaTheme="minorHAnsi"/>
          <w:sz w:val="28"/>
          <w:szCs w:val="28"/>
          <w:lang w:eastAsia="en-US"/>
        </w:rPr>
        <w:t>Материально-техническое и методическое</w:t>
      </w:r>
    </w:p>
    <w:p w:rsidR="00A75364" w:rsidRPr="00A75364" w:rsidRDefault="00A75364" w:rsidP="00A75364">
      <w:pPr>
        <w:spacing w:after="200" w:line="276" w:lineRule="auto"/>
        <w:rPr>
          <w:rFonts w:eastAsiaTheme="minorHAnsi"/>
          <w:sz w:val="28"/>
          <w:szCs w:val="28"/>
          <w:lang w:eastAsia="en-US"/>
        </w:rPr>
      </w:pPr>
      <w:r w:rsidRPr="00E30647">
        <w:rPr>
          <w:rFonts w:eastAsiaTheme="minorHAnsi"/>
          <w:sz w:val="28"/>
          <w:szCs w:val="28"/>
          <w:lang w:eastAsia="en-US"/>
        </w:rPr>
        <w:t>обеспечение занятия</w:t>
      </w:r>
      <w:proofErr w:type="gramStart"/>
      <w:r w:rsidRPr="00E30647">
        <w:rPr>
          <w:rFonts w:eastAsiaTheme="minorHAnsi"/>
          <w:sz w:val="28"/>
          <w:szCs w:val="28"/>
          <w:lang w:eastAsia="en-US"/>
        </w:rPr>
        <w:t>………………………………….</w:t>
      </w:r>
      <w:r w:rsidR="00981B3B">
        <w:rPr>
          <w:rFonts w:eastAsiaTheme="minorHAnsi"/>
          <w:sz w:val="28"/>
          <w:szCs w:val="28"/>
          <w:lang w:eastAsia="en-US"/>
        </w:rPr>
        <w:t>.…...</w:t>
      </w:r>
      <w:r w:rsidRPr="00E30647">
        <w:rPr>
          <w:rFonts w:eastAsiaTheme="minorHAnsi"/>
          <w:sz w:val="28"/>
          <w:szCs w:val="28"/>
          <w:lang w:eastAsia="en-US"/>
        </w:rPr>
        <w:t>.</w:t>
      </w:r>
      <w:r w:rsidR="00981B3B">
        <w:rPr>
          <w:rFonts w:eastAsiaTheme="minorHAnsi"/>
          <w:sz w:val="28"/>
          <w:szCs w:val="28"/>
          <w:lang w:eastAsia="en-US"/>
        </w:rPr>
        <w:t>.</w:t>
      </w:r>
      <w:r w:rsidRPr="00E30647">
        <w:rPr>
          <w:rFonts w:eastAsiaTheme="minorHAnsi"/>
          <w:sz w:val="28"/>
          <w:szCs w:val="28"/>
          <w:lang w:eastAsia="en-US"/>
        </w:rPr>
        <w:t>.</w:t>
      </w:r>
      <w:proofErr w:type="gramEnd"/>
      <w:r w:rsidRPr="00A75364">
        <w:rPr>
          <w:rFonts w:eastAsiaTheme="minorHAnsi"/>
          <w:sz w:val="28"/>
          <w:szCs w:val="28"/>
          <w:lang w:eastAsia="en-US"/>
        </w:rPr>
        <w:t>стр.</w:t>
      </w:r>
      <w:r w:rsidR="00F81D45">
        <w:rPr>
          <w:rFonts w:eastAsiaTheme="minorHAnsi"/>
          <w:sz w:val="28"/>
          <w:szCs w:val="28"/>
          <w:lang w:eastAsia="en-US"/>
        </w:rPr>
        <w:t xml:space="preserve"> 6</w:t>
      </w:r>
    </w:p>
    <w:p w:rsidR="00A75364" w:rsidRPr="00E30647" w:rsidRDefault="00B56558" w:rsidP="00A75364">
      <w:pPr>
        <w:spacing w:after="200" w:line="276" w:lineRule="auto"/>
        <w:rPr>
          <w:rFonts w:eastAsiaTheme="minorHAnsi"/>
          <w:sz w:val="28"/>
          <w:szCs w:val="28"/>
          <w:lang w:eastAsia="en-US"/>
        </w:rPr>
      </w:pPr>
      <w:r>
        <w:rPr>
          <w:rFonts w:eastAsiaTheme="minorHAnsi"/>
          <w:sz w:val="28"/>
          <w:szCs w:val="28"/>
          <w:lang w:eastAsia="en-US"/>
        </w:rPr>
        <w:t>П</w:t>
      </w:r>
      <w:r w:rsidR="00A75364" w:rsidRPr="00E30647">
        <w:rPr>
          <w:rFonts w:eastAsiaTheme="minorHAnsi"/>
          <w:sz w:val="28"/>
          <w:szCs w:val="28"/>
          <w:lang w:eastAsia="en-US"/>
        </w:rPr>
        <w:t xml:space="preserve">лан занятия с </w:t>
      </w:r>
      <w:proofErr w:type="spellStart"/>
      <w:r w:rsidR="00A75364" w:rsidRPr="00E30647">
        <w:rPr>
          <w:rFonts w:eastAsiaTheme="minorHAnsi"/>
          <w:sz w:val="28"/>
          <w:szCs w:val="28"/>
          <w:lang w:eastAsia="en-US"/>
        </w:rPr>
        <w:t>хронокартой</w:t>
      </w:r>
      <w:proofErr w:type="spellEnd"/>
      <w:r w:rsidR="00A75364" w:rsidRPr="00E30647">
        <w:rPr>
          <w:rFonts w:eastAsiaTheme="minorHAnsi"/>
          <w:sz w:val="28"/>
          <w:szCs w:val="28"/>
          <w:lang w:eastAsia="en-US"/>
        </w:rPr>
        <w:t>……………</w:t>
      </w:r>
      <w:proofErr w:type="gramStart"/>
      <w:r w:rsidR="00A75364" w:rsidRPr="00E30647">
        <w:rPr>
          <w:rFonts w:eastAsiaTheme="minorHAnsi"/>
          <w:sz w:val="28"/>
          <w:szCs w:val="28"/>
          <w:lang w:eastAsia="en-US"/>
        </w:rPr>
        <w:t xml:space="preserve"> .</w:t>
      </w:r>
      <w:proofErr w:type="gramEnd"/>
      <w:r w:rsidR="00A75364" w:rsidRPr="00A75364">
        <w:rPr>
          <w:rFonts w:eastAsiaTheme="minorHAnsi"/>
          <w:sz w:val="28"/>
          <w:szCs w:val="28"/>
          <w:lang w:eastAsia="en-US"/>
        </w:rPr>
        <w:t>……………</w:t>
      </w:r>
      <w:r w:rsidR="00981B3B">
        <w:rPr>
          <w:rFonts w:eastAsiaTheme="minorHAnsi"/>
          <w:sz w:val="28"/>
          <w:szCs w:val="28"/>
          <w:lang w:eastAsia="en-US"/>
        </w:rPr>
        <w:t>…….</w:t>
      </w:r>
      <w:r w:rsidR="00A75364" w:rsidRPr="00A75364">
        <w:rPr>
          <w:rFonts w:eastAsiaTheme="minorHAnsi"/>
          <w:sz w:val="28"/>
          <w:szCs w:val="28"/>
          <w:lang w:eastAsia="en-US"/>
        </w:rPr>
        <w:t>стр.</w:t>
      </w:r>
      <w:r w:rsidR="00F81D45">
        <w:rPr>
          <w:rFonts w:eastAsiaTheme="minorHAnsi"/>
          <w:sz w:val="28"/>
          <w:szCs w:val="28"/>
          <w:lang w:eastAsia="en-US"/>
        </w:rPr>
        <w:t xml:space="preserve"> 7</w:t>
      </w:r>
    </w:p>
    <w:p w:rsidR="00A75364" w:rsidRPr="00E30647" w:rsidRDefault="00A75364" w:rsidP="00A75364">
      <w:pPr>
        <w:spacing w:after="200" w:line="276" w:lineRule="auto"/>
        <w:rPr>
          <w:rFonts w:eastAsiaTheme="minorHAnsi"/>
          <w:sz w:val="28"/>
          <w:szCs w:val="28"/>
          <w:lang w:eastAsia="en-US"/>
        </w:rPr>
      </w:pPr>
      <w:r w:rsidRPr="00E30647">
        <w:rPr>
          <w:rFonts w:eastAsiaTheme="minorHAnsi"/>
          <w:sz w:val="28"/>
          <w:szCs w:val="28"/>
          <w:lang w:eastAsia="en-US"/>
        </w:rPr>
        <w:t xml:space="preserve">Литература для преподавателя </w:t>
      </w:r>
      <w:proofErr w:type="gramStart"/>
      <w:r w:rsidRPr="00E30647">
        <w:rPr>
          <w:rFonts w:eastAsiaTheme="minorHAnsi"/>
          <w:sz w:val="28"/>
          <w:szCs w:val="28"/>
          <w:lang w:eastAsia="en-US"/>
        </w:rPr>
        <w:t>для</w:t>
      </w:r>
      <w:proofErr w:type="gramEnd"/>
    </w:p>
    <w:p w:rsidR="00A75364" w:rsidRPr="00A75364" w:rsidRDefault="00A75364" w:rsidP="00A75364">
      <w:pPr>
        <w:spacing w:after="200" w:line="276" w:lineRule="auto"/>
        <w:rPr>
          <w:rFonts w:eastAsiaTheme="minorHAnsi"/>
          <w:sz w:val="32"/>
          <w:szCs w:val="32"/>
          <w:lang w:eastAsia="en-US"/>
        </w:rPr>
      </w:pPr>
      <w:r w:rsidRPr="00E30647">
        <w:rPr>
          <w:rFonts w:eastAsiaTheme="minorHAnsi"/>
          <w:sz w:val="28"/>
          <w:szCs w:val="28"/>
          <w:lang w:eastAsia="en-US"/>
        </w:rPr>
        <w:t>подготовки к занятию</w:t>
      </w:r>
      <w:proofErr w:type="gramStart"/>
      <w:r w:rsidRPr="00E30647">
        <w:rPr>
          <w:rFonts w:eastAsiaTheme="minorHAnsi"/>
          <w:sz w:val="28"/>
          <w:szCs w:val="28"/>
          <w:lang w:eastAsia="en-US"/>
        </w:rPr>
        <w:t>…………………………………</w:t>
      </w:r>
      <w:r w:rsidR="00981B3B">
        <w:rPr>
          <w:rFonts w:eastAsiaTheme="minorHAnsi"/>
          <w:sz w:val="28"/>
          <w:szCs w:val="28"/>
          <w:lang w:eastAsia="en-US"/>
        </w:rPr>
        <w:t>……</w:t>
      </w:r>
      <w:r w:rsidRPr="00E30647">
        <w:rPr>
          <w:rFonts w:eastAsiaTheme="minorHAnsi"/>
          <w:sz w:val="28"/>
          <w:szCs w:val="28"/>
          <w:lang w:eastAsia="en-US"/>
        </w:rPr>
        <w:t>.</w:t>
      </w:r>
      <w:proofErr w:type="gramEnd"/>
      <w:r>
        <w:rPr>
          <w:rFonts w:eastAsiaTheme="minorHAnsi"/>
          <w:sz w:val="32"/>
          <w:szCs w:val="32"/>
          <w:lang w:eastAsia="en-US"/>
        </w:rPr>
        <w:t>стр.</w:t>
      </w:r>
      <w:r w:rsidR="0069787A">
        <w:rPr>
          <w:rFonts w:eastAsiaTheme="minorHAnsi"/>
          <w:sz w:val="32"/>
          <w:szCs w:val="32"/>
          <w:lang w:eastAsia="en-US"/>
        </w:rPr>
        <w:t xml:space="preserve"> 20</w:t>
      </w: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A75364" w:rsidRDefault="00A75364" w:rsidP="00A75364">
      <w:pPr>
        <w:spacing w:after="200" w:line="276" w:lineRule="auto"/>
        <w:rPr>
          <w:rFonts w:eastAsiaTheme="minorHAnsi"/>
          <w:sz w:val="32"/>
          <w:szCs w:val="32"/>
          <w:lang w:eastAsia="en-US"/>
        </w:rPr>
      </w:pPr>
    </w:p>
    <w:p w:rsidR="008C019C" w:rsidRDefault="008C019C" w:rsidP="00A537F4">
      <w:pPr>
        <w:spacing w:after="200" w:line="276" w:lineRule="auto"/>
        <w:jc w:val="center"/>
        <w:rPr>
          <w:rFonts w:eastAsiaTheme="minorHAnsi"/>
          <w:b/>
          <w:sz w:val="32"/>
          <w:szCs w:val="32"/>
          <w:lang w:eastAsia="en-US"/>
        </w:rPr>
      </w:pPr>
    </w:p>
    <w:p w:rsidR="008C019C" w:rsidRDefault="008C019C" w:rsidP="00A537F4">
      <w:pPr>
        <w:spacing w:after="200" w:line="276" w:lineRule="auto"/>
        <w:jc w:val="center"/>
        <w:rPr>
          <w:rFonts w:eastAsiaTheme="minorHAnsi"/>
          <w:b/>
          <w:sz w:val="32"/>
          <w:szCs w:val="32"/>
          <w:lang w:eastAsia="en-US"/>
        </w:rPr>
      </w:pPr>
    </w:p>
    <w:p w:rsidR="00003498" w:rsidRDefault="00003498" w:rsidP="00A537F4">
      <w:pPr>
        <w:spacing w:after="200" w:line="276" w:lineRule="auto"/>
        <w:jc w:val="center"/>
        <w:rPr>
          <w:rFonts w:eastAsiaTheme="minorHAnsi"/>
          <w:b/>
          <w:sz w:val="32"/>
          <w:szCs w:val="32"/>
          <w:lang w:eastAsia="en-US"/>
        </w:rPr>
      </w:pPr>
    </w:p>
    <w:p w:rsidR="00A537F4" w:rsidRPr="00A537F4" w:rsidRDefault="00A537F4" w:rsidP="00684187">
      <w:pPr>
        <w:spacing w:after="200" w:line="276" w:lineRule="auto"/>
        <w:jc w:val="center"/>
        <w:rPr>
          <w:rFonts w:eastAsiaTheme="minorHAnsi"/>
          <w:b/>
          <w:sz w:val="32"/>
          <w:szCs w:val="32"/>
          <w:lang w:eastAsia="en-US"/>
        </w:rPr>
      </w:pPr>
      <w:r w:rsidRPr="00A537F4">
        <w:rPr>
          <w:rFonts w:eastAsiaTheme="minorHAnsi"/>
          <w:b/>
          <w:sz w:val="32"/>
          <w:szCs w:val="32"/>
          <w:lang w:eastAsia="en-US"/>
        </w:rPr>
        <w:t>Пояснительная записка</w:t>
      </w:r>
    </w:p>
    <w:p w:rsidR="008C019C" w:rsidRPr="008C019C" w:rsidRDefault="00A537F4" w:rsidP="008C019C">
      <w:pPr>
        <w:rPr>
          <w:rFonts w:eastAsiaTheme="minorHAnsi"/>
          <w:b/>
          <w:sz w:val="22"/>
          <w:szCs w:val="22"/>
          <w:lang w:eastAsia="en-US"/>
        </w:rPr>
      </w:pPr>
      <w:r w:rsidRPr="00A537F4">
        <w:rPr>
          <w:rFonts w:eastAsiaTheme="minorHAnsi"/>
          <w:sz w:val="32"/>
          <w:szCs w:val="32"/>
          <w:lang w:eastAsia="en-US"/>
        </w:rPr>
        <w:t xml:space="preserve">         УМК по</w:t>
      </w:r>
      <w:r w:rsidR="00A72CAD">
        <w:rPr>
          <w:rFonts w:eastAsiaTheme="minorHAnsi"/>
          <w:sz w:val="32"/>
          <w:szCs w:val="32"/>
          <w:lang w:eastAsia="en-US"/>
        </w:rPr>
        <w:t xml:space="preserve"> теме</w:t>
      </w:r>
      <w:r w:rsidRPr="00A537F4">
        <w:rPr>
          <w:rFonts w:eastAsiaTheme="minorHAnsi"/>
          <w:sz w:val="32"/>
          <w:szCs w:val="32"/>
          <w:lang w:eastAsia="en-US"/>
        </w:rPr>
        <w:t xml:space="preserve"> </w:t>
      </w:r>
      <w:r w:rsidR="008C019C">
        <w:rPr>
          <w:rFonts w:eastAsiaTheme="minorHAnsi"/>
          <w:sz w:val="32"/>
          <w:szCs w:val="32"/>
          <w:lang w:eastAsia="en-US"/>
        </w:rPr>
        <w:t>«</w:t>
      </w:r>
      <w:r w:rsidR="008C019C" w:rsidRPr="008C019C">
        <w:rPr>
          <w:rFonts w:eastAsiaTheme="minorHAnsi"/>
          <w:sz w:val="32"/>
          <w:szCs w:val="32"/>
          <w:lang w:eastAsia="en-US"/>
        </w:rPr>
        <w:t>Основы законодательства Российской Федерации о защите персональных данных пациентов и сведений, составляющих врачебную тайну</w:t>
      </w:r>
      <w:r w:rsidR="008C019C">
        <w:rPr>
          <w:rFonts w:eastAsiaTheme="minorHAnsi"/>
          <w:sz w:val="32"/>
          <w:szCs w:val="32"/>
          <w:lang w:eastAsia="en-US"/>
        </w:rPr>
        <w:t>»</w:t>
      </w:r>
      <w:r w:rsidRPr="00A537F4">
        <w:rPr>
          <w:rFonts w:eastAsiaTheme="minorHAnsi"/>
          <w:sz w:val="32"/>
          <w:szCs w:val="32"/>
          <w:lang w:eastAsia="en-US"/>
        </w:rPr>
        <w:t xml:space="preserve"> составлен в соответствии с требованиями Федерального государственного образовательного стандарта СПО и рабочей программы по дисциплине </w:t>
      </w:r>
      <w:r w:rsidR="008C019C" w:rsidRPr="008C019C">
        <w:rPr>
          <w:rFonts w:eastAsiaTheme="minorHAnsi"/>
          <w:b/>
          <w:sz w:val="22"/>
          <w:szCs w:val="22"/>
          <w:lang w:eastAsia="en-US"/>
        </w:rPr>
        <w:t>ПМ.02 ВЕДЕНИЕ МЕДИЦИНСКОЙ ДОКУМЕНТАЦИИ, ОРГАНИЗАЦИЯ ДЕЯТЕЛЬНОСТИ НАХОДЯЩЕГОСЯ В РАСПОРЯЖЕНИИ МЕДИЦИНСКОГО ПЕРСОНАЛА</w:t>
      </w:r>
    </w:p>
    <w:p w:rsidR="008C019C" w:rsidRPr="008C019C" w:rsidRDefault="008C019C" w:rsidP="008C019C">
      <w:pPr>
        <w:rPr>
          <w:rFonts w:eastAsiaTheme="minorHAnsi"/>
          <w:b/>
          <w:sz w:val="22"/>
          <w:szCs w:val="22"/>
          <w:lang w:eastAsia="en-US"/>
        </w:rPr>
      </w:pPr>
      <w:r w:rsidRPr="008C019C">
        <w:rPr>
          <w:rFonts w:eastAsiaTheme="minorHAnsi"/>
          <w:b/>
          <w:sz w:val="22"/>
          <w:szCs w:val="22"/>
          <w:lang w:eastAsia="en-US"/>
        </w:rPr>
        <w:t>МДК 02.01 ДОКУМЕНТИРОВАНИЕ И КОНТРОЛЬ В ПРОФЕССИОНАЛЬНОЙ ДЕЯТЕЛЬНОСТИ МЕДИЦИНСКОЙ СЕСТРЫ</w:t>
      </w:r>
    </w:p>
    <w:p w:rsidR="008C019C" w:rsidRPr="008C019C" w:rsidRDefault="008C019C" w:rsidP="008C019C">
      <w:pPr>
        <w:rPr>
          <w:rFonts w:eastAsiaTheme="minorHAnsi"/>
          <w:b/>
          <w:sz w:val="22"/>
          <w:szCs w:val="22"/>
          <w:lang w:eastAsia="en-US"/>
        </w:rPr>
      </w:pPr>
      <w:r w:rsidRPr="008C019C">
        <w:rPr>
          <w:rFonts w:eastAsiaTheme="minorHAnsi"/>
          <w:b/>
          <w:sz w:val="22"/>
          <w:szCs w:val="22"/>
          <w:lang w:eastAsia="en-US"/>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A537F4" w:rsidRPr="008C019C" w:rsidRDefault="00A537F4" w:rsidP="00A537F4">
      <w:pPr>
        <w:rPr>
          <w:rFonts w:eastAsiaTheme="minorHAnsi"/>
          <w:sz w:val="22"/>
          <w:szCs w:val="22"/>
          <w:lang w:eastAsia="en-US"/>
        </w:rPr>
      </w:pPr>
    </w:p>
    <w:p w:rsidR="00A537F4" w:rsidRPr="00A537F4" w:rsidRDefault="00A537F4" w:rsidP="00A537F4">
      <w:pPr>
        <w:spacing w:after="200" w:line="276" w:lineRule="auto"/>
        <w:rPr>
          <w:rFonts w:eastAsiaTheme="minorHAnsi"/>
          <w:sz w:val="32"/>
          <w:szCs w:val="32"/>
          <w:lang w:eastAsia="en-US"/>
        </w:rPr>
      </w:pPr>
      <w:r w:rsidRPr="00A537F4">
        <w:rPr>
          <w:rFonts w:eastAsiaTheme="minorHAnsi"/>
          <w:sz w:val="28"/>
          <w:szCs w:val="28"/>
          <w:lang w:eastAsia="en-US"/>
        </w:rPr>
        <w:t xml:space="preserve">           Цель изучения по данной теме – изучить, обобщить, закрепить и систематизировать знания по теме «</w:t>
      </w:r>
      <w:r w:rsidR="00A72CAD" w:rsidRPr="008C019C">
        <w:rPr>
          <w:rFonts w:eastAsiaTheme="minorHAnsi"/>
          <w:sz w:val="32"/>
          <w:szCs w:val="32"/>
          <w:lang w:eastAsia="en-US"/>
        </w:rPr>
        <w:t>Основы законодательства Российской Федерации о защите персональных данных пациентов и сведений, составляющих врачебную тайну</w:t>
      </w:r>
      <w:r w:rsidRPr="00A537F4">
        <w:rPr>
          <w:rFonts w:eastAsiaTheme="minorHAnsi"/>
          <w:sz w:val="32"/>
          <w:szCs w:val="32"/>
          <w:lang w:eastAsia="en-US"/>
        </w:rPr>
        <w:t>».</w:t>
      </w:r>
    </w:p>
    <w:p w:rsidR="008C019C" w:rsidRPr="008C019C" w:rsidRDefault="00A537F4" w:rsidP="008C019C">
      <w:pPr>
        <w:rPr>
          <w:rFonts w:eastAsiaTheme="minorHAnsi"/>
          <w:lang w:eastAsia="en-US"/>
        </w:rPr>
      </w:pPr>
      <w:r w:rsidRPr="00A537F4">
        <w:rPr>
          <w:rFonts w:eastAsiaTheme="minorHAnsi"/>
          <w:sz w:val="32"/>
          <w:szCs w:val="32"/>
          <w:lang w:eastAsia="en-US"/>
        </w:rPr>
        <w:t xml:space="preserve">        УМК по теме </w:t>
      </w:r>
      <w:r w:rsidR="008C019C" w:rsidRPr="008C019C">
        <w:rPr>
          <w:rFonts w:eastAsiaTheme="minorHAnsi"/>
          <w:sz w:val="32"/>
          <w:szCs w:val="32"/>
          <w:lang w:eastAsia="en-US"/>
        </w:rPr>
        <w:t>«Основы законодательства Российской Федерации о защите персональных данных пациентов и сведений, составляющих врачебную тайну»</w:t>
      </w:r>
      <w:r w:rsidR="008C019C">
        <w:rPr>
          <w:rFonts w:eastAsiaTheme="minorHAnsi"/>
          <w:sz w:val="32"/>
          <w:szCs w:val="32"/>
          <w:lang w:eastAsia="en-US"/>
        </w:rPr>
        <w:t xml:space="preserve"> </w:t>
      </w:r>
      <w:r w:rsidRPr="00A537F4">
        <w:rPr>
          <w:rFonts w:eastAsiaTheme="minorHAnsi"/>
          <w:sz w:val="32"/>
          <w:szCs w:val="32"/>
          <w:lang w:eastAsia="en-US"/>
        </w:rPr>
        <w:t>предназначен для оказания методической помощи преподавателям и студентам при изучении дисциплины</w:t>
      </w:r>
      <w:r w:rsidR="008C019C" w:rsidRPr="008C019C">
        <w:t xml:space="preserve"> </w:t>
      </w:r>
      <w:r w:rsidR="008C019C" w:rsidRPr="008C019C">
        <w:rPr>
          <w:rFonts w:eastAsiaTheme="minorHAnsi"/>
          <w:lang w:eastAsia="en-US"/>
        </w:rPr>
        <w:t>МДК 02.01.01</w:t>
      </w:r>
      <w:r w:rsidR="008C019C" w:rsidRPr="008C019C">
        <w:rPr>
          <w:rFonts w:eastAsiaTheme="minorHAnsi"/>
          <w:sz w:val="32"/>
          <w:szCs w:val="32"/>
          <w:lang w:eastAsia="en-US"/>
        </w:rPr>
        <w:t xml:space="preserve"> </w:t>
      </w:r>
      <w:r w:rsidRPr="00A537F4">
        <w:rPr>
          <w:rFonts w:eastAsiaTheme="minorHAnsi"/>
          <w:sz w:val="32"/>
          <w:szCs w:val="32"/>
          <w:lang w:eastAsia="en-US"/>
        </w:rPr>
        <w:t xml:space="preserve"> </w:t>
      </w:r>
      <w:r w:rsidR="008C019C" w:rsidRPr="008C019C">
        <w:rPr>
          <w:rFonts w:eastAsiaTheme="minorHAnsi"/>
          <w:lang w:eastAsia="en-US"/>
        </w:rPr>
        <w:t>ДОКУМЕНТООБОРОТ В ДЕЯТЕЛЬНОСТИ МЕДИЦИНСКОЙ СЕСТРЫ И ОБЕСПЕЧЕНИЕ ВНУТРЕННЕГО КОНТРОЛЯ КАЧЕСТВА И БЕЗОПАСНОСТИ МЕДИЦИНСКОЙ ДЕЯТЕЛЬНОСТИ</w:t>
      </w:r>
    </w:p>
    <w:p w:rsidR="00A537F4" w:rsidRPr="008C019C" w:rsidRDefault="00A537F4" w:rsidP="00A537F4">
      <w:pPr>
        <w:rPr>
          <w:rFonts w:eastAsiaTheme="minorHAnsi"/>
          <w:lang w:eastAsia="en-US"/>
        </w:rPr>
      </w:pPr>
    </w:p>
    <w:p w:rsidR="00A537F4" w:rsidRPr="00A537F4" w:rsidRDefault="00A537F4" w:rsidP="00A537F4">
      <w:pPr>
        <w:spacing w:after="200" w:line="276" w:lineRule="auto"/>
        <w:rPr>
          <w:rFonts w:eastAsiaTheme="minorHAnsi"/>
          <w:sz w:val="32"/>
          <w:szCs w:val="32"/>
          <w:lang w:eastAsia="en-US"/>
        </w:rPr>
      </w:pPr>
      <w:r w:rsidRPr="00A537F4">
        <w:rPr>
          <w:rFonts w:eastAsiaTheme="minorHAnsi"/>
          <w:sz w:val="32"/>
          <w:szCs w:val="32"/>
          <w:lang w:eastAsia="en-US"/>
        </w:rPr>
        <w:t xml:space="preserve">        В методический блок преподавателя в данном комплексе входят следующие материалы:</w:t>
      </w:r>
    </w:p>
    <w:p w:rsidR="00A537F4" w:rsidRPr="00A537F4" w:rsidRDefault="00A537F4" w:rsidP="00A537F4">
      <w:pPr>
        <w:widowControl w:val="0"/>
        <w:numPr>
          <w:ilvl w:val="0"/>
          <w:numId w:val="1"/>
        </w:numPr>
        <w:autoSpaceDE w:val="0"/>
        <w:autoSpaceDN w:val="0"/>
        <w:spacing w:after="200" w:line="276" w:lineRule="auto"/>
        <w:rPr>
          <w:sz w:val="32"/>
          <w:szCs w:val="32"/>
          <w:lang w:eastAsia="en-US"/>
        </w:rPr>
      </w:pPr>
      <w:r w:rsidRPr="00A537F4">
        <w:rPr>
          <w:sz w:val="32"/>
          <w:szCs w:val="32"/>
          <w:lang w:eastAsia="en-US"/>
        </w:rPr>
        <w:t>Методические рекомендации для проведения занятия</w:t>
      </w:r>
    </w:p>
    <w:p w:rsidR="00A537F4" w:rsidRPr="00A537F4" w:rsidRDefault="00A537F4" w:rsidP="00A537F4">
      <w:pPr>
        <w:widowControl w:val="0"/>
        <w:numPr>
          <w:ilvl w:val="0"/>
          <w:numId w:val="1"/>
        </w:numPr>
        <w:autoSpaceDE w:val="0"/>
        <w:autoSpaceDN w:val="0"/>
        <w:spacing w:after="200" w:line="276" w:lineRule="auto"/>
        <w:rPr>
          <w:sz w:val="32"/>
          <w:szCs w:val="32"/>
          <w:lang w:eastAsia="en-US"/>
        </w:rPr>
      </w:pPr>
      <w:r w:rsidRPr="00A537F4">
        <w:rPr>
          <w:sz w:val="32"/>
          <w:szCs w:val="32"/>
          <w:lang w:eastAsia="en-US"/>
        </w:rPr>
        <w:t>Технологическая карта учебного занятия</w:t>
      </w:r>
    </w:p>
    <w:p w:rsidR="00A537F4" w:rsidRPr="00A537F4" w:rsidRDefault="00A537F4" w:rsidP="00A537F4">
      <w:pPr>
        <w:widowControl w:val="0"/>
        <w:numPr>
          <w:ilvl w:val="0"/>
          <w:numId w:val="1"/>
        </w:numPr>
        <w:autoSpaceDE w:val="0"/>
        <w:autoSpaceDN w:val="0"/>
        <w:spacing w:after="200" w:line="276" w:lineRule="auto"/>
        <w:rPr>
          <w:sz w:val="32"/>
          <w:szCs w:val="32"/>
          <w:lang w:eastAsia="en-US"/>
        </w:rPr>
      </w:pPr>
      <w:r w:rsidRPr="00A537F4">
        <w:rPr>
          <w:sz w:val="32"/>
          <w:szCs w:val="32"/>
          <w:lang w:eastAsia="en-US"/>
        </w:rPr>
        <w:t>Презентация учебного занятия</w:t>
      </w:r>
    </w:p>
    <w:p w:rsidR="00A537F4" w:rsidRPr="00A537F4" w:rsidRDefault="00A537F4" w:rsidP="00A537F4">
      <w:pPr>
        <w:spacing w:after="200" w:line="276" w:lineRule="auto"/>
        <w:rPr>
          <w:rFonts w:eastAsiaTheme="minorHAnsi"/>
          <w:sz w:val="32"/>
          <w:szCs w:val="32"/>
          <w:lang w:eastAsia="en-US"/>
        </w:rPr>
      </w:pPr>
      <w:r w:rsidRPr="00A537F4">
        <w:rPr>
          <w:rFonts w:eastAsiaTheme="minorHAnsi"/>
          <w:sz w:val="32"/>
          <w:szCs w:val="32"/>
          <w:lang w:eastAsia="en-US"/>
        </w:rPr>
        <w:t xml:space="preserve">  Методические рекомендации для преподавателя содержат хронологическую карту занятия, в которой подробно расписан каждый этап занятия.</w:t>
      </w:r>
    </w:p>
    <w:p w:rsidR="002C1405" w:rsidRDefault="002C1405" w:rsidP="009A1A0B">
      <w:pPr>
        <w:jc w:val="center"/>
        <w:rPr>
          <w:b/>
          <w:sz w:val="32"/>
          <w:szCs w:val="32"/>
        </w:rPr>
      </w:pPr>
    </w:p>
    <w:p w:rsidR="002C1405" w:rsidRDefault="002C1405" w:rsidP="009A1A0B">
      <w:pPr>
        <w:jc w:val="center"/>
        <w:rPr>
          <w:b/>
          <w:sz w:val="32"/>
          <w:szCs w:val="32"/>
        </w:rPr>
      </w:pPr>
    </w:p>
    <w:p w:rsidR="00720BCF" w:rsidRPr="00A537F4" w:rsidRDefault="00A537F4" w:rsidP="009A1A0B">
      <w:pPr>
        <w:jc w:val="center"/>
        <w:rPr>
          <w:b/>
          <w:sz w:val="32"/>
          <w:szCs w:val="32"/>
        </w:rPr>
      </w:pPr>
      <w:r w:rsidRPr="00A537F4">
        <w:rPr>
          <w:b/>
          <w:sz w:val="32"/>
          <w:szCs w:val="32"/>
        </w:rPr>
        <w:t>Цели занятия</w:t>
      </w:r>
    </w:p>
    <w:tbl>
      <w:tblPr>
        <w:tblStyle w:val="a3"/>
        <w:tblW w:w="0" w:type="auto"/>
        <w:tblLook w:val="04A0" w:firstRow="1" w:lastRow="0" w:firstColumn="1" w:lastColumn="0" w:noHBand="0" w:noVBand="1"/>
      </w:tblPr>
      <w:tblGrid>
        <w:gridCol w:w="4785"/>
        <w:gridCol w:w="4786"/>
      </w:tblGrid>
      <w:tr w:rsidR="00A537F4" w:rsidTr="00A537F4">
        <w:tc>
          <w:tcPr>
            <w:tcW w:w="4785" w:type="dxa"/>
          </w:tcPr>
          <w:p w:rsidR="00A537F4" w:rsidRPr="00A537F4" w:rsidRDefault="00A537F4" w:rsidP="00A537F4">
            <w:pPr>
              <w:numPr>
                <w:ilvl w:val="0"/>
                <w:numId w:val="2"/>
              </w:numPr>
              <w:tabs>
                <w:tab w:val="num" w:pos="0"/>
                <w:tab w:val="left" w:pos="176"/>
              </w:tabs>
              <w:ind w:left="34"/>
              <w:jc w:val="both"/>
              <w:rPr>
                <w:rFonts w:eastAsia="Calibri"/>
                <w:b/>
                <w:sz w:val="22"/>
                <w:szCs w:val="22"/>
              </w:rPr>
            </w:pPr>
            <w:r w:rsidRPr="00A537F4">
              <w:rPr>
                <w:rFonts w:eastAsia="Calibri"/>
                <w:b/>
                <w:sz w:val="22"/>
                <w:szCs w:val="22"/>
              </w:rPr>
              <w:t>Учебная (дидактическая) цель:</w:t>
            </w:r>
          </w:p>
          <w:p w:rsidR="00A537F4" w:rsidRPr="00A537F4" w:rsidRDefault="00A537F4" w:rsidP="00F02FD5">
            <w:pPr>
              <w:tabs>
                <w:tab w:val="num" w:pos="0"/>
                <w:tab w:val="left" w:pos="176"/>
              </w:tabs>
              <w:ind w:left="34"/>
              <w:rPr>
                <w:rFonts w:eastAsia="Calibri"/>
                <w:sz w:val="22"/>
                <w:szCs w:val="22"/>
              </w:rPr>
            </w:pPr>
            <w:r w:rsidRPr="00A537F4">
              <w:rPr>
                <w:rFonts w:eastAsia="Calibri"/>
                <w:sz w:val="22"/>
                <w:szCs w:val="22"/>
              </w:rPr>
              <w:t>1-уровень усвоения (ознакомление, сообщение, дача понятия и т.д.)</w:t>
            </w:r>
          </w:p>
          <w:p w:rsidR="00A537F4" w:rsidRPr="00A537F4" w:rsidRDefault="00A537F4" w:rsidP="00F02FD5">
            <w:pPr>
              <w:tabs>
                <w:tab w:val="num" w:pos="0"/>
                <w:tab w:val="left" w:pos="176"/>
              </w:tabs>
              <w:ind w:left="34"/>
              <w:rPr>
                <w:rFonts w:eastAsia="Calibri"/>
                <w:sz w:val="22"/>
                <w:szCs w:val="22"/>
              </w:rPr>
            </w:pPr>
          </w:p>
        </w:tc>
        <w:tc>
          <w:tcPr>
            <w:tcW w:w="4786" w:type="dxa"/>
          </w:tcPr>
          <w:p w:rsidR="00A537F4" w:rsidRPr="00A537F4" w:rsidRDefault="00A537F4" w:rsidP="00F02FD5">
            <w:pPr>
              <w:jc w:val="both"/>
              <w:rPr>
                <w:rFonts w:eastAsia="Calibri"/>
                <w:sz w:val="22"/>
                <w:szCs w:val="22"/>
              </w:rPr>
            </w:pPr>
            <w:r w:rsidRPr="00A537F4">
              <w:rPr>
                <w:rFonts w:eastAsia="Calibri"/>
                <w:sz w:val="22"/>
                <w:szCs w:val="22"/>
              </w:rPr>
              <w:t>- сообщение целей и задач нового материала</w:t>
            </w:r>
            <w:r w:rsidR="007925D1">
              <w:rPr>
                <w:rFonts w:eastAsia="Calibri"/>
                <w:sz w:val="22"/>
                <w:szCs w:val="22"/>
              </w:rPr>
              <w:t>;</w:t>
            </w:r>
          </w:p>
          <w:p w:rsidR="00A537F4" w:rsidRPr="00A537F4" w:rsidRDefault="00A537F4" w:rsidP="00F02FD5">
            <w:pPr>
              <w:jc w:val="both"/>
              <w:rPr>
                <w:rFonts w:eastAsia="Calibri"/>
                <w:sz w:val="22"/>
                <w:szCs w:val="22"/>
              </w:rPr>
            </w:pPr>
            <w:r w:rsidRPr="00A537F4">
              <w:rPr>
                <w:rFonts w:eastAsia="Calibri"/>
                <w:sz w:val="22"/>
                <w:szCs w:val="22"/>
              </w:rPr>
              <w:t>- ознакомление с</w:t>
            </w:r>
            <w:r w:rsidR="008C019C" w:rsidRPr="008C019C">
              <w:t xml:space="preserve"> </w:t>
            </w:r>
            <w:r w:rsidR="008C019C">
              <w:rPr>
                <w:rFonts w:eastAsia="Calibri"/>
                <w:sz w:val="22"/>
                <w:szCs w:val="22"/>
              </w:rPr>
              <w:t>правами</w:t>
            </w:r>
            <w:r w:rsidR="008C019C" w:rsidRPr="008C019C">
              <w:rPr>
                <w:rFonts w:eastAsia="Calibri"/>
                <w:sz w:val="22"/>
                <w:szCs w:val="22"/>
              </w:rPr>
              <w:t xml:space="preserve"> пациента на з</w:t>
            </w:r>
            <w:r w:rsidR="008C019C">
              <w:rPr>
                <w:rFonts w:eastAsia="Calibri"/>
                <w:sz w:val="22"/>
                <w:szCs w:val="22"/>
              </w:rPr>
              <w:t>ащиту своих персональных данных</w:t>
            </w:r>
            <w:r w:rsidR="007925D1">
              <w:rPr>
                <w:rFonts w:eastAsia="Calibri"/>
                <w:sz w:val="22"/>
                <w:szCs w:val="22"/>
              </w:rPr>
              <w:t>;</w:t>
            </w:r>
          </w:p>
          <w:p w:rsidR="00A537F4" w:rsidRDefault="00A537F4" w:rsidP="00F02FD5">
            <w:pPr>
              <w:jc w:val="both"/>
              <w:rPr>
                <w:rFonts w:eastAsia="Calibri"/>
                <w:sz w:val="22"/>
                <w:szCs w:val="22"/>
              </w:rPr>
            </w:pPr>
            <w:r w:rsidRPr="00A537F4">
              <w:rPr>
                <w:rFonts w:eastAsia="Calibri"/>
                <w:sz w:val="22"/>
                <w:szCs w:val="22"/>
              </w:rPr>
              <w:t xml:space="preserve">- </w:t>
            </w:r>
            <w:r w:rsidR="008C019C">
              <w:rPr>
                <w:rFonts w:eastAsia="Calibri"/>
                <w:sz w:val="22"/>
                <w:szCs w:val="22"/>
              </w:rPr>
              <w:t>ознакомление</w:t>
            </w:r>
            <w:r w:rsidR="0027502D">
              <w:rPr>
                <w:rFonts w:eastAsia="Calibri"/>
                <w:sz w:val="22"/>
                <w:szCs w:val="22"/>
              </w:rPr>
              <w:t xml:space="preserve"> и изучение основных нормативно-правовых  документов</w:t>
            </w:r>
            <w:r w:rsidR="007925D1">
              <w:rPr>
                <w:rFonts w:eastAsia="Calibri"/>
                <w:sz w:val="22"/>
                <w:szCs w:val="22"/>
              </w:rPr>
              <w:t>;</w:t>
            </w:r>
          </w:p>
          <w:p w:rsidR="008C019C" w:rsidRPr="00A537F4" w:rsidRDefault="00FA1FB7" w:rsidP="00F02FD5">
            <w:pPr>
              <w:jc w:val="both"/>
              <w:rPr>
                <w:rFonts w:eastAsia="Calibri"/>
                <w:sz w:val="22"/>
                <w:szCs w:val="22"/>
              </w:rPr>
            </w:pPr>
            <w:r>
              <w:rPr>
                <w:rFonts w:eastAsia="Calibri"/>
                <w:sz w:val="22"/>
                <w:szCs w:val="22"/>
              </w:rPr>
              <w:t>- понятие о врачебной тайне и защите сведений составляющих врачебную тайну.</w:t>
            </w:r>
          </w:p>
          <w:p w:rsidR="00A537F4" w:rsidRPr="00FA1FB7" w:rsidRDefault="00FA1FB7" w:rsidP="00FA1FB7">
            <w:pPr>
              <w:jc w:val="both"/>
              <w:rPr>
                <w:rFonts w:eastAsia="Calibri"/>
                <w:sz w:val="22"/>
                <w:szCs w:val="22"/>
              </w:rPr>
            </w:pPr>
            <w:r w:rsidRPr="00FA1FB7">
              <w:rPr>
                <w:rFonts w:eastAsia="Calibri"/>
                <w:sz w:val="22"/>
                <w:szCs w:val="22"/>
              </w:rPr>
              <w:t xml:space="preserve">- </w:t>
            </w:r>
            <w:r>
              <w:rPr>
                <w:rFonts w:eastAsia="Calibri"/>
                <w:sz w:val="22"/>
                <w:szCs w:val="22"/>
              </w:rPr>
              <w:t>понятие о принципах</w:t>
            </w:r>
            <w:r w:rsidRPr="00FA1FB7">
              <w:rPr>
                <w:rFonts w:eastAsia="Calibri"/>
                <w:sz w:val="22"/>
                <w:szCs w:val="22"/>
              </w:rPr>
              <w:t xml:space="preserve"> медицинской этики в работе с пациентами, их законными представителями и коллегами</w:t>
            </w:r>
          </w:p>
        </w:tc>
      </w:tr>
      <w:tr w:rsidR="00A537F4" w:rsidTr="00A537F4">
        <w:tc>
          <w:tcPr>
            <w:tcW w:w="4785" w:type="dxa"/>
          </w:tcPr>
          <w:p w:rsidR="00A537F4" w:rsidRPr="00A537F4" w:rsidRDefault="00A537F4" w:rsidP="00F02FD5">
            <w:pPr>
              <w:tabs>
                <w:tab w:val="num" w:pos="0"/>
                <w:tab w:val="left" w:pos="176"/>
              </w:tabs>
              <w:ind w:left="34"/>
              <w:rPr>
                <w:rFonts w:eastAsia="Calibri"/>
                <w:sz w:val="22"/>
                <w:szCs w:val="22"/>
              </w:rPr>
            </w:pPr>
            <w:proofErr w:type="gramStart"/>
            <w:r w:rsidRPr="00A537F4">
              <w:rPr>
                <w:rFonts w:eastAsia="Calibri"/>
                <w:sz w:val="22"/>
                <w:szCs w:val="22"/>
              </w:rPr>
              <w:t>2-уровень усвоения (изучение, повторение, составление алгоритмов, закрепление, формулирование и т.д.)</w:t>
            </w:r>
            <w:proofErr w:type="gramEnd"/>
          </w:p>
          <w:p w:rsidR="00A537F4" w:rsidRPr="00A537F4" w:rsidRDefault="00A537F4" w:rsidP="00F02FD5">
            <w:pPr>
              <w:tabs>
                <w:tab w:val="num" w:pos="0"/>
                <w:tab w:val="left" w:pos="176"/>
              </w:tabs>
              <w:ind w:left="34"/>
              <w:rPr>
                <w:rFonts w:eastAsia="Calibri"/>
                <w:sz w:val="22"/>
                <w:szCs w:val="22"/>
              </w:rPr>
            </w:pPr>
          </w:p>
        </w:tc>
        <w:tc>
          <w:tcPr>
            <w:tcW w:w="4786" w:type="dxa"/>
          </w:tcPr>
          <w:p w:rsidR="00A537F4" w:rsidRPr="00A537F4" w:rsidRDefault="00A537F4" w:rsidP="00F02FD5">
            <w:pPr>
              <w:jc w:val="both"/>
              <w:rPr>
                <w:rFonts w:eastAsia="Calibri"/>
                <w:sz w:val="22"/>
                <w:szCs w:val="22"/>
              </w:rPr>
            </w:pPr>
            <w:r w:rsidRPr="00A537F4">
              <w:rPr>
                <w:rFonts w:eastAsia="Calibri"/>
                <w:sz w:val="22"/>
                <w:szCs w:val="22"/>
              </w:rPr>
              <w:t>- повторение, закрепление и углубление знаний</w:t>
            </w:r>
            <w:r w:rsidR="007925D1">
              <w:rPr>
                <w:rFonts w:eastAsia="Calibri"/>
                <w:sz w:val="22"/>
                <w:szCs w:val="22"/>
              </w:rPr>
              <w:t>;</w:t>
            </w:r>
          </w:p>
          <w:p w:rsidR="00A537F4" w:rsidRDefault="00A537F4" w:rsidP="00F02FD5">
            <w:pPr>
              <w:jc w:val="both"/>
              <w:rPr>
                <w:rFonts w:eastAsia="Calibri"/>
                <w:sz w:val="22"/>
                <w:szCs w:val="22"/>
              </w:rPr>
            </w:pPr>
            <w:r w:rsidRPr="00A537F4">
              <w:rPr>
                <w:rFonts w:eastAsia="Calibri"/>
                <w:sz w:val="22"/>
                <w:szCs w:val="22"/>
              </w:rPr>
              <w:t>- проверка уровня знаний, формулирование профессиональных навыков</w:t>
            </w:r>
            <w:r w:rsidR="007925D1">
              <w:rPr>
                <w:rFonts w:eastAsia="Calibri"/>
                <w:sz w:val="22"/>
                <w:szCs w:val="22"/>
              </w:rPr>
              <w:t>;</w:t>
            </w:r>
          </w:p>
          <w:p w:rsidR="00FA1FB7" w:rsidRPr="00A537F4" w:rsidRDefault="00FA1FB7" w:rsidP="009B0D62">
            <w:pPr>
              <w:jc w:val="both"/>
              <w:rPr>
                <w:rFonts w:eastAsia="Calibri"/>
                <w:sz w:val="22"/>
                <w:szCs w:val="22"/>
              </w:rPr>
            </w:pPr>
          </w:p>
        </w:tc>
      </w:tr>
      <w:tr w:rsidR="00A537F4" w:rsidTr="00A537F4">
        <w:tc>
          <w:tcPr>
            <w:tcW w:w="4785" w:type="dxa"/>
          </w:tcPr>
          <w:p w:rsidR="00A537F4" w:rsidRPr="00A537F4" w:rsidRDefault="00A537F4" w:rsidP="00F02FD5">
            <w:pPr>
              <w:tabs>
                <w:tab w:val="num" w:pos="0"/>
                <w:tab w:val="left" w:pos="176"/>
              </w:tabs>
              <w:ind w:left="34"/>
              <w:rPr>
                <w:rFonts w:eastAsia="Calibri"/>
                <w:sz w:val="22"/>
                <w:szCs w:val="22"/>
              </w:rPr>
            </w:pPr>
            <w:proofErr w:type="gramStart"/>
            <w:r w:rsidRPr="00A537F4">
              <w:rPr>
                <w:rFonts w:eastAsia="Calibri"/>
                <w:sz w:val="22"/>
                <w:szCs w:val="22"/>
              </w:rPr>
              <w:t xml:space="preserve">3-уровень усвоения (овладение техникой, выполнение манипуляций, выделение, применение знаний, решение </w:t>
            </w:r>
            <w:proofErr w:type="spellStart"/>
            <w:r w:rsidRPr="00A537F4">
              <w:rPr>
                <w:rFonts w:eastAsia="Calibri"/>
                <w:sz w:val="22"/>
                <w:szCs w:val="22"/>
              </w:rPr>
              <w:t>и.т.д</w:t>
            </w:r>
            <w:proofErr w:type="spellEnd"/>
            <w:r w:rsidRPr="00A537F4">
              <w:rPr>
                <w:rFonts w:eastAsia="Calibri"/>
                <w:sz w:val="22"/>
                <w:szCs w:val="22"/>
              </w:rPr>
              <w:t>.)</w:t>
            </w:r>
            <w:proofErr w:type="gramEnd"/>
          </w:p>
          <w:p w:rsidR="00A537F4" w:rsidRPr="00A537F4" w:rsidRDefault="00A537F4" w:rsidP="00F02FD5">
            <w:pPr>
              <w:tabs>
                <w:tab w:val="num" w:pos="0"/>
                <w:tab w:val="left" w:pos="176"/>
              </w:tabs>
              <w:ind w:left="34"/>
              <w:rPr>
                <w:rFonts w:eastAsia="Calibri"/>
                <w:sz w:val="22"/>
                <w:szCs w:val="22"/>
              </w:rPr>
            </w:pPr>
          </w:p>
        </w:tc>
        <w:tc>
          <w:tcPr>
            <w:tcW w:w="4786" w:type="dxa"/>
          </w:tcPr>
          <w:p w:rsidR="00A537F4" w:rsidRPr="00FA1FB7" w:rsidRDefault="00A537F4" w:rsidP="00F02FD5">
            <w:pPr>
              <w:jc w:val="both"/>
              <w:rPr>
                <w:rFonts w:eastAsia="Calibri"/>
                <w:sz w:val="22"/>
                <w:szCs w:val="22"/>
              </w:rPr>
            </w:pPr>
            <w:r w:rsidRPr="00A537F4">
              <w:rPr>
                <w:rFonts w:eastAsia="Calibri"/>
                <w:sz w:val="22"/>
                <w:szCs w:val="22"/>
              </w:rPr>
              <w:t>- пр</w:t>
            </w:r>
            <w:r w:rsidR="00FA1FB7">
              <w:rPr>
                <w:rFonts w:eastAsia="Calibri"/>
                <w:sz w:val="22"/>
                <w:szCs w:val="22"/>
              </w:rPr>
              <w:t xml:space="preserve">именение знаний </w:t>
            </w:r>
            <w:r w:rsidRPr="00A537F4">
              <w:rPr>
                <w:rFonts w:eastAsia="Calibri"/>
                <w:sz w:val="22"/>
                <w:szCs w:val="22"/>
              </w:rPr>
              <w:t xml:space="preserve">по сохранению </w:t>
            </w:r>
            <w:r w:rsidR="00FA1FB7">
              <w:rPr>
                <w:rFonts w:eastAsia="Calibri"/>
                <w:sz w:val="22"/>
                <w:szCs w:val="22"/>
              </w:rPr>
              <w:t>сведений составляющих врачебную тайну;</w:t>
            </w:r>
          </w:p>
          <w:p w:rsidR="00A537F4" w:rsidRPr="00A537F4" w:rsidRDefault="00A537F4" w:rsidP="00F02FD5">
            <w:pPr>
              <w:jc w:val="both"/>
              <w:rPr>
                <w:rFonts w:eastAsia="Calibri"/>
                <w:sz w:val="22"/>
                <w:szCs w:val="22"/>
                <w:u w:val="single"/>
              </w:rPr>
            </w:pPr>
          </w:p>
        </w:tc>
      </w:tr>
      <w:tr w:rsidR="00A537F4" w:rsidTr="00A537F4">
        <w:tc>
          <w:tcPr>
            <w:tcW w:w="4785" w:type="dxa"/>
          </w:tcPr>
          <w:p w:rsidR="00A537F4" w:rsidRPr="00A537F4" w:rsidRDefault="00A537F4" w:rsidP="00A537F4">
            <w:pPr>
              <w:numPr>
                <w:ilvl w:val="0"/>
                <w:numId w:val="2"/>
              </w:numPr>
              <w:tabs>
                <w:tab w:val="num" w:pos="0"/>
                <w:tab w:val="left" w:pos="176"/>
              </w:tabs>
              <w:ind w:left="34"/>
              <w:jc w:val="both"/>
              <w:rPr>
                <w:rFonts w:eastAsia="Calibri"/>
                <w:b/>
                <w:sz w:val="22"/>
                <w:szCs w:val="22"/>
              </w:rPr>
            </w:pPr>
            <w:r w:rsidRPr="00A537F4">
              <w:rPr>
                <w:rFonts w:eastAsia="Calibri"/>
                <w:b/>
                <w:sz w:val="22"/>
                <w:szCs w:val="22"/>
              </w:rPr>
              <w:t>Развивающая цель:</w:t>
            </w:r>
          </w:p>
          <w:p w:rsidR="00A537F4" w:rsidRPr="00A537F4" w:rsidRDefault="00A537F4" w:rsidP="00F02FD5">
            <w:pPr>
              <w:tabs>
                <w:tab w:val="num" w:pos="0"/>
                <w:tab w:val="left" w:pos="176"/>
              </w:tabs>
              <w:ind w:left="34"/>
              <w:rPr>
                <w:rFonts w:eastAsia="Calibri"/>
                <w:sz w:val="22"/>
                <w:szCs w:val="22"/>
              </w:rPr>
            </w:pPr>
            <w:r w:rsidRPr="00A537F4">
              <w:rPr>
                <w:rFonts w:eastAsia="Calibri"/>
                <w:sz w:val="22"/>
                <w:szCs w:val="22"/>
              </w:rPr>
              <w:t>(способствование развитию, мышлению, развитие умения и т.д.)</w:t>
            </w:r>
          </w:p>
          <w:p w:rsidR="00A537F4" w:rsidRPr="00A537F4" w:rsidRDefault="00A537F4" w:rsidP="00F02FD5">
            <w:pPr>
              <w:tabs>
                <w:tab w:val="num" w:pos="0"/>
                <w:tab w:val="left" w:pos="176"/>
              </w:tabs>
              <w:ind w:left="34"/>
              <w:rPr>
                <w:rFonts w:eastAsia="Calibri"/>
                <w:sz w:val="22"/>
                <w:szCs w:val="22"/>
              </w:rPr>
            </w:pPr>
          </w:p>
        </w:tc>
        <w:tc>
          <w:tcPr>
            <w:tcW w:w="4786" w:type="dxa"/>
          </w:tcPr>
          <w:p w:rsidR="009B0D62" w:rsidRPr="009B0D62" w:rsidRDefault="009B0D62" w:rsidP="009B0D62">
            <w:pPr>
              <w:jc w:val="both"/>
              <w:rPr>
                <w:rFonts w:eastAsia="Calibri"/>
                <w:sz w:val="22"/>
                <w:szCs w:val="22"/>
              </w:rPr>
            </w:pPr>
            <w:r>
              <w:rPr>
                <w:rFonts w:eastAsia="Calibri"/>
                <w:sz w:val="22"/>
                <w:szCs w:val="22"/>
              </w:rPr>
              <w:t xml:space="preserve">- </w:t>
            </w:r>
            <w:r w:rsidRPr="009B0D62">
              <w:rPr>
                <w:rFonts w:eastAsia="Calibri"/>
                <w:sz w:val="22"/>
                <w:szCs w:val="22"/>
              </w:rPr>
              <w:t>использовать в работе медицинские информационные системы и информационно-телекоммуникационную сеть «Интернет»;</w:t>
            </w:r>
          </w:p>
          <w:p w:rsidR="009B0D62" w:rsidRPr="009B0D62" w:rsidRDefault="009B0D62" w:rsidP="009B0D62">
            <w:pPr>
              <w:jc w:val="both"/>
              <w:rPr>
                <w:rFonts w:eastAsia="Calibri"/>
                <w:sz w:val="22"/>
                <w:szCs w:val="22"/>
              </w:rPr>
            </w:pPr>
            <w:r>
              <w:rPr>
                <w:rFonts w:eastAsia="Calibri"/>
                <w:sz w:val="22"/>
                <w:szCs w:val="22"/>
              </w:rPr>
              <w:t xml:space="preserve">- </w:t>
            </w:r>
            <w:r w:rsidRPr="009B0D62">
              <w:rPr>
                <w:rFonts w:eastAsia="Calibri"/>
                <w:sz w:val="22"/>
                <w:szCs w:val="22"/>
              </w:rPr>
              <w:t>использовать в работе персональные данные пациентов и сведения, составляющие врачебную тайну;</w:t>
            </w:r>
          </w:p>
          <w:p w:rsidR="00A537F4" w:rsidRPr="00A537F4" w:rsidRDefault="009B0D62" w:rsidP="009B0D62">
            <w:pPr>
              <w:rPr>
                <w:sz w:val="22"/>
                <w:szCs w:val="22"/>
              </w:rPr>
            </w:pPr>
            <w:r>
              <w:rPr>
                <w:rFonts w:eastAsia="Calibri"/>
                <w:sz w:val="22"/>
                <w:szCs w:val="22"/>
              </w:rPr>
              <w:t xml:space="preserve">- </w:t>
            </w:r>
            <w:r w:rsidRPr="009B0D62">
              <w:rPr>
                <w:rFonts w:eastAsia="Calibri"/>
                <w:sz w:val="22"/>
                <w:szCs w:val="22"/>
              </w:rPr>
              <w:t xml:space="preserve">осуществлять </w:t>
            </w:r>
            <w:proofErr w:type="gramStart"/>
            <w:r w:rsidRPr="009B0D62">
              <w:rPr>
                <w:rFonts w:eastAsia="Calibri"/>
                <w:sz w:val="22"/>
                <w:szCs w:val="22"/>
              </w:rPr>
              <w:t>контроль за</w:t>
            </w:r>
            <w:proofErr w:type="gramEnd"/>
            <w:r w:rsidRPr="009B0D62">
              <w:rPr>
                <w:rFonts w:eastAsia="Calibri"/>
                <w:sz w:val="22"/>
                <w:szCs w:val="22"/>
              </w:rPr>
              <w:t xml:space="preserve"> выполнением должностных обязанностей находящегося в распоряжении медицинского персонала</w:t>
            </w:r>
          </w:p>
        </w:tc>
      </w:tr>
      <w:tr w:rsidR="00A537F4" w:rsidTr="00A537F4">
        <w:tc>
          <w:tcPr>
            <w:tcW w:w="4785" w:type="dxa"/>
          </w:tcPr>
          <w:p w:rsidR="00A537F4" w:rsidRPr="00A537F4" w:rsidRDefault="00A537F4" w:rsidP="00A537F4">
            <w:pPr>
              <w:numPr>
                <w:ilvl w:val="0"/>
                <w:numId w:val="2"/>
              </w:numPr>
              <w:tabs>
                <w:tab w:val="num" w:pos="0"/>
                <w:tab w:val="left" w:pos="176"/>
              </w:tabs>
              <w:ind w:left="34"/>
              <w:jc w:val="both"/>
              <w:rPr>
                <w:rFonts w:eastAsia="Calibri"/>
                <w:b/>
                <w:sz w:val="22"/>
                <w:szCs w:val="22"/>
              </w:rPr>
            </w:pPr>
            <w:r w:rsidRPr="00A537F4">
              <w:rPr>
                <w:rFonts w:eastAsia="Calibri"/>
                <w:b/>
                <w:sz w:val="22"/>
                <w:szCs w:val="22"/>
              </w:rPr>
              <w:t>Воспитательная цель:</w:t>
            </w:r>
          </w:p>
          <w:p w:rsidR="00A537F4" w:rsidRPr="00A537F4" w:rsidRDefault="00A537F4" w:rsidP="00F02FD5">
            <w:pPr>
              <w:tabs>
                <w:tab w:val="num" w:pos="0"/>
                <w:tab w:val="left" w:pos="176"/>
              </w:tabs>
              <w:ind w:left="34"/>
              <w:rPr>
                <w:rFonts w:eastAsia="Calibri"/>
                <w:sz w:val="22"/>
                <w:szCs w:val="22"/>
              </w:rPr>
            </w:pPr>
            <w:r w:rsidRPr="00A537F4">
              <w:rPr>
                <w:rFonts w:eastAsia="Calibri"/>
                <w:sz w:val="22"/>
                <w:szCs w:val="22"/>
              </w:rPr>
              <w:t>(способствование воспитанию, стремление воспитать)</w:t>
            </w:r>
          </w:p>
          <w:p w:rsidR="00A537F4" w:rsidRPr="00A537F4" w:rsidRDefault="00A537F4" w:rsidP="00F02FD5">
            <w:pPr>
              <w:tabs>
                <w:tab w:val="num" w:pos="0"/>
                <w:tab w:val="left" w:pos="176"/>
              </w:tabs>
              <w:ind w:left="34"/>
              <w:rPr>
                <w:rFonts w:eastAsia="Calibri"/>
                <w:sz w:val="22"/>
                <w:szCs w:val="22"/>
              </w:rPr>
            </w:pPr>
          </w:p>
        </w:tc>
        <w:tc>
          <w:tcPr>
            <w:tcW w:w="4786" w:type="dxa"/>
          </w:tcPr>
          <w:p w:rsidR="00A537F4" w:rsidRPr="00A537F4" w:rsidRDefault="00A537F4" w:rsidP="009B0D62">
            <w:pPr>
              <w:rPr>
                <w:rFonts w:eastAsia="Calibri"/>
                <w:sz w:val="22"/>
                <w:szCs w:val="22"/>
              </w:rPr>
            </w:pPr>
            <w:r w:rsidRPr="00A537F4">
              <w:rPr>
                <w:rFonts w:eastAsia="Calibri"/>
                <w:sz w:val="22"/>
                <w:szCs w:val="22"/>
              </w:rPr>
              <w:t>- в</w:t>
            </w:r>
            <w:r w:rsidR="009B0D62">
              <w:rPr>
                <w:rFonts w:eastAsia="Calibri"/>
                <w:sz w:val="22"/>
                <w:szCs w:val="22"/>
              </w:rPr>
              <w:t>оспитать  приоритетную</w:t>
            </w:r>
            <w:r w:rsidR="009B0D62">
              <w:rPr>
                <w:rFonts w:eastAsia="Calibri"/>
                <w:sz w:val="22"/>
                <w:szCs w:val="22"/>
              </w:rPr>
              <w:tab/>
              <w:t xml:space="preserve">ценность </w:t>
            </w:r>
            <w:r w:rsidRPr="00A537F4">
              <w:rPr>
                <w:rFonts w:eastAsia="Calibri"/>
                <w:sz w:val="22"/>
                <w:szCs w:val="22"/>
              </w:rPr>
              <w:t xml:space="preserve">личности </w:t>
            </w:r>
            <w:r w:rsidRPr="00A537F4">
              <w:rPr>
                <w:rFonts w:eastAsia="Calibri"/>
                <w:sz w:val="22"/>
                <w:szCs w:val="22"/>
              </w:rPr>
              <w:tab/>
            </w:r>
            <w:r w:rsidR="007925D1">
              <w:rPr>
                <w:rFonts w:eastAsia="Calibri"/>
                <w:sz w:val="22"/>
                <w:szCs w:val="22"/>
              </w:rPr>
              <w:t>человека,</w:t>
            </w:r>
            <w:r w:rsidRPr="00A537F4">
              <w:rPr>
                <w:rFonts w:eastAsia="Calibri"/>
                <w:sz w:val="22"/>
                <w:szCs w:val="22"/>
              </w:rPr>
              <w:t xml:space="preserve"> </w:t>
            </w:r>
            <w:r w:rsidRPr="00A537F4">
              <w:rPr>
                <w:rFonts w:eastAsia="Calibri"/>
                <w:sz w:val="22"/>
                <w:szCs w:val="22"/>
              </w:rPr>
              <w:tab/>
            </w:r>
            <w:proofErr w:type="gramStart"/>
            <w:r w:rsidRPr="00A537F4">
              <w:rPr>
                <w:rFonts w:eastAsia="Calibri"/>
                <w:sz w:val="22"/>
                <w:szCs w:val="22"/>
              </w:rPr>
              <w:t>уважающий</w:t>
            </w:r>
            <w:proofErr w:type="gramEnd"/>
            <w:r w:rsidRPr="00A537F4">
              <w:rPr>
                <w:rFonts w:eastAsia="Calibri"/>
                <w:sz w:val="22"/>
                <w:szCs w:val="22"/>
              </w:rPr>
              <w:t xml:space="preserve"> собственную и чужую уникальность в различных ситуациях, во всех формах и</w:t>
            </w:r>
            <w:r w:rsidR="009B0D62">
              <w:rPr>
                <w:rFonts w:eastAsia="Calibri"/>
                <w:sz w:val="22"/>
                <w:szCs w:val="22"/>
              </w:rPr>
              <w:t xml:space="preserve"> </w:t>
            </w:r>
            <w:r w:rsidRPr="00A537F4">
              <w:rPr>
                <w:rFonts w:eastAsia="Calibri"/>
                <w:sz w:val="22"/>
                <w:szCs w:val="22"/>
              </w:rPr>
              <w:t>видах деятельности</w:t>
            </w:r>
            <w:r w:rsidR="007925D1">
              <w:rPr>
                <w:rFonts w:eastAsia="Calibri"/>
                <w:sz w:val="22"/>
                <w:szCs w:val="22"/>
              </w:rPr>
              <w:t>;</w:t>
            </w:r>
          </w:p>
          <w:p w:rsidR="009B0D62" w:rsidRDefault="009B0D62" w:rsidP="009B0D62">
            <w:pPr>
              <w:jc w:val="both"/>
              <w:rPr>
                <w:rFonts w:eastAsia="Calibri"/>
                <w:sz w:val="22"/>
                <w:szCs w:val="22"/>
              </w:rPr>
            </w:pPr>
            <w:r>
              <w:rPr>
                <w:rFonts w:eastAsia="Calibri"/>
                <w:sz w:val="22"/>
                <w:szCs w:val="22"/>
              </w:rPr>
              <w:t xml:space="preserve">- соблюдать </w:t>
            </w:r>
            <w:r w:rsidRPr="009B0D62">
              <w:rPr>
                <w:rFonts w:eastAsia="Calibri"/>
                <w:sz w:val="22"/>
                <w:szCs w:val="22"/>
              </w:rPr>
              <w:t>врачебную тайну, принципы медицинской этики в работе с пациентами, их законными представителями и коллегами</w:t>
            </w:r>
          </w:p>
          <w:p w:rsidR="00A537F4" w:rsidRPr="00A537F4" w:rsidRDefault="009B0D62" w:rsidP="009B0D62">
            <w:pPr>
              <w:jc w:val="both"/>
              <w:rPr>
                <w:rFonts w:eastAsia="Calibri"/>
                <w:sz w:val="22"/>
                <w:szCs w:val="22"/>
              </w:rPr>
            </w:pPr>
            <w:r>
              <w:rPr>
                <w:rFonts w:eastAsia="Calibri"/>
                <w:sz w:val="22"/>
                <w:szCs w:val="22"/>
              </w:rPr>
              <w:t>-</w:t>
            </w:r>
            <w:r w:rsidR="00A537F4" w:rsidRPr="00A537F4">
              <w:rPr>
                <w:rFonts w:eastAsia="Calibri"/>
                <w:sz w:val="22"/>
                <w:szCs w:val="22"/>
              </w:rPr>
              <w:t xml:space="preserve"> </w:t>
            </w:r>
            <w:r>
              <w:rPr>
                <w:rFonts w:eastAsia="Calibri"/>
                <w:sz w:val="22"/>
                <w:szCs w:val="22"/>
              </w:rPr>
              <w:t>Сохранять</w:t>
            </w:r>
            <w:r w:rsidR="00A537F4" w:rsidRPr="00A537F4">
              <w:rPr>
                <w:rFonts w:eastAsia="Calibri"/>
                <w:sz w:val="22"/>
                <w:szCs w:val="22"/>
              </w:rPr>
              <w:t xml:space="preserve"> психологическую устойчивость в ситуативно сложных или стремительно меняющихся ситуациях.</w:t>
            </w:r>
          </w:p>
        </w:tc>
      </w:tr>
      <w:tr w:rsidR="00A537F4" w:rsidTr="00A537F4">
        <w:tc>
          <w:tcPr>
            <w:tcW w:w="4785" w:type="dxa"/>
          </w:tcPr>
          <w:p w:rsidR="00A537F4" w:rsidRPr="007B4355" w:rsidRDefault="00A537F4" w:rsidP="00F02FD5">
            <w:pPr>
              <w:rPr>
                <w:rFonts w:eastAsia="Calibri"/>
              </w:rPr>
            </w:pPr>
            <w:proofErr w:type="spellStart"/>
            <w:r w:rsidRPr="007B4355">
              <w:rPr>
                <w:rFonts w:eastAsia="Calibri"/>
                <w:b/>
              </w:rPr>
              <w:t>Внутридисциплинарные</w:t>
            </w:r>
            <w:proofErr w:type="spellEnd"/>
            <w:r w:rsidRPr="007B4355">
              <w:rPr>
                <w:rFonts w:eastAsia="Calibri"/>
                <w:b/>
              </w:rPr>
              <w:t xml:space="preserve"> связи:</w:t>
            </w:r>
          </w:p>
          <w:p w:rsidR="00A537F4" w:rsidRPr="007B4355" w:rsidRDefault="00A537F4" w:rsidP="007B4355">
            <w:pPr>
              <w:rPr>
                <w:rFonts w:eastAsia="Calibri"/>
              </w:rPr>
            </w:pPr>
          </w:p>
        </w:tc>
        <w:tc>
          <w:tcPr>
            <w:tcW w:w="4786" w:type="dxa"/>
          </w:tcPr>
          <w:p w:rsidR="00A052EC" w:rsidRPr="00A052EC" w:rsidRDefault="00A052EC" w:rsidP="00A052EC">
            <w:pPr>
              <w:tabs>
                <w:tab w:val="left" w:pos="0"/>
              </w:tabs>
              <w:spacing w:line="319" w:lineRule="exact"/>
              <w:rPr>
                <w:rFonts w:eastAsiaTheme="minorHAnsi"/>
                <w:sz w:val="22"/>
                <w:szCs w:val="22"/>
                <w:lang w:eastAsia="en-US"/>
              </w:rPr>
            </w:pPr>
            <w:r w:rsidRPr="00A052EC">
              <w:rPr>
                <w:rFonts w:eastAsiaTheme="minorHAnsi"/>
                <w:sz w:val="22"/>
                <w:szCs w:val="22"/>
                <w:lang w:eastAsia="en-US"/>
              </w:rPr>
              <w:t>Правила работы в медицинских информационных системах и информационно-телекоммуникационной сети «Интернет».</w:t>
            </w:r>
          </w:p>
          <w:p w:rsidR="00A537F4" w:rsidRPr="00A052EC" w:rsidRDefault="00A537F4" w:rsidP="00F02FD5">
            <w:pPr>
              <w:jc w:val="both"/>
              <w:rPr>
                <w:rFonts w:eastAsia="Calibri"/>
                <w:sz w:val="22"/>
                <w:szCs w:val="22"/>
              </w:rPr>
            </w:pPr>
          </w:p>
          <w:p w:rsidR="00A537F4" w:rsidRPr="00A052EC" w:rsidRDefault="00A537F4" w:rsidP="00F02FD5">
            <w:pPr>
              <w:jc w:val="both"/>
              <w:rPr>
                <w:rFonts w:eastAsia="Calibri"/>
                <w:sz w:val="22"/>
                <w:szCs w:val="22"/>
              </w:rPr>
            </w:pPr>
          </w:p>
        </w:tc>
      </w:tr>
    </w:tbl>
    <w:p w:rsidR="00A537F4" w:rsidRDefault="00A537F4" w:rsidP="00A537F4">
      <w:pPr>
        <w:jc w:val="center"/>
      </w:pPr>
    </w:p>
    <w:p w:rsidR="00E856C3" w:rsidRDefault="00E856C3" w:rsidP="00A537F4">
      <w:pPr>
        <w:jc w:val="center"/>
      </w:pPr>
    </w:p>
    <w:p w:rsidR="00E856C3" w:rsidRDefault="00E856C3" w:rsidP="00A537F4">
      <w:pPr>
        <w:jc w:val="center"/>
      </w:pPr>
    </w:p>
    <w:p w:rsidR="00E856C3" w:rsidRDefault="00E856C3" w:rsidP="00A537F4">
      <w:pPr>
        <w:jc w:val="center"/>
      </w:pPr>
    </w:p>
    <w:p w:rsidR="00E856C3" w:rsidRDefault="00E856C3" w:rsidP="00A537F4">
      <w:pPr>
        <w:jc w:val="center"/>
      </w:pPr>
    </w:p>
    <w:p w:rsidR="00F23F11" w:rsidRDefault="00F23F11" w:rsidP="00A537F4">
      <w:pPr>
        <w:jc w:val="center"/>
        <w:rPr>
          <w:rFonts w:eastAsiaTheme="minorHAnsi"/>
          <w:b/>
          <w:sz w:val="32"/>
          <w:szCs w:val="32"/>
          <w:lang w:eastAsia="en-US"/>
        </w:rPr>
      </w:pPr>
    </w:p>
    <w:p w:rsidR="00F23F11" w:rsidRDefault="00F23F11" w:rsidP="00A537F4">
      <w:pPr>
        <w:jc w:val="center"/>
        <w:rPr>
          <w:rFonts w:eastAsiaTheme="minorHAnsi"/>
          <w:b/>
          <w:sz w:val="32"/>
          <w:szCs w:val="32"/>
          <w:lang w:eastAsia="en-US"/>
        </w:rPr>
      </w:pPr>
    </w:p>
    <w:p w:rsidR="009A1A0B" w:rsidRDefault="009A1A0B" w:rsidP="009A1A0B">
      <w:pPr>
        <w:rPr>
          <w:rFonts w:eastAsiaTheme="minorHAnsi"/>
          <w:b/>
          <w:sz w:val="32"/>
          <w:szCs w:val="32"/>
          <w:lang w:eastAsia="en-US"/>
        </w:rPr>
      </w:pPr>
    </w:p>
    <w:p w:rsidR="009A1A0B" w:rsidRDefault="009A1A0B" w:rsidP="009A1A0B">
      <w:pPr>
        <w:rPr>
          <w:rFonts w:eastAsiaTheme="minorHAnsi"/>
          <w:b/>
          <w:sz w:val="32"/>
          <w:szCs w:val="32"/>
          <w:lang w:eastAsia="en-US"/>
        </w:rPr>
      </w:pPr>
    </w:p>
    <w:p w:rsidR="00E856C3" w:rsidRPr="002C1405" w:rsidRDefault="00E856C3" w:rsidP="009611E0">
      <w:pPr>
        <w:jc w:val="center"/>
        <w:rPr>
          <w:rFonts w:eastAsiaTheme="minorHAnsi"/>
          <w:b/>
          <w:sz w:val="28"/>
          <w:szCs w:val="28"/>
          <w:lang w:eastAsia="en-US"/>
        </w:rPr>
      </w:pPr>
      <w:r w:rsidRPr="002C1405">
        <w:rPr>
          <w:rFonts w:eastAsiaTheme="minorHAnsi"/>
          <w:b/>
          <w:sz w:val="28"/>
          <w:szCs w:val="28"/>
          <w:lang w:eastAsia="en-US"/>
        </w:rPr>
        <w:t>Требования к подготовке студентов</w:t>
      </w:r>
    </w:p>
    <w:p w:rsidR="00E856C3" w:rsidRPr="002C1405" w:rsidRDefault="00E856C3" w:rsidP="00A537F4">
      <w:pPr>
        <w:jc w:val="center"/>
        <w:rPr>
          <w:rFonts w:eastAsiaTheme="minorHAnsi"/>
          <w:b/>
          <w:sz w:val="28"/>
          <w:szCs w:val="28"/>
          <w:lang w:eastAsia="en-US"/>
        </w:rPr>
      </w:pPr>
      <w:r w:rsidRPr="002C1405">
        <w:rPr>
          <w:rFonts w:eastAsiaTheme="minorHAnsi"/>
          <w:b/>
          <w:sz w:val="28"/>
          <w:szCs w:val="28"/>
          <w:lang w:eastAsia="en-US"/>
        </w:rPr>
        <w:t>по итогам изучения темы</w:t>
      </w:r>
    </w:p>
    <w:p w:rsidR="00E856C3" w:rsidRPr="002C1405" w:rsidRDefault="00E856C3" w:rsidP="00E856C3">
      <w:pPr>
        <w:rPr>
          <w:rFonts w:eastAsiaTheme="minorHAnsi"/>
          <w:sz w:val="28"/>
          <w:szCs w:val="28"/>
          <w:lang w:eastAsia="en-US"/>
        </w:rPr>
      </w:pPr>
      <w:r w:rsidRPr="002C1405">
        <w:rPr>
          <w:rFonts w:eastAsiaTheme="minorHAnsi"/>
          <w:b/>
          <w:sz w:val="28"/>
          <w:szCs w:val="28"/>
          <w:lang w:eastAsia="en-US"/>
        </w:rPr>
        <w:t>Студент должен уметь:</w:t>
      </w:r>
      <w:r w:rsidRPr="002C1405">
        <w:rPr>
          <w:rFonts w:eastAsiaTheme="minorHAnsi"/>
          <w:sz w:val="28"/>
          <w:szCs w:val="28"/>
          <w:lang w:eastAsia="en-US"/>
        </w:rPr>
        <w:t xml:space="preserve"> </w:t>
      </w:r>
    </w:p>
    <w:p w:rsidR="00F23F11" w:rsidRPr="00F23F11" w:rsidRDefault="00F23F11" w:rsidP="00F23F11">
      <w:pPr>
        <w:pStyle w:val="a5"/>
        <w:numPr>
          <w:ilvl w:val="0"/>
          <w:numId w:val="8"/>
        </w:numPr>
        <w:spacing w:line="276" w:lineRule="auto"/>
      </w:pPr>
      <w:r w:rsidRPr="00F23F11">
        <w:t>заполнять медицинскую документацию, в том числе в форме электронного документа;</w:t>
      </w:r>
    </w:p>
    <w:p w:rsidR="00F23F11" w:rsidRPr="00F23F11" w:rsidRDefault="00F23F11" w:rsidP="00F23F11">
      <w:pPr>
        <w:pStyle w:val="a5"/>
        <w:numPr>
          <w:ilvl w:val="0"/>
          <w:numId w:val="8"/>
        </w:numPr>
        <w:spacing w:line="276" w:lineRule="auto"/>
      </w:pPr>
      <w:r w:rsidRPr="00F23F11">
        <w:t>использовать в работе медицинские информационные системы и информационно-телекоммуникационную сеть «Интернет»;</w:t>
      </w:r>
    </w:p>
    <w:p w:rsidR="00F23F11" w:rsidRPr="00F23F11" w:rsidRDefault="00F23F11" w:rsidP="00F23F11">
      <w:pPr>
        <w:pStyle w:val="a5"/>
        <w:numPr>
          <w:ilvl w:val="0"/>
          <w:numId w:val="8"/>
        </w:numPr>
        <w:spacing w:line="276" w:lineRule="auto"/>
      </w:pPr>
      <w:r w:rsidRPr="00F23F11">
        <w:t>использовать в работе персональные данные пациентов и сведения, составляющие врачебную тайну;</w:t>
      </w:r>
    </w:p>
    <w:p w:rsidR="00F23F11" w:rsidRDefault="00F23F11" w:rsidP="00F23F11">
      <w:pPr>
        <w:pStyle w:val="a5"/>
        <w:numPr>
          <w:ilvl w:val="0"/>
          <w:numId w:val="8"/>
        </w:numPr>
      </w:pPr>
      <w:r w:rsidRPr="00F23F11">
        <w:t>осуществлять контроль</w:t>
      </w:r>
      <w:r>
        <w:t>,</w:t>
      </w:r>
      <w:r w:rsidRPr="00F23F11">
        <w:t xml:space="preserve"> за выполнением должностных обязанностей находящегося в распоряжении медицинского персонала</w:t>
      </w:r>
      <w:r>
        <w:t>.</w:t>
      </w:r>
    </w:p>
    <w:p w:rsidR="00F23F11" w:rsidRDefault="00F23F11" w:rsidP="00F23F11">
      <w:pPr>
        <w:pStyle w:val="a5"/>
      </w:pPr>
    </w:p>
    <w:p w:rsidR="00E856C3" w:rsidRPr="002C1405" w:rsidRDefault="00E856C3" w:rsidP="00F23F11">
      <w:pPr>
        <w:rPr>
          <w:rFonts w:eastAsiaTheme="minorHAnsi"/>
          <w:b/>
          <w:sz w:val="28"/>
          <w:szCs w:val="28"/>
          <w:lang w:eastAsia="en-US"/>
        </w:rPr>
      </w:pPr>
      <w:r w:rsidRPr="002C1405">
        <w:rPr>
          <w:rFonts w:eastAsiaTheme="minorHAnsi"/>
          <w:b/>
          <w:sz w:val="28"/>
          <w:szCs w:val="28"/>
          <w:lang w:eastAsia="en-US"/>
        </w:rPr>
        <w:t>Студент должен знать:</w:t>
      </w:r>
    </w:p>
    <w:p w:rsidR="00F23F11" w:rsidRPr="00F23F11" w:rsidRDefault="00F23F11" w:rsidP="00F23F11">
      <w:pPr>
        <w:pStyle w:val="a5"/>
        <w:numPr>
          <w:ilvl w:val="0"/>
          <w:numId w:val="9"/>
        </w:numPr>
        <w:spacing w:line="276" w:lineRule="auto"/>
      </w:pPr>
      <w:r w:rsidRPr="00F23F11">
        <w:t>правила и порядок оформления медицинской документации в медицинских организациях, в том числе в форме электронного документа;</w:t>
      </w:r>
    </w:p>
    <w:p w:rsidR="00F23F11" w:rsidRPr="00F23F11" w:rsidRDefault="00F23F11" w:rsidP="00F23F11">
      <w:pPr>
        <w:pStyle w:val="a5"/>
        <w:numPr>
          <w:ilvl w:val="0"/>
          <w:numId w:val="9"/>
        </w:numPr>
        <w:spacing w:line="276" w:lineRule="auto"/>
      </w:pPr>
      <w:r w:rsidRPr="00F23F11">
        <w:t>правила работы в медицинских информационных системах и информационно-телекоммуникационной сети «Интернет»;</w:t>
      </w:r>
    </w:p>
    <w:p w:rsidR="00F23F11" w:rsidRPr="00F23F11" w:rsidRDefault="00F23F11" w:rsidP="00F23F11">
      <w:pPr>
        <w:pStyle w:val="a5"/>
        <w:numPr>
          <w:ilvl w:val="0"/>
          <w:numId w:val="9"/>
        </w:numPr>
        <w:spacing w:line="276" w:lineRule="auto"/>
      </w:pPr>
      <w:r w:rsidRPr="00F23F11">
        <w:t>основы законодательства Российской Федерации о защите персональных данных пациентов и сведений, составляющих врачебную тайну;</w:t>
      </w:r>
    </w:p>
    <w:p w:rsidR="00F23F11" w:rsidRDefault="00F23F11" w:rsidP="00F23F11">
      <w:pPr>
        <w:pStyle w:val="a5"/>
        <w:numPr>
          <w:ilvl w:val="0"/>
          <w:numId w:val="9"/>
        </w:numPr>
        <w:tabs>
          <w:tab w:val="left" w:pos="0"/>
        </w:tabs>
        <w:spacing w:after="200" w:line="319" w:lineRule="exact"/>
      </w:pPr>
      <w:r w:rsidRPr="00F23F11">
        <w:t>должностные обязанности находящегося в распоряжении медицинского персонала</w:t>
      </w:r>
      <w:r>
        <w:t>.</w:t>
      </w:r>
    </w:p>
    <w:p w:rsidR="00C510D1" w:rsidRPr="00C510D1" w:rsidRDefault="00E856C3" w:rsidP="00C510D1">
      <w:pPr>
        <w:tabs>
          <w:tab w:val="left" w:pos="0"/>
        </w:tabs>
        <w:spacing w:line="319" w:lineRule="exact"/>
        <w:rPr>
          <w:rFonts w:eastAsiaTheme="minorHAnsi"/>
          <w:sz w:val="28"/>
          <w:szCs w:val="22"/>
          <w:lang w:eastAsia="en-US"/>
        </w:rPr>
      </w:pPr>
      <w:proofErr w:type="spellStart"/>
      <w:r w:rsidRPr="00E856C3">
        <w:rPr>
          <w:rFonts w:eastAsiaTheme="minorHAnsi"/>
          <w:b/>
          <w:sz w:val="28"/>
          <w:szCs w:val="22"/>
          <w:lang w:eastAsia="en-US"/>
        </w:rPr>
        <w:t>Внутридисциплинарные</w:t>
      </w:r>
      <w:proofErr w:type="spellEnd"/>
      <w:r w:rsidRPr="00E856C3">
        <w:rPr>
          <w:rFonts w:eastAsiaTheme="minorHAnsi"/>
          <w:b/>
          <w:sz w:val="28"/>
          <w:szCs w:val="22"/>
          <w:lang w:eastAsia="en-US"/>
        </w:rPr>
        <w:t xml:space="preserve"> связи:</w:t>
      </w:r>
      <w:r w:rsidRPr="00E856C3">
        <w:rPr>
          <w:rFonts w:eastAsiaTheme="minorHAnsi"/>
          <w:sz w:val="28"/>
          <w:szCs w:val="22"/>
          <w:lang w:eastAsia="en-US"/>
        </w:rPr>
        <w:t xml:space="preserve"> </w:t>
      </w:r>
      <w:r w:rsidR="00C510D1" w:rsidRPr="00C510D1">
        <w:rPr>
          <w:rFonts w:eastAsiaTheme="minorHAnsi"/>
          <w:sz w:val="28"/>
          <w:szCs w:val="22"/>
          <w:lang w:eastAsia="en-US"/>
        </w:rPr>
        <w:t>Правила работы в медицинских информационных системах и информационно-телекоммуникационной сети «Интернет».</w:t>
      </w:r>
    </w:p>
    <w:p w:rsidR="00E856C3" w:rsidRPr="00E856C3" w:rsidRDefault="00E856C3" w:rsidP="00F23F11">
      <w:pPr>
        <w:tabs>
          <w:tab w:val="left" w:pos="0"/>
        </w:tabs>
        <w:spacing w:after="200" w:line="319" w:lineRule="exact"/>
        <w:rPr>
          <w:rFonts w:eastAsiaTheme="minorHAnsi"/>
          <w:sz w:val="28"/>
          <w:szCs w:val="22"/>
          <w:lang w:eastAsia="en-US"/>
        </w:rPr>
      </w:pPr>
    </w:p>
    <w:p w:rsidR="00E856C3" w:rsidRPr="00E856C3" w:rsidRDefault="00E856C3" w:rsidP="00E856C3">
      <w:pPr>
        <w:rPr>
          <w:rFonts w:eastAsiaTheme="minorHAnsi"/>
          <w:b/>
          <w:sz w:val="28"/>
          <w:szCs w:val="28"/>
          <w:lang w:eastAsia="en-US"/>
        </w:rPr>
      </w:pPr>
      <w:r w:rsidRPr="00E856C3">
        <w:rPr>
          <w:rFonts w:eastAsiaTheme="minorHAnsi"/>
          <w:b/>
          <w:sz w:val="28"/>
          <w:szCs w:val="28"/>
          <w:lang w:eastAsia="en-US"/>
        </w:rPr>
        <w:t xml:space="preserve">Междисциплинарные связи: </w:t>
      </w:r>
    </w:p>
    <w:p w:rsidR="00E856C3" w:rsidRDefault="00E856C3" w:rsidP="00E856C3">
      <w:pPr>
        <w:rPr>
          <w:rFonts w:eastAsiaTheme="minorHAnsi"/>
          <w:sz w:val="28"/>
          <w:szCs w:val="28"/>
          <w:lang w:eastAsia="en-US"/>
        </w:rPr>
      </w:pPr>
      <w:r w:rsidRPr="00E856C3">
        <w:rPr>
          <w:rFonts w:eastAsiaTheme="minorHAnsi"/>
          <w:sz w:val="28"/>
          <w:szCs w:val="28"/>
          <w:lang w:eastAsia="en-US"/>
        </w:rPr>
        <w:t>Информационные технологии</w:t>
      </w:r>
    </w:p>
    <w:p w:rsidR="00F23F11" w:rsidRDefault="00F23F11" w:rsidP="00E856C3">
      <w:pPr>
        <w:rPr>
          <w:rFonts w:eastAsiaTheme="minorHAnsi"/>
          <w:sz w:val="28"/>
          <w:szCs w:val="28"/>
          <w:lang w:eastAsia="en-US"/>
        </w:rPr>
      </w:pPr>
      <w:r>
        <w:rPr>
          <w:rFonts w:eastAsiaTheme="minorHAnsi"/>
          <w:sz w:val="28"/>
          <w:szCs w:val="28"/>
          <w:lang w:eastAsia="en-US"/>
        </w:rPr>
        <w:t>Осуществление организационно-аналитической деятельности</w:t>
      </w:r>
    </w:p>
    <w:p w:rsidR="00F23F11" w:rsidRPr="00E856C3" w:rsidRDefault="00F23F11" w:rsidP="00E856C3">
      <w:pPr>
        <w:rPr>
          <w:rFonts w:eastAsiaTheme="minorHAnsi"/>
          <w:sz w:val="28"/>
          <w:szCs w:val="28"/>
          <w:lang w:eastAsia="en-US"/>
        </w:rPr>
      </w:pPr>
    </w:p>
    <w:p w:rsidR="00F23F11" w:rsidRDefault="00E856C3" w:rsidP="00E856C3">
      <w:pPr>
        <w:rPr>
          <w:rFonts w:eastAsiaTheme="minorHAnsi"/>
          <w:sz w:val="28"/>
          <w:szCs w:val="28"/>
          <w:lang w:eastAsia="en-US"/>
        </w:rPr>
      </w:pPr>
      <w:r w:rsidRPr="00613EBE">
        <w:rPr>
          <w:rFonts w:eastAsiaTheme="minorHAnsi"/>
          <w:b/>
          <w:sz w:val="28"/>
          <w:szCs w:val="28"/>
          <w:lang w:eastAsia="en-US"/>
        </w:rPr>
        <w:t>Тип занятия:</w:t>
      </w:r>
      <w:r w:rsidRPr="00E856C3">
        <w:rPr>
          <w:rFonts w:eastAsiaTheme="minorHAnsi"/>
          <w:sz w:val="28"/>
          <w:szCs w:val="28"/>
          <w:lang w:eastAsia="en-US"/>
        </w:rPr>
        <w:t xml:space="preserve"> теоретич</w:t>
      </w:r>
      <w:r w:rsidR="00972880">
        <w:rPr>
          <w:rFonts w:eastAsiaTheme="minorHAnsi"/>
          <w:sz w:val="28"/>
          <w:szCs w:val="28"/>
          <w:lang w:eastAsia="en-US"/>
        </w:rPr>
        <w:t>еское, комбинированное.</w:t>
      </w:r>
      <w:r>
        <w:rPr>
          <w:rFonts w:eastAsiaTheme="minorHAnsi"/>
          <w:sz w:val="28"/>
          <w:szCs w:val="28"/>
          <w:lang w:eastAsia="en-US"/>
        </w:rPr>
        <w:t xml:space="preserve"> </w:t>
      </w:r>
    </w:p>
    <w:p w:rsidR="00E856C3" w:rsidRPr="00E856C3" w:rsidRDefault="00E856C3" w:rsidP="00E856C3">
      <w:pPr>
        <w:rPr>
          <w:rFonts w:eastAsiaTheme="minorHAnsi"/>
          <w:sz w:val="28"/>
          <w:szCs w:val="28"/>
          <w:lang w:eastAsia="en-US"/>
        </w:rPr>
      </w:pPr>
      <w:r w:rsidRPr="00E856C3">
        <w:rPr>
          <w:rFonts w:eastAsiaTheme="minorHAnsi"/>
          <w:sz w:val="28"/>
          <w:szCs w:val="28"/>
          <w:lang w:eastAsia="en-US"/>
        </w:rPr>
        <w:t>Место проведения занятия: учебная аудитория.</w:t>
      </w:r>
    </w:p>
    <w:p w:rsidR="00E856C3" w:rsidRDefault="00E856C3" w:rsidP="00E856C3">
      <w:pPr>
        <w:rPr>
          <w:rFonts w:eastAsiaTheme="minorHAnsi"/>
          <w:sz w:val="28"/>
          <w:szCs w:val="28"/>
          <w:lang w:eastAsia="en-US"/>
        </w:rPr>
      </w:pPr>
      <w:r w:rsidRPr="00E856C3">
        <w:rPr>
          <w:rFonts w:eastAsiaTheme="minorHAnsi"/>
          <w:sz w:val="28"/>
          <w:szCs w:val="28"/>
          <w:lang w:eastAsia="en-US"/>
        </w:rPr>
        <w:t>Общий объём времени: 90 минут.</w:t>
      </w:r>
    </w:p>
    <w:p w:rsidR="00E856C3" w:rsidRDefault="00E856C3" w:rsidP="00E856C3">
      <w:pPr>
        <w:rPr>
          <w:rFonts w:eastAsiaTheme="minorHAnsi"/>
          <w:sz w:val="28"/>
          <w:szCs w:val="28"/>
          <w:lang w:eastAsia="en-US"/>
        </w:rPr>
      </w:pPr>
    </w:p>
    <w:p w:rsidR="00E856C3" w:rsidRDefault="00E856C3" w:rsidP="00E856C3">
      <w:pPr>
        <w:rPr>
          <w:rFonts w:eastAsiaTheme="minorHAnsi"/>
          <w:b/>
          <w:sz w:val="28"/>
          <w:szCs w:val="28"/>
          <w:lang w:eastAsia="en-US"/>
        </w:rPr>
      </w:pPr>
      <w:r w:rsidRPr="00613EBE">
        <w:rPr>
          <w:rFonts w:eastAsiaTheme="minorHAnsi"/>
          <w:b/>
          <w:sz w:val="28"/>
          <w:szCs w:val="28"/>
          <w:lang w:eastAsia="en-US"/>
        </w:rPr>
        <w:t>Методы обучения:</w:t>
      </w:r>
      <w:r>
        <w:rPr>
          <w:rFonts w:eastAsiaTheme="minorHAnsi"/>
          <w:b/>
          <w:sz w:val="28"/>
          <w:szCs w:val="28"/>
          <w:lang w:eastAsia="en-US"/>
        </w:rPr>
        <w:t xml:space="preserve"> </w:t>
      </w:r>
      <w:r w:rsidRPr="00E856C3">
        <w:rPr>
          <w:rFonts w:eastAsiaTheme="minorHAnsi"/>
          <w:sz w:val="28"/>
          <w:szCs w:val="28"/>
          <w:lang w:eastAsia="en-US"/>
        </w:rPr>
        <w:t>Объяснительно-иллюстративный, репродуктивный</w:t>
      </w:r>
    </w:p>
    <w:p w:rsidR="00E856C3" w:rsidRDefault="00E856C3" w:rsidP="00E856C3">
      <w:pPr>
        <w:rPr>
          <w:rFonts w:eastAsiaTheme="minorHAnsi"/>
          <w:b/>
          <w:sz w:val="28"/>
          <w:szCs w:val="28"/>
          <w:lang w:eastAsia="en-US"/>
        </w:rPr>
      </w:pPr>
    </w:p>
    <w:p w:rsidR="00E856C3" w:rsidRPr="00E856C3" w:rsidRDefault="00E856C3" w:rsidP="00E856C3">
      <w:pPr>
        <w:rPr>
          <w:rFonts w:eastAsiaTheme="minorHAnsi"/>
          <w:sz w:val="28"/>
          <w:szCs w:val="28"/>
          <w:lang w:eastAsia="en-US"/>
        </w:rPr>
      </w:pPr>
      <w:r w:rsidRPr="00613EBE">
        <w:rPr>
          <w:rFonts w:eastAsiaTheme="minorHAnsi"/>
          <w:b/>
          <w:sz w:val="28"/>
          <w:szCs w:val="28"/>
          <w:lang w:eastAsia="en-US"/>
        </w:rPr>
        <w:t>Методические приёмы:</w:t>
      </w:r>
      <w:r>
        <w:rPr>
          <w:rFonts w:eastAsiaTheme="minorHAnsi"/>
          <w:b/>
          <w:sz w:val="28"/>
          <w:szCs w:val="28"/>
          <w:lang w:eastAsia="en-US"/>
        </w:rPr>
        <w:t xml:space="preserve"> </w:t>
      </w:r>
      <w:r w:rsidRPr="00E856C3">
        <w:rPr>
          <w:rFonts w:eastAsiaTheme="minorHAnsi"/>
          <w:sz w:val="28"/>
          <w:szCs w:val="28"/>
          <w:lang w:eastAsia="en-US"/>
        </w:rPr>
        <w:t>демонстрация наглядных средств обучения (презентация)</w:t>
      </w:r>
      <w:r>
        <w:rPr>
          <w:rFonts w:eastAsiaTheme="minorHAnsi"/>
          <w:sz w:val="28"/>
          <w:szCs w:val="28"/>
          <w:lang w:eastAsia="en-US"/>
        </w:rPr>
        <w:t xml:space="preserve">, словесные </w:t>
      </w:r>
      <w:proofErr w:type="gramStart"/>
      <w:r>
        <w:rPr>
          <w:rFonts w:eastAsiaTheme="minorHAnsi"/>
          <w:sz w:val="28"/>
          <w:szCs w:val="28"/>
          <w:lang w:eastAsia="en-US"/>
        </w:rPr>
        <w:t xml:space="preserve">( </w:t>
      </w:r>
      <w:proofErr w:type="gramEnd"/>
      <w:r>
        <w:rPr>
          <w:rFonts w:eastAsiaTheme="minorHAnsi"/>
          <w:sz w:val="28"/>
          <w:szCs w:val="28"/>
          <w:lang w:eastAsia="en-US"/>
        </w:rPr>
        <w:t>беседа), работа по алгоритму, ответы на вопросы.</w:t>
      </w:r>
    </w:p>
    <w:p w:rsidR="00E856C3" w:rsidRPr="00E856C3" w:rsidRDefault="00E856C3" w:rsidP="00E856C3">
      <w:pPr>
        <w:tabs>
          <w:tab w:val="left" w:pos="2417"/>
        </w:tabs>
        <w:rPr>
          <w:sz w:val="28"/>
          <w:szCs w:val="28"/>
        </w:rPr>
      </w:pPr>
    </w:p>
    <w:p w:rsidR="00952E42" w:rsidRPr="00613EBE" w:rsidRDefault="00E856C3" w:rsidP="00952E42">
      <w:pPr>
        <w:jc w:val="center"/>
        <w:rPr>
          <w:b/>
          <w:sz w:val="28"/>
          <w:szCs w:val="28"/>
        </w:rPr>
      </w:pPr>
      <w:r w:rsidRPr="00613EBE">
        <w:rPr>
          <w:b/>
          <w:sz w:val="28"/>
          <w:szCs w:val="28"/>
        </w:rPr>
        <w:t>Материально-техническое и методическое</w:t>
      </w:r>
    </w:p>
    <w:p w:rsidR="00E856C3" w:rsidRPr="00613EBE" w:rsidRDefault="00E856C3" w:rsidP="00952E42">
      <w:pPr>
        <w:jc w:val="center"/>
        <w:rPr>
          <w:b/>
          <w:sz w:val="28"/>
          <w:szCs w:val="28"/>
        </w:rPr>
      </w:pPr>
      <w:r w:rsidRPr="00613EBE">
        <w:rPr>
          <w:b/>
          <w:sz w:val="28"/>
          <w:szCs w:val="28"/>
        </w:rPr>
        <w:t>обеспечение</w:t>
      </w:r>
      <w:r w:rsidR="00952E42" w:rsidRPr="00613EBE">
        <w:rPr>
          <w:b/>
          <w:sz w:val="28"/>
          <w:szCs w:val="28"/>
        </w:rPr>
        <w:t xml:space="preserve"> занятия</w:t>
      </w:r>
    </w:p>
    <w:p w:rsidR="00952E42" w:rsidRPr="00952E42" w:rsidRDefault="00952E42" w:rsidP="00952E42">
      <w:pPr>
        <w:rPr>
          <w:b/>
          <w:sz w:val="28"/>
          <w:szCs w:val="28"/>
        </w:rPr>
      </w:pPr>
      <w:r w:rsidRPr="00952E42">
        <w:rPr>
          <w:b/>
          <w:sz w:val="28"/>
          <w:szCs w:val="28"/>
        </w:rPr>
        <w:t>Оснащение занятия:</w:t>
      </w:r>
    </w:p>
    <w:p w:rsidR="00952E42" w:rsidRPr="00952E42" w:rsidRDefault="00952E42" w:rsidP="00952E42">
      <w:pPr>
        <w:pStyle w:val="a5"/>
        <w:numPr>
          <w:ilvl w:val="0"/>
          <w:numId w:val="7"/>
        </w:numPr>
        <w:rPr>
          <w:sz w:val="28"/>
          <w:szCs w:val="28"/>
        </w:rPr>
      </w:pPr>
      <w:r w:rsidRPr="00952E42">
        <w:rPr>
          <w:sz w:val="28"/>
          <w:szCs w:val="28"/>
        </w:rPr>
        <w:t>проектор</w:t>
      </w:r>
    </w:p>
    <w:p w:rsidR="00952E42" w:rsidRPr="00952E42" w:rsidRDefault="00952E42" w:rsidP="00952E42">
      <w:pPr>
        <w:pStyle w:val="a5"/>
        <w:numPr>
          <w:ilvl w:val="0"/>
          <w:numId w:val="7"/>
        </w:numPr>
        <w:rPr>
          <w:sz w:val="28"/>
          <w:szCs w:val="28"/>
        </w:rPr>
      </w:pPr>
      <w:r w:rsidRPr="00952E42">
        <w:rPr>
          <w:sz w:val="28"/>
          <w:szCs w:val="28"/>
        </w:rPr>
        <w:t>ноутбук</w:t>
      </w:r>
    </w:p>
    <w:p w:rsidR="00952E42" w:rsidRPr="00952E42" w:rsidRDefault="00952E42" w:rsidP="00952E42">
      <w:pPr>
        <w:pStyle w:val="a5"/>
        <w:numPr>
          <w:ilvl w:val="0"/>
          <w:numId w:val="7"/>
        </w:numPr>
        <w:rPr>
          <w:sz w:val="28"/>
          <w:szCs w:val="28"/>
        </w:rPr>
      </w:pPr>
      <w:r w:rsidRPr="00952E42">
        <w:rPr>
          <w:sz w:val="28"/>
          <w:szCs w:val="28"/>
        </w:rPr>
        <w:t>учебник</w:t>
      </w:r>
    </w:p>
    <w:p w:rsidR="00952E42" w:rsidRDefault="00952E42" w:rsidP="00952E42">
      <w:pPr>
        <w:pStyle w:val="a5"/>
        <w:numPr>
          <w:ilvl w:val="0"/>
          <w:numId w:val="7"/>
        </w:numPr>
        <w:rPr>
          <w:sz w:val="28"/>
          <w:szCs w:val="28"/>
        </w:rPr>
      </w:pPr>
      <w:r w:rsidRPr="00952E42">
        <w:rPr>
          <w:sz w:val="28"/>
          <w:szCs w:val="28"/>
        </w:rPr>
        <w:t>раздаточный материал</w:t>
      </w:r>
    </w:p>
    <w:p w:rsidR="00462063" w:rsidRPr="00462063" w:rsidRDefault="00462063" w:rsidP="00B56558">
      <w:pPr>
        <w:spacing w:after="200" w:line="276" w:lineRule="auto"/>
        <w:jc w:val="center"/>
        <w:rPr>
          <w:rFonts w:eastAsiaTheme="minorHAnsi"/>
          <w:b/>
          <w:lang w:eastAsia="en-US"/>
        </w:rPr>
      </w:pPr>
      <w:r w:rsidRPr="00462063">
        <w:rPr>
          <w:rFonts w:eastAsiaTheme="minorHAnsi"/>
          <w:b/>
          <w:lang w:eastAsia="en-US"/>
        </w:rPr>
        <w:lastRenderedPageBreak/>
        <w:t>Хронологическая карта занятия</w:t>
      </w:r>
    </w:p>
    <w:tbl>
      <w:tblPr>
        <w:tblStyle w:val="a3"/>
        <w:tblW w:w="11199" w:type="dxa"/>
        <w:tblInd w:w="-318" w:type="dxa"/>
        <w:tblLayout w:type="fixed"/>
        <w:tblLook w:val="04A0" w:firstRow="1" w:lastRow="0" w:firstColumn="1" w:lastColumn="0" w:noHBand="0" w:noVBand="1"/>
      </w:tblPr>
      <w:tblGrid>
        <w:gridCol w:w="1419"/>
        <w:gridCol w:w="3969"/>
        <w:gridCol w:w="1701"/>
        <w:gridCol w:w="1559"/>
        <w:gridCol w:w="850"/>
        <w:gridCol w:w="1701"/>
      </w:tblGrid>
      <w:tr w:rsidR="006754B5" w:rsidRPr="00462063" w:rsidTr="006754B5">
        <w:tc>
          <w:tcPr>
            <w:tcW w:w="1419" w:type="dxa"/>
          </w:tcPr>
          <w:p w:rsidR="00462063" w:rsidRPr="00462063" w:rsidRDefault="00462063" w:rsidP="00462063">
            <w:pPr>
              <w:jc w:val="center"/>
              <w:rPr>
                <w:rFonts w:eastAsiaTheme="minorHAnsi"/>
                <w:b/>
                <w:sz w:val="20"/>
                <w:szCs w:val="20"/>
                <w:lang w:eastAsia="en-US"/>
              </w:rPr>
            </w:pPr>
            <w:r w:rsidRPr="00462063">
              <w:rPr>
                <w:rFonts w:eastAsiaTheme="minorHAnsi"/>
                <w:b/>
                <w:sz w:val="20"/>
                <w:szCs w:val="20"/>
                <w:lang w:eastAsia="en-US"/>
              </w:rPr>
              <w:t>Название этапа</w:t>
            </w:r>
          </w:p>
        </w:tc>
        <w:tc>
          <w:tcPr>
            <w:tcW w:w="3969" w:type="dxa"/>
          </w:tcPr>
          <w:p w:rsidR="00462063" w:rsidRPr="00462063" w:rsidRDefault="00462063" w:rsidP="00462063">
            <w:pPr>
              <w:jc w:val="center"/>
              <w:rPr>
                <w:rFonts w:eastAsiaTheme="minorHAnsi"/>
                <w:b/>
                <w:sz w:val="20"/>
                <w:szCs w:val="20"/>
                <w:lang w:eastAsia="en-US"/>
              </w:rPr>
            </w:pPr>
            <w:r w:rsidRPr="00462063">
              <w:rPr>
                <w:rFonts w:eastAsiaTheme="minorHAnsi"/>
                <w:b/>
                <w:sz w:val="20"/>
                <w:szCs w:val="20"/>
                <w:lang w:eastAsia="en-US"/>
              </w:rPr>
              <w:t xml:space="preserve">Краткое описание деятельности </w:t>
            </w:r>
          </w:p>
        </w:tc>
        <w:tc>
          <w:tcPr>
            <w:tcW w:w="1701" w:type="dxa"/>
          </w:tcPr>
          <w:p w:rsidR="00462063" w:rsidRPr="00462063" w:rsidRDefault="00462063" w:rsidP="00462063">
            <w:pPr>
              <w:jc w:val="center"/>
              <w:rPr>
                <w:rFonts w:eastAsiaTheme="minorHAnsi"/>
                <w:b/>
                <w:sz w:val="20"/>
                <w:szCs w:val="20"/>
                <w:lang w:eastAsia="en-US"/>
              </w:rPr>
            </w:pPr>
          </w:p>
        </w:tc>
        <w:tc>
          <w:tcPr>
            <w:tcW w:w="1559" w:type="dxa"/>
          </w:tcPr>
          <w:p w:rsidR="00462063" w:rsidRPr="00462063" w:rsidRDefault="00462063" w:rsidP="00462063">
            <w:pPr>
              <w:jc w:val="center"/>
              <w:rPr>
                <w:rFonts w:eastAsiaTheme="minorHAnsi"/>
                <w:b/>
                <w:sz w:val="20"/>
                <w:szCs w:val="20"/>
                <w:lang w:eastAsia="en-US"/>
              </w:rPr>
            </w:pPr>
            <w:r w:rsidRPr="00462063">
              <w:rPr>
                <w:rFonts w:eastAsiaTheme="minorHAnsi"/>
                <w:b/>
                <w:sz w:val="20"/>
                <w:szCs w:val="20"/>
                <w:lang w:eastAsia="en-US"/>
              </w:rPr>
              <w:t>Цель</w:t>
            </w:r>
          </w:p>
        </w:tc>
        <w:tc>
          <w:tcPr>
            <w:tcW w:w="850" w:type="dxa"/>
          </w:tcPr>
          <w:p w:rsidR="00462063" w:rsidRPr="00462063" w:rsidRDefault="00462063" w:rsidP="00462063">
            <w:pPr>
              <w:jc w:val="center"/>
              <w:rPr>
                <w:rFonts w:eastAsiaTheme="minorHAnsi"/>
                <w:b/>
                <w:lang w:eastAsia="en-US"/>
              </w:rPr>
            </w:pPr>
            <w:r w:rsidRPr="00462063">
              <w:rPr>
                <w:rFonts w:eastAsiaTheme="minorHAnsi"/>
                <w:b/>
                <w:lang w:eastAsia="en-US"/>
              </w:rPr>
              <w:t>время</w:t>
            </w:r>
          </w:p>
        </w:tc>
        <w:tc>
          <w:tcPr>
            <w:tcW w:w="1701" w:type="dxa"/>
          </w:tcPr>
          <w:p w:rsidR="00462063" w:rsidRPr="00462063" w:rsidRDefault="00462063" w:rsidP="00462063">
            <w:pPr>
              <w:jc w:val="center"/>
              <w:rPr>
                <w:rFonts w:eastAsiaTheme="minorHAnsi"/>
                <w:b/>
                <w:lang w:eastAsia="en-US"/>
              </w:rPr>
            </w:pPr>
            <w:r w:rsidRPr="00462063">
              <w:rPr>
                <w:rFonts w:eastAsiaTheme="minorHAnsi"/>
                <w:b/>
                <w:lang w:eastAsia="en-US"/>
              </w:rPr>
              <w:t xml:space="preserve">Оснащение </w:t>
            </w:r>
          </w:p>
        </w:tc>
      </w:tr>
      <w:tr w:rsidR="006754B5" w:rsidRPr="00462063" w:rsidTr="006754B5">
        <w:tc>
          <w:tcPr>
            <w:tcW w:w="1419" w:type="dxa"/>
          </w:tcPr>
          <w:p w:rsidR="00462063" w:rsidRPr="00462063" w:rsidRDefault="00462063" w:rsidP="00462063">
            <w:pPr>
              <w:jc w:val="center"/>
              <w:rPr>
                <w:rFonts w:eastAsiaTheme="minorHAnsi"/>
                <w:sz w:val="20"/>
                <w:szCs w:val="20"/>
                <w:lang w:eastAsia="en-US"/>
              </w:rPr>
            </w:pPr>
          </w:p>
        </w:tc>
        <w:tc>
          <w:tcPr>
            <w:tcW w:w="3969" w:type="dxa"/>
          </w:tcPr>
          <w:p w:rsidR="00462063" w:rsidRPr="00462063" w:rsidRDefault="00462063" w:rsidP="00462063">
            <w:pPr>
              <w:jc w:val="center"/>
              <w:rPr>
                <w:rFonts w:eastAsiaTheme="minorHAnsi"/>
                <w:b/>
                <w:sz w:val="20"/>
                <w:szCs w:val="20"/>
                <w:lang w:eastAsia="en-US"/>
              </w:rPr>
            </w:pPr>
            <w:r w:rsidRPr="00462063">
              <w:rPr>
                <w:rFonts w:eastAsiaTheme="minorHAnsi"/>
                <w:b/>
                <w:sz w:val="20"/>
                <w:szCs w:val="20"/>
                <w:lang w:eastAsia="en-US"/>
              </w:rPr>
              <w:t>преподавателя</w:t>
            </w:r>
          </w:p>
        </w:tc>
        <w:tc>
          <w:tcPr>
            <w:tcW w:w="1701" w:type="dxa"/>
          </w:tcPr>
          <w:p w:rsidR="00462063" w:rsidRPr="00462063" w:rsidRDefault="00462063" w:rsidP="00462063">
            <w:pPr>
              <w:jc w:val="center"/>
              <w:rPr>
                <w:rFonts w:eastAsiaTheme="minorHAnsi"/>
                <w:b/>
                <w:sz w:val="20"/>
                <w:szCs w:val="20"/>
                <w:lang w:eastAsia="en-US"/>
              </w:rPr>
            </w:pPr>
            <w:r w:rsidRPr="00462063">
              <w:rPr>
                <w:rFonts w:eastAsiaTheme="minorHAnsi"/>
                <w:b/>
                <w:sz w:val="20"/>
                <w:szCs w:val="20"/>
                <w:lang w:eastAsia="en-US"/>
              </w:rPr>
              <w:t>студента</w:t>
            </w:r>
          </w:p>
        </w:tc>
        <w:tc>
          <w:tcPr>
            <w:tcW w:w="1559" w:type="dxa"/>
          </w:tcPr>
          <w:p w:rsidR="00462063" w:rsidRPr="00462063" w:rsidRDefault="00462063" w:rsidP="00462063">
            <w:pPr>
              <w:jc w:val="center"/>
              <w:rPr>
                <w:rFonts w:eastAsiaTheme="minorHAnsi"/>
                <w:sz w:val="20"/>
                <w:szCs w:val="20"/>
                <w:lang w:eastAsia="en-US"/>
              </w:rPr>
            </w:pPr>
          </w:p>
        </w:tc>
        <w:tc>
          <w:tcPr>
            <w:tcW w:w="850" w:type="dxa"/>
          </w:tcPr>
          <w:p w:rsidR="00462063" w:rsidRPr="00462063" w:rsidRDefault="00462063" w:rsidP="00462063">
            <w:pPr>
              <w:jc w:val="center"/>
              <w:rPr>
                <w:rFonts w:eastAsiaTheme="minorHAnsi"/>
                <w:lang w:eastAsia="en-US"/>
              </w:rPr>
            </w:pPr>
          </w:p>
        </w:tc>
        <w:tc>
          <w:tcPr>
            <w:tcW w:w="1701" w:type="dxa"/>
          </w:tcPr>
          <w:p w:rsidR="00462063" w:rsidRPr="00462063" w:rsidRDefault="00462063" w:rsidP="00462063">
            <w:pPr>
              <w:jc w:val="center"/>
              <w:rPr>
                <w:rFonts w:eastAsiaTheme="minorHAnsi"/>
                <w:lang w:eastAsia="en-US"/>
              </w:rPr>
            </w:pPr>
          </w:p>
        </w:tc>
      </w:tr>
      <w:tr w:rsidR="006754B5" w:rsidRPr="006754B5" w:rsidTr="006754B5">
        <w:tc>
          <w:tcPr>
            <w:tcW w:w="1419" w:type="dxa"/>
          </w:tcPr>
          <w:p w:rsidR="00462063" w:rsidRPr="00462063" w:rsidRDefault="00462063" w:rsidP="00462063">
            <w:pPr>
              <w:jc w:val="center"/>
              <w:rPr>
                <w:rFonts w:eastAsiaTheme="minorHAnsi"/>
                <w:b/>
                <w:sz w:val="22"/>
                <w:szCs w:val="22"/>
                <w:lang w:eastAsia="en-US"/>
              </w:rPr>
            </w:pPr>
            <w:r w:rsidRPr="00462063">
              <w:rPr>
                <w:rFonts w:eastAsiaTheme="minorHAnsi"/>
                <w:b/>
                <w:sz w:val="22"/>
                <w:szCs w:val="22"/>
                <w:lang w:eastAsia="en-US"/>
              </w:rPr>
              <w:t>1.Организационный</w:t>
            </w:r>
          </w:p>
        </w:tc>
        <w:tc>
          <w:tcPr>
            <w:tcW w:w="396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1. Приветствие студентов</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2. Проверка отсутствующих, внешнего вида, готовности к занятию,</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3. Мобилизация внимания.</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Приветствие преподавателя</w:t>
            </w:r>
          </w:p>
        </w:tc>
        <w:tc>
          <w:tcPr>
            <w:tcW w:w="155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Настроить студентов на качественное усвоение материала</w:t>
            </w:r>
          </w:p>
        </w:tc>
        <w:tc>
          <w:tcPr>
            <w:tcW w:w="850"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2 мин.</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w:t>
            </w:r>
          </w:p>
        </w:tc>
      </w:tr>
      <w:tr w:rsidR="006754B5" w:rsidRPr="006754B5" w:rsidTr="006754B5">
        <w:tc>
          <w:tcPr>
            <w:tcW w:w="1419" w:type="dxa"/>
          </w:tcPr>
          <w:p w:rsidR="00462063" w:rsidRPr="00462063" w:rsidRDefault="00462063" w:rsidP="00462063">
            <w:pPr>
              <w:rPr>
                <w:rFonts w:eastAsiaTheme="minorHAnsi"/>
                <w:b/>
                <w:sz w:val="22"/>
                <w:szCs w:val="22"/>
                <w:lang w:eastAsia="en-US"/>
              </w:rPr>
            </w:pPr>
            <w:r w:rsidRPr="00462063">
              <w:rPr>
                <w:rFonts w:eastAsiaTheme="minorHAnsi"/>
                <w:b/>
                <w:sz w:val="22"/>
                <w:szCs w:val="22"/>
                <w:lang w:eastAsia="en-US"/>
              </w:rPr>
              <w:t>2. Цели и план занятия</w:t>
            </w:r>
          </w:p>
        </w:tc>
        <w:tc>
          <w:tcPr>
            <w:tcW w:w="3969" w:type="dxa"/>
          </w:tcPr>
          <w:p w:rsidR="00462063" w:rsidRPr="00462063" w:rsidRDefault="00462063" w:rsidP="00462063">
            <w:pPr>
              <w:numPr>
                <w:ilvl w:val="0"/>
                <w:numId w:val="10"/>
              </w:numPr>
              <w:contextualSpacing/>
              <w:rPr>
                <w:rFonts w:eastAsiaTheme="minorHAnsi"/>
                <w:sz w:val="22"/>
                <w:szCs w:val="22"/>
                <w:lang w:eastAsia="en-US"/>
              </w:rPr>
            </w:pPr>
            <w:r w:rsidRPr="00462063">
              <w:rPr>
                <w:rFonts w:eastAsiaTheme="minorHAnsi"/>
                <w:sz w:val="22"/>
                <w:szCs w:val="22"/>
                <w:lang w:eastAsia="en-US"/>
              </w:rPr>
              <w:t>Знакомство с темой.</w:t>
            </w:r>
          </w:p>
          <w:p w:rsidR="00462063" w:rsidRPr="00462063" w:rsidRDefault="00462063" w:rsidP="00462063">
            <w:pPr>
              <w:numPr>
                <w:ilvl w:val="0"/>
                <w:numId w:val="10"/>
              </w:numPr>
              <w:contextualSpacing/>
              <w:rPr>
                <w:rFonts w:eastAsiaTheme="minorHAnsi"/>
                <w:sz w:val="22"/>
                <w:szCs w:val="22"/>
                <w:lang w:eastAsia="en-US"/>
              </w:rPr>
            </w:pPr>
            <w:r w:rsidRPr="00462063">
              <w:rPr>
                <w:rFonts w:eastAsiaTheme="minorHAnsi"/>
                <w:sz w:val="22"/>
                <w:szCs w:val="22"/>
                <w:lang w:eastAsia="en-US"/>
              </w:rPr>
              <w:t>Преподаватель формулирует цель занятия.</w:t>
            </w:r>
          </w:p>
          <w:p w:rsidR="00462063" w:rsidRPr="00462063" w:rsidRDefault="00462063" w:rsidP="00462063">
            <w:pPr>
              <w:numPr>
                <w:ilvl w:val="0"/>
                <w:numId w:val="10"/>
              </w:numPr>
              <w:contextualSpacing/>
              <w:rPr>
                <w:rFonts w:eastAsiaTheme="minorHAnsi"/>
                <w:sz w:val="22"/>
                <w:szCs w:val="22"/>
                <w:lang w:eastAsia="en-US"/>
              </w:rPr>
            </w:pPr>
            <w:r w:rsidRPr="00462063">
              <w:rPr>
                <w:rFonts w:eastAsiaTheme="minorHAnsi"/>
                <w:sz w:val="22"/>
                <w:szCs w:val="22"/>
                <w:lang w:eastAsia="en-US"/>
              </w:rPr>
              <w:t>Сообщение видов деятельности студентов для успешного усвоения нового материала.</w:t>
            </w:r>
          </w:p>
          <w:p w:rsidR="00462063" w:rsidRPr="00462063" w:rsidRDefault="00462063" w:rsidP="00462063">
            <w:pPr>
              <w:numPr>
                <w:ilvl w:val="0"/>
                <w:numId w:val="10"/>
              </w:numPr>
              <w:contextualSpacing/>
              <w:rPr>
                <w:rFonts w:eastAsiaTheme="minorHAnsi"/>
                <w:sz w:val="22"/>
                <w:szCs w:val="22"/>
                <w:lang w:eastAsia="en-US"/>
              </w:rPr>
            </w:pPr>
            <w:r w:rsidRPr="00462063">
              <w:rPr>
                <w:rFonts w:eastAsiaTheme="minorHAnsi"/>
                <w:sz w:val="22"/>
                <w:szCs w:val="22"/>
                <w:lang w:eastAsia="en-US"/>
              </w:rPr>
              <w:t>Активизация деятельности учащихся, мотивация к дальнейшей работе.</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Настраиваются на усвоение новой темы.</w:t>
            </w:r>
          </w:p>
        </w:tc>
        <w:tc>
          <w:tcPr>
            <w:tcW w:w="155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Организовать студентов на восприятие нового материала</w:t>
            </w:r>
          </w:p>
        </w:tc>
        <w:tc>
          <w:tcPr>
            <w:tcW w:w="850"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3 мин.</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Видеоролик</w:t>
            </w:r>
          </w:p>
        </w:tc>
      </w:tr>
      <w:tr w:rsidR="006754B5" w:rsidRPr="006754B5" w:rsidTr="006754B5">
        <w:tc>
          <w:tcPr>
            <w:tcW w:w="1419" w:type="dxa"/>
          </w:tcPr>
          <w:p w:rsidR="00462063" w:rsidRPr="00462063" w:rsidRDefault="00462063" w:rsidP="00462063">
            <w:pPr>
              <w:rPr>
                <w:rFonts w:eastAsiaTheme="minorHAnsi"/>
                <w:b/>
                <w:sz w:val="22"/>
                <w:szCs w:val="22"/>
                <w:lang w:eastAsia="en-US"/>
              </w:rPr>
            </w:pPr>
            <w:r w:rsidRPr="00462063">
              <w:rPr>
                <w:rFonts w:eastAsiaTheme="minorHAnsi"/>
                <w:b/>
                <w:sz w:val="22"/>
                <w:szCs w:val="22"/>
                <w:lang w:eastAsia="en-US"/>
              </w:rPr>
              <w:t>3.Проверка знаний студентов</w:t>
            </w:r>
          </w:p>
        </w:tc>
        <w:tc>
          <w:tcPr>
            <w:tcW w:w="396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Фронтальный опрос. Ответить на вопросы.</w:t>
            </w:r>
          </w:p>
          <w:p w:rsidR="00462063" w:rsidRPr="006754B5" w:rsidRDefault="00503019" w:rsidP="00462063">
            <w:pPr>
              <w:numPr>
                <w:ilvl w:val="0"/>
                <w:numId w:val="11"/>
              </w:numPr>
              <w:contextualSpacing/>
              <w:rPr>
                <w:rFonts w:eastAsiaTheme="minorHAnsi"/>
                <w:sz w:val="22"/>
                <w:szCs w:val="22"/>
                <w:lang w:eastAsia="en-US"/>
              </w:rPr>
            </w:pPr>
            <w:r w:rsidRPr="006754B5">
              <w:rPr>
                <w:rFonts w:eastAsiaTheme="minorHAnsi"/>
                <w:sz w:val="22"/>
                <w:szCs w:val="22"/>
                <w:lang w:eastAsia="en-US"/>
              </w:rPr>
              <w:t>Что такое МИС?</w:t>
            </w:r>
          </w:p>
          <w:p w:rsidR="00503019" w:rsidRPr="006754B5" w:rsidRDefault="00503019" w:rsidP="00462063">
            <w:pPr>
              <w:numPr>
                <w:ilvl w:val="0"/>
                <w:numId w:val="11"/>
              </w:numPr>
              <w:contextualSpacing/>
              <w:rPr>
                <w:rFonts w:eastAsiaTheme="minorHAnsi"/>
                <w:sz w:val="22"/>
                <w:szCs w:val="22"/>
                <w:lang w:eastAsia="en-US"/>
              </w:rPr>
            </w:pPr>
            <w:r w:rsidRPr="006754B5">
              <w:rPr>
                <w:rFonts w:eastAsiaTheme="minorHAnsi"/>
                <w:sz w:val="22"/>
                <w:szCs w:val="22"/>
                <w:lang w:eastAsia="en-US"/>
              </w:rPr>
              <w:t>Обязательные программные модули МИС?</w:t>
            </w:r>
          </w:p>
          <w:p w:rsidR="00503019" w:rsidRPr="006754B5" w:rsidRDefault="00503019" w:rsidP="00462063">
            <w:pPr>
              <w:numPr>
                <w:ilvl w:val="0"/>
                <w:numId w:val="11"/>
              </w:numPr>
              <w:contextualSpacing/>
              <w:rPr>
                <w:rFonts w:eastAsiaTheme="minorHAnsi"/>
                <w:sz w:val="22"/>
                <w:szCs w:val="22"/>
                <w:lang w:eastAsia="en-US"/>
              </w:rPr>
            </w:pPr>
            <w:r w:rsidRPr="006754B5">
              <w:rPr>
                <w:rFonts w:eastAsiaTheme="minorHAnsi"/>
                <w:sz w:val="22"/>
                <w:szCs w:val="22"/>
                <w:lang w:eastAsia="en-US"/>
              </w:rPr>
              <w:t>Классификация МИС?</w:t>
            </w:r>
          </w:p>
          <w:p w:rsidR="00503019" w:rsidRPr="006754B5" w:rsidRDefault="00503019" w:rsidP="00462063">
            <w:pPr>
              <w:numPr>
                <w:ilvl w:val="0"/>
                <w:numId w:val="11"/>
              </w:numPr>
              <w:contextualSpacing/>
              <w:rPr>
                <w:rFonts w:eastAsiaTheme="minorHAnsi"/>
                <w:sz w:val="22"/>
                <w:szCs w:val="22"/>
                <w:lang w:eastAsia="en-US"/>
              </w:rPr>
            </w:pPr>
            <w:r w:rsidRPr="006754B5">
              <w:rPr>
                <w:rFonts w:eastAsiaTheme="minorHAnsi"/>
                <w:sz w:val="22"/>
                <w:szCs w:val="22"/>
                <w:lang w:eastAsia="en-US"/>
              </w:rPr>
              <w:t>Непосредственные задачи МИС?</w:t>
            </w:r>
          </w:p>
          <w:p w:rsidR="00503019" w:rsidRPr="006754B5" w:rsidRDefault="00503019" w:rsidP="00462063">
            <w:pPr>
              <w:numPr>
                <w:ilvl w:val="0"/>
                <w:numId w:val="11"/>
              </w:numPr>
              <w:contextualSpacing/>
              <w:rPr>
                <w:rFonts w:eastAsiaTheme="minorHAnsi"/>
                <w:sz w:val="22"/>
                <w:szCs w:val="22"/>
                <w:lang w:eastAsia="en-US"/>
              </w:rPr>
            </w:pPr>
            <w:r w:rsidRPr="006754B5">
              <w:rPr>
                <w:rFonts w:eastAsiaTheme="minorHAnsi"/>
                <w:sz w:val="22"/>
                <w:szCs w:val="22"/>
                <w:lang w:eastAsia="en-US"/>
              </w:rPr>
              <w:t>Что такое телемедицина?</w:t>
            </w:r>
          </w:p>
          <w:p w:rsidR="00503019" w:rsidRPr="006754B5" w:rsidRDefault="00503019" w:rsidP="00462063">
            <w:pPr>
              <w:numPr>
                <w:ilvl w:val="0"/>
                <w:numId w:val="11"/>
              </w:numPr>
              <w:contextualSpacing/>
              <w:rPr>
                <w:rFonts w:eastAsiaTheme="minorHAnsi"/>
                <w:sz w:val="22"/>
                <w:szCs w:val="22"/>
                <w:lang w:eastAsia="en-US"/>
              </w:rPr>
            </w:pPr>
            <w:r w:rsidRPr="006754B5">
              <w:rPr>
                <w:rFonts w:eastAsiaTheme="minorHAnsi"/>
                <w:sz w:val="22"/>
                <w:szCs w:val="22"/>
                <w:lang w:eastAsia="en-US"/>
              </w:rPr>
              <w:t>Направления телемедицины?</w:t>
            </w:r>
          </w:p>
          <w:p w:rsidR="00503019" w:rsidRPr="00462063" w:rsidRDefault="00C62A20" w:rsidP="00462063">
            <w:pPr>
              <w:numPr>
                <w:ilvl w:val="0"/>
                <w:numId w:val="11"/>
              </w:numPr>
              <w:contextualSpacing/>
              <w:rPr>
                <w:rFonts w:eastAsiaTheme="minorHAnsi"/>
                <w:sz w:val="22"/>
                <w:szCs w:val="22"/>
                <w:lang w:eastAsia="en-US"/>
              </w:rPr>
            </w:pPr>
            <w:r w:rsidRPr="006754B5">
              <w:rPr>
                <w:rFonts w:eastAsiaTheme="minorHAnsi"/>
                <w:sz w:val="22"/>
                <w:szCs w:val="22"/>
                <w:lang w:eastAsia="en-US"/>
              </w:rPr>
              <w:t>Что такое м</w:t>
            </w:r>
            <w:r w:rsidR="00503019" w:rsidRPr="006754B5">
              <w:rPr>
                <w:rFonts w:eastAsiaTheme="minorHAnsi"/>
                <w:sz w:val="22"/>
                <w:szCs w:val="22"/>
                <w:lang w:eastAsia="en-US"/>
              </w:rPr>
              <w:t>едицинские прибор</w:t>
            </w:r>
            <w:r w:rsidRPr="006754B5">
              <w:rPr>
                <w:rFonts w:eastAsiaTheme="minorHAnsi"/>
                <w:sz w:val="22"/>
                <w:szCs w:val="22"/>
                <w:lang w:eastAsia="en-US"/>
              </w:rPr>
              <w:t>н</w:t>
            </w:r>
            <w:r w:rsidR="00503019" w:rsidRPr="006754B5">
              <w:rPr>
                <w:rFonts w:eastAsiaTheme="minorHAnsi"/>
                <w:sz w:val="22"/>
                <w:szCs w:val="22"/>
                <w:lang w:eastAsia="en-US"/>
              </w:rPr>
              <w:t xml:space="preserve">о-компьютерные </w:t>
            </w:r>
            <w:r w:rsidRPr="006754B5">
              <w:rPr>
                <w:rFonts w:eastAsiaTheme="minorHAnsi"/>
                <w:sz w:val="22"/>
                <w:szCs w:val="22"/>
                <w:lang w:eastAsia="en-US"/>
              </w:rPr>
              <w:t>системы МПКС?</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1. Отвечают на вопросы.</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2. Обсуждают ответы на вопросы.</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3. Учатся высказывать суждения с использованием физических терминов и понятий</w:t>
            </w:r>
          </w:p>
        </w:tc>
        <w:tc>
          <w:tcPr>
            <w:tcW w:w="155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 xml:space="preserve">Организовать правильное повторение темы; </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Формировать речевые умения.</w:t>
            </w:r>
          </w:p>
        </w:tc>
        <w:tc>
          <w:tcPr>
            <w:tcW w:w="850"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15 мин.</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Дидактические карточки</w:t>
            </w:r>
          </w:p>
        </w:tc>
      </w:tr>
      <w:tr w:rsidR="006754B5" w:rsidRPr="006754B5" w:rsidTr="006754B5">
        <w:tc>
          <w:tcPr>
            <w:tcW w:w="1419" w:type="dxa"/>
          </w:tcPr>
          <w:p w:rsidR="00462063" w:rsidRPr="00462063" w:rsidRDefault="00462063" w:rsidP="00462063">
            <w:pPr>
              <w:rPr>
                <w:rFonts w:eastAsiaTheme="minorHAnsi"/>
                <w:b/>
                <w:sz w:val="22"/>
                <w:szCs w:val="22"/>
                <w:lang w:eastAsia="en-US"/>
              </w:rPr>
            </w:pPr>
            <w:r w:rsidRPr="00462063">
              <w:rPr>
                <w:rFonts w:eastAsiaTheme="minorHAnsi"/>
                <w:b/>
                <w:sz w:val="22"/>
                <w:szCs w:val="22"/>
                <w:lang w:eastAsia="en-US"/>
              </w:rPr>
              <w:t>4.Усвоение новых знаний</w:t>
            </w:r>
          </w:p>
        </w:tc>
        <w:tc>
          <w:tcPr>
            <w:tcW w:w="3969" w:type="dxa"/>
          </w:tcPr>
          <w:p w:rsidR="00462063" w:rsidRPr="006754B5" w:rsidRDefault="00462063" w:rsidP="00462063">
            <w:pPr>
              <w:rPr>
                <w:rFonts w:eastAsiaTheme="minorHAnsi"/>
                <w:i/>
                <w:iCs/>
                <w:color w:val="808080" w:themeColor="text1" w:themeTint="7F"/>
                <w:sz w:val="22"/>
                <w:szCs w:val="22"/>
                <w:lang w:eastAsia="en-US"/>
              </w:rPr>
            </w:pPr>
            <w:r w:rsidRPr="00462063">
              <w:rPr>
                <w:rFonts w:eastAsiaTheme="minorHAnsi"/>
                <w:b/>
                <w:sz w:val="22"/>
                <w:szCs w:val="22"/>
                <w:lang w:eastAsia="en-US"/>
              </w:rPr>
              <w:t>Изложение нового материала:</w:t>
            </w:r>
            <w:r w:rsidRPr="00462063">
              <w:rPr>
                <w:rFonts w:eastAsiaTheme="minorHAnsi"/>
                <w:sz w:val="22"/>
                <w:szCs w:val="22"/>
                <w:lang w:eastAsia="en-US"/>
              </w:rPr>
              <w:t xml:space="preserve"> </w:t>
            </w:r>
            <w:r w:rsidR="00C62A20" w:rsidRPr="006754B5">
              <w:rPr>
                <w:rFonts w:eastAsiaTheme="minorHAnsi"/>
                <w:sz w:val="22"/>
                <w:szCs w:val="22"/>
                <w:lang w:eastAsia="en-US"/>
              </w:rPr>
              <w:t>«Основы законодательства РФ о защите персональных данных пациентов и сведений, составляющих врачебную тайну</w:t>
            </w:r>
            <w:r w:rsidRPr="00462063">
              <w:rPr>
                <w:rFonts w:eastAsiaTheme="minorHAnsi"/>
                <w:sz w:val="22"/>
                <w:szCs w:val="22"/>
                <w:lang w:eastAsia="en-US"/>
              </w:rPr>
              <w:t>»</w:t>
            </w:r>
          </w:p>
          <w:p w:rsidR="00462063" w:rsidRPr="00462063" w:rsidRDefault="00462063" w:rsidP="00462063">
            <w:pPr>
              <w:rPr>
                <w:rFonts w:eastAsiaTheme="minorHAnsi"/>
                <w:b/>
                <w:sz w:val="22"/>
                <w:szCs w:val="22"/>
                <w:lang w:eastAsia="en-US"/>
              </w:rPr>
            </w:pPr>
            <w:r w:rsidRPr="00462063">
              <w:rPr>
                <w:rFonts w:eastAsiaTheme="minorHAnsi"/>
                <w:b/>
                <w:sz w:val="22"/>
                <w:szCs w:val="22"/>
                <w:lang w:eastAsia="en-US"/>
              </w:rPr>
              <w:t xml:space="preserve">Цель работы: </w:t>
            </w:r>
          </w:p>
          <w:p w:rsidR="001D5A38" w:rsidRPr="006754B5" w:rsidRDefault="00462063" w:rsidP="00462063">
            <w:pPr>
              <w:rPr>
                <w:rFonts w:eastAsiaTheme="minorHAnsi"/>
                <w:sz w:val="22"/>
                <w:szCs w:val="22"/>
                <w:lang w:eastAsia="en-US"/>
              </w:rPr>
            </w:pPr>
            <w:r w:rsidRPr="00462063">
              <w:rPr>
                <w:rFonts w:eastAsiaTheme="minorHAnsi"/>
                <w:sz w:val="22"/>
                <w:szCs w:val="22"/>
                <w:lang w:eastAsia="en-US"/>
              </w:rPr>
              <w:t xml:space="preserve">Формирование теоретических знаний по </w:t>
            </w:r>
            <w:r w:rsidR="001D5A38" w:rsidRPr="006754B5">
              <w:rPr>
                <w:rFonts w:eastAsiaTheme="minorHAnsi"/>
                <w:sz w:val="22"/>
                <w:szCs w:val="22"/>
                <w:lang w:eastAsia="en-US"/>
              </w:rPr>
              <w:t>правам пациента на защиту своих персональных данных и защиту сведений,  составляющих врачебную тайну.</w:t>
            </w:r>
          </w:p>
          <w:p w:rsidR="00462063" w:rsidRPr="00462063" w:rsidRDefault="00462063" w:rsidP="00462063">
            <w:pPr>
              <w:rPr>
                <w:rFonts w:eastAsiaTheme="minorHAnsi"/>
                <w:sz w:val="22"/>
                <w:szCs w:val="22"/>
                <w:lang w:eastAsia="en-US"/>
              </w:rPr>
            </w:pPr>
            <w:r w:rsidRPr="00462063">
              <w:rPr>
                <w:rFonts w:eastAsiaTheme="minorHAnsi"/>
                <w:b/>
                <w:sz w:val="22"/>
                <w:szCs w:val="22"/>
                <w:lang w:eastAsia="en-US"/>
              </w:rPr>
              <w:t>Оборудование:</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 проектор,</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 компьютер,</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 xml:space="preserve">- мультимедийная презентация, </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 раздаточный материал</w:t>
            </w:r>
          </w:p>
          <w:p w:rsidR="00462063" w:rsidRPr="00462063" w:rsidRDefault="00462063" w:rsidP="00462063">
            <w:pPr>
              <w:rPr>
                <w:rFonts w:eastAsiaTheme="minorHAnsi"/>
                <w:b/>
                <w:sz w:val="22"/>
                <w:szCs w:val="22"/>
                <w:lang w:eastAsia="en-US"/>
              </w:rPr>
            </w:pPr>
            <w:r w:rsidRPr="00462063">
              <w:rPr>
                <w:rFonts w:eastAsiaTheme="minorHAnsi"/>
                <w:b/>
                <w:sz w:val="22"/>
                <w:szCs w:val="22"/>
                <w:lang w:eastAsia="en-US"/>
              </w:rPr>
              <w:t>Теоретическая часть</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Малышева И.В.:</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Раскрываем основную тему:</w:t>
            </w:r>
          </w:p>
          <w:p w:rsidR="00007142" w:rsidRPr="006754B5" w:rsidRDefault="00007142" w:rsidP="00007142">
            <w:pPr>
              <w:pStyle w:val="a4"/>
              <w:numPr>
                <w:ilvl w:val="0"/>
                <w:numId w:val="14"/>
              </w:numPr>
              <w:rPr>
                <w:b/>
                <w:sz w:val="22"/>
                <w:szCs w:val="22"/>
                <w:shd w:val="clear" w:color="auto" w:fill="FFFFFF"/>
              </w:rPr>
            </w:pPr>
            <w:r w:rsidRPr="006754B5">
              <w:rPr>
                <w:b/>
                <w:sz w:val="22"/>
                <w:szCs w:val="22"/>
                <w:shd w:val="clear" w:color="auto" w:fill="FFFFFF"/>
              </w:rPr>
              <w:t>Право пациента на защиту персональных данных</w:t>
            </w:r>
          </w:p>
          <w:p w:rsidR="00007142" w:rsidRPr="006754B5" w:rsidRDefault="00007142" w:rsidP="00007142">
            <w:pPr>
              <w:pStyle w:val="a4"/>
              <w:rPr>
                <w:sz w:val="22"/>
                <w:szCs w:val="22"/>
                <w:shd w:val="clear" w:color="auto" w:fill="FFFFFF"/>
              </w:rPr>
            </w:pPr>
            <w:r w:rsidRPr="006754B5">
              <w:rPr>
                <w:sz w:val="22"/>
                <w:szCs w:val="22"/>
                <w:shd w:val="clear" w:color="auto" w:fill="FFFFFF"/>
              </w:rPr>
              <w:t>Персональные данные представляют собой любую информацию, относящеюся прямо или</w:t>
            </w:r>
          </w:p>
          <w:p w:rsidR="00007142" w:rsidRPr="006754B5" w:rsidRDefault="00007142" w:rsidP="00007142">
            <w:pPr>
              <w:pStyle w:val="a4"/>
              <w:rPr>
                <w:sz w:val="22"/>
                <w:szCs w:val="22"/>
                <w:shd w:val="clear" w:color="auto" w:fill="FFFFFF"/>
              </w:rPr>
            </w:pPr>
            <w:proofErr w:type="gramStart"/>
            <w:r w:rsidRPr="006754B5">
              <w:rPr>
                <w:sz w:val="22"/>
                <w:szCs w:val="22"/>
                <w:shd w:val="clear" w:color="auto" w:fill="FFFFFF"/>
              </w:rPr>
              <w:lastRenderedPageBreak/>
              <w:t>косвенно к определенному или определяемому физическому лицу (субъекту персональных</w:t>
            </w:r>
            <w:proofErr w:type="gramEnd"/>
          </w:p>
          <w:p w:rsidR="00007142" w:rsidRPr="006754B5" w:rsidRDefault="00007142" w:rsidP="00007142">
            <w:pPr>
              <w:pStyle w:val="a4"/>
              <w:rPr>
                <w:sz w:val="22"/>
                <w:szCs w:val="22"/>
                <w:shd w:val="clear" w:color="auto" w:fill="FFFFFF"/>
              </w:rPr>
            </w:pPr>
            <w:r w:rsidRPr="006754B5">
              <w:rPr>
                <w:sz w:val="22"/>
                <w:szCs w:val="22"/>
                <w:shd w:val="clear" w:color="auto" w:fill="FFFFFF"/>
              </w:rPr>
              <w:t>данных) (п.1 ст. 3 Федеральный закон от 27.07.2006 № 152-ФЗ «О персональных данных»).</w:t>
            </w:r>
          </w:p>
          <w:p w:rsidR="00007142" w:rsidRPr="006754B5" w:rsidRDefault="00007142" w:rsidP="00007142">
            <w:pPr>
              <w:pStyle w:val="a4"/>
              <w:rPr>
                <w:sz w:val="22"/>
                <w:szCs w:val="22"/>
                <w:shd w:val="clear" w:color="auto" w:fill="FFFFFF"/>
              </w:rPr>
            </w:pPr>
            <w:r w:rsidRPr="006754B5">
              <w:rPr>
                <w:sz w:val="22"/>
                <w:szCs w:val="22"/>
                <w:shd w:val="clear" w:color="auto" w:fill="FFFFFF"/>
              </w:rPr>
              <w:t xml:space="preserve">Медицинская организация обязана обеспечивать право пациента на защиту </w:t>
            </w:r>
            <w:proofErr w:type="gramStart"/>
            <w:r w:rsidRPr="006754B5">
              <w:rPr>
                <w:sz w:val="22"/>
                <w:szCs w:val="22"/>
                <w:shd w:val="clear" w:color="auto" w:fill="FFFFFF"/>
              </w:rPr>
              <w:t>персональных</w:t>
            </w:r>
            <w:proofErr w:type="gramEnd"/>
          </w:p>
          <w:p w:rsidR="00007142" w:rsidRPr="006754B5" w:rsidRDefault="00007142" w:rsidP="00007142">
            <w:pPr>
              <w:pStyle w:val="a4"/>
              <w:rPr>
                <w:sz w:val="22"/>
                <w:szCs w:val="22"/>
                <w:shd w:val="clear" w:color="auto" w:fill="FFFFFF"/>
              </w:rPr>
            </w:pPr>
            <w:r w:rsidRPr="006754B5">
              <w:rPr>
                <w:sz w:val="22"/>
                <w:szCs w:val="22"/>
                <w:shd w:val="clear" w:color="auto" w:fill="FFFFFF"/>
              </w:rPr>
              <w:t>данных в целях защиты его права на неприкосновенность частной жизни, личной и семейной</w:t>
            </w:r>
          </w:p>
          <w:p w:rsidR="00007142" w:rsidRPr="006754B5" w:rsidRDefault="00007142" w:rsidP="00007142">
            <w:pPr>
              <w:pStyle w:val="a4"/>
              <w:rPr>
                <w:sz w:val="22"/>
                <w:szCs w:val="22"/>
                <w:shd w:val="clear" w:color="auto" w:fill="FFFFFF"/>
              </w:rPr>
            </w:pPr>
            <w:r w:rsidRPr="006754B5">
              <w:rPr>
                <w:sz w:val="22"/>
                <w:szCs w:val="22"/>
                <w:shd w:val="clear" w:color="auto" w:fill="FFFFFF"/>
              </w:rPr>
              <w:t>тайны (ст. 22-24 Конституции РФ).</w:t>
            </w:r>
          </w:p>
          <w:p w:rsidR="00BB527D" w:rsidRPr="006754B5" w:rsidRDefault="00BB527D" w:rsidP="00BB527D">
            <w:pPr>
              <w:pStyle w:val="a5"/>
              <w:numPr>
                <w:ilvl w:val="0"/>
                <w:numId w:val="14"/>
              </w:numPr>
              <w:rPr>
                <w:rFonts w:eastAsiaTheme="minorHAnsi"/>
                <w:b/>
                <w:sz w:val="22"/>
                <w:szCs w:val="22"/>
                <w:shd w:val="clear" w:color="auto" w:fill="FFFFFF"/>
                <w:lang w:eastAsia="en-US"/>
              </w:rPr>
            </w:pPr>
            <w:r w:rsidRPr="006754B5">
              <w:rPr>
                <w:rFonts w:eastAsiaTheme="minorHAnsi"/>
                <w:b/>
                <w:sz w:val="22"/>
                <w:szCs w:val="22"/>
                <w:shd w:val="clear" w:color="auto" w:fill="FFFFFF"/>
                <w:lang w:eastAsia="en-US"/>
              </w:rPr>
              <w:t>Правовые основы защиты персональных данных</w:t>
            </w:r>
          </w:p>
          <w:p w:rsidR="00BB527D" w:rsidRPr="006754B5" w:rsidRDefault="00BB527D" w:rsidP="00BB527D">
            <w:pPr>
              <w:pStyle w:val="a5"/>
              <w:numPr>
                <w:ilvl w:val="0"/>
                <w:numId w:val="15"/>
              </w:numPr>
              <w:rPr>
                <w:rFonts w:eastAsiaTheme="minorHAnsi"/>
                <w:sz w:val="22"/>
                <w:szCs w:val="22"/>
                <w:shd w:val="clear" w:color="auto" w:fill="FFFFFF"/>
                <w:lang w:eastAsia="en-US"/>
              </w:rPr>
            </w:pPr>
            <w:r w:rsidRPr="006754B5">
              <w:rPr>
                <w:rFonts w:eastAsiaTheme="minorHAnsi"/>
                <w:sz w:val="22"/>
                <w:szCs w:val="22"/>
                <w:shd w:val="clear" w:color="auto" w:fill="FFFFFF"/>
                <w:lang w:eastAsia="en-US"/>
              </w:rPr>
              <w:t>Конституция РФ;</w:t>
            </w:r>
          </w:p>
          <w:p w:rsidR="00BB527D" w:rsidRPr="006754B5" w:rsidRDefault="00BB527D" w:rsidP="00456096">
            <w:pPr>
              <w:pStyle w:val="a5"/>
              <w:numPr>
                <w:ilvl w:val="0"/>
                <w:numId w:val="15"/>
              </w:numPr>
              <w:rPr>
                <w:rFonts w:eastAsiaTheme="minorHAnsi"/>
                <w:sz w:val="22"/>
                <w:szCs w:val="22"/>
                <w:shd w:val="clear" w:color="auto" w:fill="FFFFFF"/>
                <w:lang w:eastAsia="en-US"/>
              </w:rPr>
            </w:pPr>
            <w:r w:rsidRPr="006754B5">
              <w:rPr>
                <w:rFonts w:eastAsiaTheme="minorHAnsi"/>
                <w:sz w:val="22"/>
                <w:szCs w:val="22"/>
                <w:shd w:val="clear" w:color="auto" w:fill="FFFFFF"/>
                <w:lang w:eastAsia="en-US"/>
              </w:rPr>
              <w:t>Федеральный закон от 27.07.2006 № 152-ФЗ</w:t>
            </w:r>
            <w:r w:rsidR="00456096" w:rsidRPr="006754B5">
              <w:rPr>
                <w:rFonts w:eastAsiaTheme="minorHAnsi"/>
                <w:sz w:val="22"/>
                <w:szCs w:val="22"/>
                <w:shd w:val="clear" w:color="auto" w:fill="FFFFFF"/>
                <w:lang w:eastAsia="en-US"/>
              </w:rPr>
              <w:t xml:space="preserve"> «О персональных данных»;</w:t>
            </w:r>
          </w:p>
          <w:p w:rsidR="00BB527D" w:rsidRPr="006754B5" w:rsidRDefault="00BB527D" w:rsidP="00456096">
            <w:pPr>
              <w:pStyle w:val="a5"/>
              <w:numPr>
                <w:ilvl w:val="0"/>
                <w:numId w:val="15"/>
              </w:numPr>
              <w:rPr>
                <w:rFonts w:eastAsiaTheme="minorHAnsi"/>
                <w:sz w:val="22"/>
                <w:szCs w:val="22"/>
                <w:shd w:val="clear" w:color="auto" w:fill="FFFFFF"/>
                <w:lang w:eastAsia="en-US"/>
              </w:rPr>
            </w:pPr>
            <w:r w:rsidRPr="006754B5">
              <w:rPr>
                <w:rFonts w:eastAsiaTheme="minorHAnsi"/>
                <w:sz w:val="22"/>
                <w:szCs w:val="22"/>
                <w:shd w:val="clear" w:color="auto" w:fill="FFFFFF"/>
                <w:lang w:eastAsia="en-US"/>
              </w:rPr>
              <w:t>Федеральный закон от 21.11.2011 № 323-ФЗ «Об основах охраны здоровья граждан в</w:t>
            </w:r>
            <w:r w:rsidR="00456096" w:rsidRPr="006754B5">
              <w:rPr>
                <w:rFonts w:eastAsiaTheme="minorHAnsi"/>
                <w:sz w:val="22"/>
                <w:szCs w:val="22"/>
                <w:shd w:val="clear" w:color="auto" w:fill="FFFFFF"/>
                <w:lang w:eastAsia="en-US"/>
              </w:rPr>
              <w:t xml:space="preserve"> </w:t>
            </w:r>
            <w:r w:rsidRPr="006754B5">
              <w:rPr>
                <w:rFonts w:eastAsiaTheme="minorHAnsi"/>
                <w:sz w:val="22"/>
                <w:szCs w:val="22"/>
                <w:shd w:val="clear" w:color="auto" w:fill="FFFFFF"/>
                <w:lang w:eastAsia="en-US"/>
              </w:rPr>
              <w:t xml:space="preserve">Российской </w:t>
            </w:r>
            <w:r w:rsidR="00456096" w:rsidRPr="006754B5">
              <w:rPr>
                <w:rFonts w:eastAsiaTheme="minorHAnsi"/>
                <w:sz w:val="22"/>
                <w:szCs w:val="22"/>
                <w:shd w:val="clear" w:color="auto" w:fill="FFFFFF"/>
                <w:lang w:eastAsia="en-US"/>
              </w:rPr>
              <w:t>Федерации»;</w:t>
            </w:r>
          </w:p>
          <w:p w:rsidR="00BB527D" w:rsidRPr="006754B5" w:rsidRDefault="00BB527D" w:rsidP="00BB527D">
            <w:pPr>
              <w:pStyle w:val="a5"/>
              <w:numPr>
                <w:ilvl w:val="0"/>
                <w:numId w:val="15"/>
              </w:numPr>
              <w:rPr>
                <w:rFonts w:eastAsiaTheme="minorHAnsi"/>
                <w:sz w:val="22"/>
                <w:szCs w:val="22"/>
                <w:shd w:val="clear" w:color="auto" w:fill="FFFFFF"/>
                <w:lang w:eastAsia="en-US"/>
              </w:rPr>
            </w:pPr>
            <w:r w:rsidRPr="006754B5">
              <w:rPr>
                <w:rFonts w:eastAsiaTheme="minorHAnsi"/>
                <w:sz w:val="22"/>
                <w:szCs w:val="22"/>
                <w:shd w:val="clear" w:color="auto" w:fill="FFFFFF"/>
                <w:lang w:eastAsia="en-US"/>
              </w:rPr>
              <w:t xml:space="preserve">Федеральный закон от 27.07.2006 № 149-ФЗ «Об информации, </w:t>
            </w:r>
            <w:proofErr w:type="gramStart"/>
            <w:r w:rsidRPr="006754B5">
              <w:rPr>
                <w:rFonts w:eastAsiaTheme="minorHAnsi"/>
                <w:sz w:val="22"/>
                <w:szCs w:val="22"/>
                <w:shd w:val="clear" w:color="auto" w:fill="FFFFFF"/>
                <w:lang w:eastAsia="en-US"/>
              </w:rPr>
              <w:t>информационных</w:t>
            </w:r>
            <w:proofErr w:type="gramEnd"/>
          </w:p>
          <w:p w:rsidR="00BB527D" w:rsidRPr="006754B5" w:rsidRDefault="00BB527D" w:rsidP="00456096">
            <w:pPr>
              <w:pStyle w:val="a5"/>
              <w:rPr>
                <w:rFonts w:eastAsiaTheme="minorHAnsi"/>
                <w:sz w:val="22"/>
                <w:szCs w:val="22"/>
                <w:shd w:val="clear" w:color="auto" w:fill="FFFFFF"/>
                <w:lang w:eastAsia="en-US"/>
              </w:rPr>
            </w:pPr>
            <w:proofErr w:type="gramStart"/>
            <w:r w:rsidRPr="006754B5">
              <w:rPr>
                <w:rFonts w:eastAsiaTheme="minorHAnsi"/>
                <w:sz w:val="22"/>
                <w:szCs w:val="22"/>
                <w:shd w:val="clear" w:color="auto" w:fill="FFFFFF"/>
                <w:lang w:eastAsia="en-US"/>
              </w:rPr>
              <w:t>технологиях</w:t>
            </w:r>
            <w:proofErr w:type="gramEnd"/>
            <w:r w:rsidRPr="006754B5">
              <w:rPr>
                <w:rFonts w:eastAsiaTheme="minorHAnsi"/>
                <w:sz w:val="22"/>
                <w:szCs w:val="22"/>
                <w:shd w:val="clear" w:color="auto" w:fill="FFFFFF"/>
                <w:lang w:eastAsia="en-US"/>
              </w:rPr>
              <w:t xml:space="preserve"> и о защите информации</w:t>
            </w:r>
            <w:r w:rsidR="00456096" w:rsidRPr="006754B5">
              <w:rPr>
                <w:rFonts w:eastAsiaTheme="minorHAnsi"/>
                <w:sz w:val="22"/>
                <w:szCs w:val="22"/>
                <w:shd w:val="clear" w:color="auto" w:fill="FFFFFF"/>
                <w:lang w:eastAsia="en-US"/>
              </w:rPr>
              <w:t>;</w:t>
            </w:r>
          </w:p>
          <w:p w:rsidR="00BB527D" w:rsidRPr="006754B5" w:rsidRDefault="00BB527D" w:rsidP="00BB527D">
            <w:pPr>
              <w:pStyle w:val="a5"/>
              <w:numPr>
                <w:ilvl w:val="0"/>
                <w:numId w:val="15"/>
              </w:numPr>
              <w:rPr>
                <w:rFonts w:eastAsiaTheme="minorHAnsi"/>
                <w:sz w:val="22"/>
                <w:szCs w:val="22"/>
                <w:shd w:val="clear" w:color="auto" w:fill="FFFFFF"/>
                <w:lang w:eastAsia="en-US"/>
              </w:rPr>
            </w:pPr>
            <w:r w:rsidRPr="006754B5">
              <w:rPr>
                <w:rFonts w:eastAsiaTheme="minorHAnsi"/>
                <w:sz w:val="22"/>
                <w:szCs w:val="22"/>
                <w:shd w:val="clear" w:color="auto" w:fill="FFFFFF"/>
                <w:lang w:eastAsia="en-US"/>
              </w:rPr>
              <w:t xml:space="preserve">Федеральный закон от 22.10.2004 № 125-ФЗ «Об архивном деле в </w:t>
            </w:r>
            <w:proofErr w:type="gramStart"/>
            <w:r w:rsidRPr="006754B5">
              <w:rPr>
                <w:rFonts w:eastAsiaTheme="minorHAnsi"/>
                <w:sz w:val="22"/>
                <w:szCs w:val="22"/>
                <w:shd w:val="clear" w:color="auto" w:fill="FFFFFF"/>
                <w:lang w:eastAsia="en-US"/>
              </w:rPr>
              <w:t>Российской</w:t>
            </w:r>
            <w:proofErr w:type="gramEnd"/>
          </w:p>
          <w:p w:rsidR="00BB527D" w:rsidRPr="006754B5" w:rsidRDefault="00BB527D" w:rsidP="00456096">
            <w:pPr>
              <w:pStyle w:val="a5"/>
              <w:rPr>
                <w:rFonts w:eastAsiaTheme="minorHAnsi"/>
                <w:sz w:val="22"/>
                <w:szCs w:val="22"/>
                <w:shd w:val="clear" w:color="auto" w:fill="FFFFFF"/>
                <w:lang w:eastAsia="en-US"/>
              </w:rPr>
            </w:pPr>
            <w:r w:rsidRPr="006754B5">
              <w:rPr>
                <w:rFonts w:eastAsiaTheme="minorHAnsi"/>
                <w:sz w:val="22"/>
                <w:szCs w:val="22"/>
                <w:shd w:val="clear" w:color="auto" w:fill="FFFFFF"/>
                <w:lang w:eastAsia="en-US"/>
              </w:rPr>
              <w:t>Федерации»;</w:t>
            </w:r>
          </w:p>
          <w:p w:rsidR="00BB527D" w:rsidRPr="006754B5" w:rsidRDefault="00BB527D" w:rsidP="00BB527D">
            <w:pPr>
              <w:pStyle w:val="a4"/>
              <w:numPr>
                <w:ilvl w:val="0"/>
                <w:numId w:val="14"/>
              </w:numPr>
              <w:rPr>
                <w:sz w:val="22"/>
                <w:szCs w:val="22"/>
                <w:u w:val="single"/>
                <w:shd w:val="clear" w:color="auto" w:fill="FFFFFF"/>
              </w:rPr>
            </w:pPr>
            <w:r w:rsidRPr="006754B5">
              <w:rPr>
                <w:b/>
                <w:sz w:val="22"/>
                <w:szCs w:val="22"/>
                <w:shd w:val="clear" w:color="auto" w:fill="FFFFFF"/>
              </w:rPr>
              <w:t>Система защиты персональных данных</w:t>
            </w:r>
          </w:p>
          <w:p w:rsidR="00BB527D" w:rsidRPr="00BB527D" w:rsidRDefault="00BB527D" w:rsidP="00BB527D">
            <w:pPr>
              <w:rPr>
                <w:rFonts w:eastAsiaTheme="minorHAnsi"/>
                <w:sz w:val="22"/>
                <w:szCs w:val="22"/>
                <w:shd w:val="clear" w:color="auto" w:fill="FFFFFF"/>
                <w:lang w:eastAsia="en-US"/>
              </w:rPr>
            </w:pPr>
            <w:r w:rsidRPr="00BB527D">
              <w:rPr>
                <w:rFonts w:eastAsiaTheme="minorHAnsi"/>
                <w:sz w:val="22"/>
                <w:szCs w:val="22"/>
                <w:shd w:val="clear" w:color="auto" w:fill="FFFFFF"/>
                <w:lang w:eastAsia="en-US"/>
              </w:rPr>
              <w:t>В</w:t>
            </w:r>
            <w:r w:rsidR="00A673F4" w:rsidRPr="006754B5">
              <w:rPr>
                <w:rFonts w:eastAsiaTheme="minorHAnsi"/>
                <w:sz w:val="22"/>
                <w:szCs w:val="22"/>
                <w:shd w:val="clear" w:color="auto" w:fill="FFFFFF"/>
                <w:lang w:eastAsia="en-US"/>
              </w:rPr>
              <w:t xml:space="preserve"> </w:t>
            </w:r>
            <w:r w:rsidRPr="00BB527D">
              <w:rPr>
                <w:rFonts w:eastAsiaTheme="minorHAnsi"/>
                <w:sz w:val="22"/>
                <w:szCs w:val="22"/>
                <w:shd w:val="clear" w:color="auto" w:fill="FFFFFF"/>
                <w:lang w:eastAsia="en-US"/>
              </w:rPr>
              <w:t>соответствии со ст. 78 Закона об основах охраны здоровья граждан медицинские организации</w:t>
            </w:r>
          </w:p>
          <w:p w:rsidR="00BB527D" w:rsidRPr="00BB527D" w:rsidRDefault="00BB527D" w:rsidP="00BB527D">
            <w:pPr>
              <w:rPr>
                <w:rFonts w:eastAsiaTheme="minorHAnsi"/>
                <w:sz w:val="22"/>
                <w:szCs w:val="22"/>
                <w:shd w:val="clear" w:color="auto" w:fill="FFFFFF"/>
                <w:lang w:eastAsia="en-US"/>
              </w:rPr>
            </w:pPr>
            <w:proofErr w:type="gramStart"/>
            <w:r w:rsidRPr="00BB527D">
              <w:rPr>
                <w:rFonts w:eastAsiaTheme="minorHAnsi"/>
                <w:sz w:val="22"/>
                <w:szCs w:val="22"/>
                <w:shd w:val="clear" w:color="auto" w:fill="FFFFFF"/>
                <w:lang w:eastAsia="en-US"/>
              </w:rPr>
              <w:t>имеют право создавать локальные информационные системы</w:t>
            </w:r>
            <w:r w:rsidR="00B221E0" w:rsidRPr="006754B5">
              <w:rPr>
                <w:rFonts w:eastAsiaTheme="minorHAnsi"/>
                <w:sz w:val="22"/>
                <w:szCs w:val="22"/>
                <w:shd w:val="clear" w:color="auto" w:fill="FFFFFF"/>
                <w:lang w:eastAsia="en-US"/>
              </w:rPr>
              <w:t xml:space="preserve"> </w:t>
            </w:r>
            <w:r w:rsidR="00B221E0" w:rsidRPr="006754B5">
              <w:rPr>
                <w:rFonts w:eastAsiaTheme="minorHAnsi"/>
                <w:i/>
                <w:sz w:val="22"/>
                <w:szCs w:val="22"/>
                <w:shd w:val="clear" w:color="auto" w:fill="FFFFFF"/>
                <w:lang w:eastAsia="en-US"/>
              </w:rPr>
              <w:t>(</w:t>
            </w:r>
            <w:r w:rsidR="00B221E0" w:rsidRPr="006754B5">
              <w:rPr>
                <w:rStyle w:val="ab"/>
                <w:b w:val="0"/>
                <w:i/>
                <w:color w:val="333333"/>
                <w:sz w:val="22"/>
                <w:szCs w:val="22"/>
                <w:shd w:val="clear" w:color="auto" w:fill="FFFFFF"/>
              </w:rPr>
              <w:t>это системы, работающие на отдельном компьютере без взаимодействия с сервером</w:t>
            </w:r>
            <w:r w:rsidR="00B221E0" w:rsidRPr="006754B5">
              <w:rPr>
                <w:i/>
                <w:color w:val="333333"/>
                <w:sz w:val="22"/>
                <w:szCs w:val="22"/>
                <w:shd w:val="clear" w:color="auto" w:fill="FFFFFF"/>
              </w:rPr>
              <w:t>.</w:t>
            </w:r>
            <w:proofErr w:type="gramEnd"/>
            <w:r w:rsidR="00B221E0" w:rsidRPr="006754B5">
              <w:rPr>
                <w:i/>
                <w:color w:val="333333"/>
                <w:sz w:val="22"/>
                <w:szCs w:val="22"/>
                <w:shd w:val="clear" w:color="auto" w:fill="FFFFFF"/>
              </w:rPr>
              <w:t xml:space="preserve"> </w:t>
            </w:r>
            <w:proofErr w:type="gramStart"/>
            <w:r w:rsidR="00B221E0" w:rsidRPr="006754B5">
              <w:rPr>
                <w:i/>
                <w:color w:val="333333"/>
                <w:sz w:val="22"/>
                <w:szCs w:val="22"/>
                <w:shd w:val="clear" w:color="auto" w:fill="FFFFFF"/>
              </w:rPr>
              <w:t>Данные в таких системах хранятся и обрабатываются на одном и том же компьютере),</w:t>
            </w:r>
            <w:r w:rsidR="00B221E0" w:rsidRPr="006754B5">
              <w:rPr>
                <w:color w:val="333333"/>
                <w:sz w:val="22"/>
                <w:szCs w:val="22"/>
                <w:shd w:val="clear" w:color="auto" w:fill="FFFFFF"/>
              </w:rPr>
              <w:t xml:space="preserve"> </w:t>
            </w:r>
            <w:r w:rsidRPr="00BB527D">
              <w:rPr>
                <w:rFonts w:eastAsiaTheme="minorHAnsi"/>
                <w:sz w:val="22"/>
                <w:szCs w:val="22"/>
                <w:shd w:val="clear" w:color="auto" w:fill="FFFFFF"/>
                <w:lang w:eastAsia="en-US"/>
              </w:rPr>
              <w:t>содержащие данные о</w:t>
            </w:r>
            <w:r w:rsidR="00B221E0" w:rsidRPr="006754B5">
              <w:rPr>
                <w:rFonts w:eastAsiaTheme="minorHAnsi"/>
                <w:sz w:val="22"/>
                <w:szCs w:val="22"/>
                <w:shd w:val="clear" w:color="auto" w:fill="FFFFFF"/>
                <w:lang w:eastAsia="en-US"/>
              </w:rPr>
              <w:t xml:space="preserve"> </w:t>
            </w:r>
            <w:r w:rsidRPr="00BB527D">
              <w:rPr>
                <w:rFonts w:eastAsiaTheme="minorHAnsi"/>
                <w:sz w:val="22"/>
                <w:szCs w:val="22"/>
                <w:shd w:val="clear" w:color="auto" w:fill="FFFFFF"/>
                <w:lang w:eastAsia="en-US"/>
              </w:rPr>
              <w:t>пациентах и об оказываемых им медицинских услугах, с соблюдением установленных</w:t>
            </w:r>
            <w:proofErr w:type="gramEnd"/>
          </w:p>
          <w:p w:rsidR="00BB527D" w:rsidRPr="00BB527D" w:rsidRDefault="00BB527D" w:rsidP="00BB527D">
            <w:pPr>
              <w:rPr>
                <w:rFonts w:eastAsiaTheme="minorHAnsi"/>
                <w:sz w:val="22"/>
                <w:szCs w:val="22"/>
                <w:shd w:val="clear" w:color="auto" w:fill="FFFFFF"/>
                <w:lang w:eastAsia="en-US"/>
              </w:rPr>
            </w:pPr>
            <w:r w:rsidRPr="00BB527D">
              <w:rPr>
                <w:rFonts w:eastAsiaTheme="minorHAnsi"/>
                <w:sz w:val="22"/>
                <w:szCs w:val="22"/>
                <w:shd w:val="clear" w:color="auto" w:fill="FFFFFF"/>
                <w:lang w:eastAsia="en-US"/>
              </w:rPr>
              <w:t>законодательством Российской Федерации требований о защите персональных данных и</w:t>
            </w:r>
          </w:p>
          <w:p w:rsidR="00BB527D" w:rsidRPr="00BB527D" w:rsidRDefault="00BB527D" w:rsidP="00BB527D">
            <w:pPr>
              <w:rPr>
                <w:rFonts w:eastAsiaTheme="minorHAnsi"/>
                <w:sz w:val="22"/>
                <w:szCs w:val="22"/>
                <w:shd w:val="clear" w:color="auto" w:fill="FFFFFF"/>
                <w:lang w:eastAsia="en-US"/>
              </w:rPr>
            </w:pPr>
            <w:r w:rsidRPr="00BB527D">
              <w:rPr>
                <w:rFonts w:eastAsiaTheme="minorHAnsi"/>
                <w:sz w:val="22"/>
                <w:szCs w:val="22"/>
                <w:shd w:val="clear" w:color="auto" w:fill="FFFFFF"/>
                <w:lang w:eastAsia="en-US"/>
              </w:rPr>
              <w:t>соблюдением врачебной тайны.</w:t>
            </w:r>
          </w:p>
          <w:p w:rsidR="00BB527D" w:rsidRPr="00BB527D" w:rsidRDefault="00BB527D" w:rsidP="00BB527D">
            <w:pPr>
              <w:rPr>
                <w:rFonts w:eastAsiaTheme="minorHAnsi"/>
                <w:sz w:val="22"/>
                <w:szCs w:val="22"/>
                <w:shd w:val="clear" w:color="auto" w:fill="FFFFFF"/>
                <w:lang w:eastAsia="en-US"/>
              </w:rPr>
            </w:pPr>
            <w:r w:rsidRPr="00BB527D">
              <w:rPr>
                <w:rFonts w:eastAsiaTheme="minorHAnsi"/>
                <w:sz w:val="22"/>
                <w:szCs w:val="22"/>
                <w:shd w:val="clear" w:color="auto" w:fill="FFFFFF"/>
                <w:lang w:eastAsia="en-US"/>
              </w:rPr>
              <w:t xml:space="preserve">Создание систем защиты персональных данных регламентируется Законом </w:t>
            </w:r>
            <w:proofErr w:type="gramStart"/>
            <w:r w:rsidRPr="00BB527D">
              <w:rPr>
                <w:rFonts w:eastAsiaTheme="minorHAnsi"/>
                <w:sz w:val="22"/>
                <w:szCs w:val="22"/>
                <w:shd w:val="clear" w:color="auto" w:fill="FFFFFF"/>
                <w:lang w:eastAsia="en-US"/>
              </w:rPr>
              <w:t>о</w:t>
            </w:r>
            <w:proofErr w:type="gramEnd"/>
            <w:r w:rsidRPr="00BB527D">
              <w:rPr>
                <w:rFonts w:eastAsiaTheme="minorHAnsi"/>
                <w:sz w:val="22"/>
                <w:szCs w:val="22"/>
                <w:shd w:val="clear" w:color="auto" w:fill="FFFFFF"/>
                <w:lang w:eastAsia="en-US"/>
              </w:rPr>
              <w:t xml:space="preserve"> персональных</w:t>
            </w:r>
          </w:p>
          <w:p w:rsidR="00BB527D" w:rsidRPr="00BB527D" w:rsidRDefault="00BB527D" w:rsidP="00BB527D">
            <w:pPr>
              <w:rPr>
                <w:rFonts w:eastAsiaTheme="minorHAnsi"/>
                <w:sz w:val="22"/>
                <w:szCs w:val="22"/>
                <w:shd w:val="clear" w:color="auto" w:fill="FFFFFF"/>
                <w:lang w:eastAsia="en-US"/>
              </w:rPr>
            </w:pPr>
            <w:r w:rsidRPr="00BB527D">
              <w:rPr>
                <w:rFonts w:eastAsiaTheme="minorHAnsi"/>
                <w:sz w:val="22"/>
                <w:szCs w:val="22"/>
                <w:shd w:val="clear" w:color="auto" w:fill="FFFFFF"/>
                <w:lang w:eastAsia="en-US"/>
              </w:rPr>
              <w:t xml:space="preserve">данных и принятым в соответствии с ним Постановлением Правительства </w:t>
            </w:r>
            <w:r w:rsidRPr="00BB527D">
              <w:rPr>
                <w:rFonts w:eastAsiaTheme="minorHAnsi"/>
                <w:sz w:val="22"/>
                <w:szCs w:val="22"/>
                <w:shd w:val="clear" w:color="auto" w:fill="FFFFFF"/>
                <w:lang w:eastAsia="en-US"/>
              </w:rPr>
              <w:lastRenderedPageBreak/>
              <w:t>РФ от 01.11.2012 №</w:t>
            </w:r>
          </w:p>
          <w:p w:rsidR="00BB527D" w:rsidRPr="006754B5" w:rsidRDefault="00BB527D" w:rsidP="000E06AC">
            <w:pPr>
              <w:rPr>
                <w:rFonts w:eastAsiaTheme="minorHAnsi"/>
                <w:sz w:val="22"/>
                <w:szCs w:val="22"/>
                <w:shd w:val="clear" w:color="auto" w:fill="FFFFFF"/>
                <w:lang w:eastAsia="en-US"/>
              </w:rPr>
            </w:pPr>
            <w:r w:rsidRPr="00BB527D">
              <w:rPr>
                <w:rFonts w:eastAsiaTheme="minorHAnsi"/>
                <w:sz w:val="22"/>
                <w:szCs w:val="22"/>
                <w:shd w:val="clear" w:color="auto" w:fill="FFFFFF"/>
                <w:lang w:eastAsia="en-US"/>
              </w:rPr>
              <w:t>1119 «Об утверждении требований к защите персональных данных при их обработке в</w:t>
            </w:r>
            <w:r w:rsidR="000E06AC">
              <w:rPr>
                <w:rFonts w:eastAsiaTheme="minorHAnsi"/>
                <w:sz w:val="22"/>
                <w:szCs w:val="22"/>
                <w:shd w:val="clear" w:color="auto" w:fill="FFFFFF"/>
                <w:lang w:eastAsia="en-US"/>
              </w:rPr>
              <w:t xml:space="preserve"> </w:t>
            </w:r>
            <w:r w:rsidRPr="006754B5">
              <w:rPr>
                <w:rFonts w:eastAsiaTheme="minorHAnsi"/>
                <w:sz w:val="22"/>
                <w:szCs w:val="22"/>
                <w:shd w:val="clear" w:color="auto" w:fill="FFFFFF"/>
                <w:lang w:eastAsia="en-US"/>
              </w:rPr>
              <w:t>информационных системах персональных данных»</w:t>
            </w:r>
          </w:p>
          <w:p w:rsidR="00B221E0" w:rsidRPr="006754B5" w:rsidRDefault="00B221E0" w:rsidP="00B221E0">
            <w:pPr>
              <w:pStyle w:val="a4"/>
              <w:rPr>
                <w:i/>
                <w:sz w:val="22"/>
                <w:szCs w:val="22"/>
                <w:shd w:val="clear" w:color="auto" w:fill="FFFFFF"/>
              </w:rPr>
            </w:pPr>
            <w:r w:rsidRPr="006754B5">
              <w:rPr>
                <w:i/>
                <w:sz w:val="22"/>
                <w:szCs w:val="22"/>
                <w:shd w:val="clear" w:color="auto" w:fill="FFFFFF"/>
              </w:rPr>
              <w:t>Медицинские организации могут самостоятельно выполнить мероприятия по обеспечению</w:t>
            </w:r>
          </w:p>
          <w:p w:rsidR="00B221E0" w:rsidRPr="006754B5" w:rsidRDefault="00B221E0" w:rsidP="00B221E0">
            <w:pPr>
              <w:pStyle w:val="a4"/>
              <w:rPr>
                <w:i/>
                <w:sz w:val="22"/>
                <w:szCs w:val="22"/>
                <w:shd w:val="clear" w:color="auto" w:fill="FFFFFF"/>
              </w:rPr>
            </w:pPr>
            <w:r w:rsidRPr="006754B5">
              <w:rPr>
                <w:i/>
                <w:sz w:val="22"/>
                <w:szCs w:val="22"/>
                <w:shd w:val="clear" w:color="auto" w:fill="FFFFFF"/>
              </w:rPr>
              <w:t>защиты персональных данных, но более надежным является прибегнуть к помощи</w:t>
            </w:r>
          </w:p>
          <w:p w:rsidR="00B221E0" w:rsidRPr="006754B5" w:rsidRDefault="00B221E0" w:rsidP="00B221E0">
            <w:pPr>
              <w:pStyle w:val="a4"/>
              <w:rPr>
                <w:i/>
                <w:sz w:val="22"/>
                <w:szCs w:val="22"/>
                <w:shd w:val="clear" w:color="auto" w:fill="FFFFFF"/>
              </w:rPr>
            </w:pPr>
            <w:r w:rsidRPr="006754B5">
              <w:rPr>
                <w:i/>
                <w:sz w:val="22"/>
                <w:szCs w:val="22"/>
                <w:shd w:val="clear" w:color="auto" w:fill="FFFFFF"/>
              </w:rPr>
              <w:t xml:space="preserve">специалистов. Такими знатоками являются организации, имеющие лицензию </w:t>
            </w:r>
            <w:proofErr w:type="gramStart"/>
            <w:r w:rsidRPr="006754B5">
              <w:rPr>
                <w:i/>
                <w:sz w:val="22"/>
                <w:szCs w:val="22"/>
                <w:shd w:val="clear" w:color="auto" w:fill="FFFFFF"/>
              </w:rPr>
              <w:t>на</w:t>
            </w:r>
            <w:proofErr w:type="gramEnd"/>
          </w:p>
          <w:p w:rsidR="00B221E0" w:rsidRPr="006754B5" w:rsidRDefault="00B221E0" w:rsidP="00B221E0">
            <w:pPr>
              <w:pStyle w:val="a4"/>
              <w:rPr>
                <w:i/>
                <w:sz w:val="22"/>
                <w:szCs w:val="22"/>
                <w:shd w:val="clear" w:color="auto" w:fill="FFFFFF"/>
              </w:rPr>
            </w:pPr>
            <w:proofErr w:type="gramStart"/>
            <w:r w:rsidRPr="006754B5">
              <w:rPr>
                <w:i/>
                <w:sz w:val="22"/>
                <w:szCs w:val="22"/>
                <w:shd w:val="clear" w:color="auto" w:fill="FFFFFF"/>
              </w:rPr>
              <w:t>техническую защиту конфиденциальной информации и специализирующиеся на создании и</w:t>
            </w:r>
            <w:proofErr w:type="gramEnd"/>
          </w:p>
          <w:p w:rsidR="00B221E0" w:rsidRPr="006754B5" w:rsidRDefault="00B221E0" w:rsidP="00B221E0">
            <w:pPr>
              <w:pStyle w:val="a4"/>
              <w:rPr>
                <w:i/>
                <w:sz w:val="22"/>
                <w:szCs w:val="22"/>
                <w:shd w:val="clear" w:color="auto" w:fill="FFFFFF"/>
              </w:rPr>
            </w:pPr>
            <w:proofErr w:type="gramStart"/>
            <w:r w:rsidRPr="006754B5">
              <w:rPr>
                <w:i/>
                <w:sz w:val="22"/>
                <w:szCs w:val="22"/>
                <w:shd w:val="clear" w:color="auto" w:fill="FFFFFF"/>
              </w:rPr>
              <w:t>внедрении</w:t>
            </w:r>
            <w:proofErr w:type="gramEnd"/>
            <w:r w:rsidRPr="006754B5">
              <w:rPr>
                <w:i/>
                <w:sz w:val="22"/>
                <w:szCs w:val="22"/>
                <w:shd w:val="clear" w:color="auto" w:fill="FFFFFF"/>
              </w:rPr>
              <w:t xml:space="preserve"> систем защиты персональных данных.</w:t>
            </w:r>
          </w:p>
          <w:p w:rsidR="00B221E0" w:rsidRPr="006754B5" w:rsidRDefault="00B221E0" w:rsidP="00B221E0">
            <w:pPr>
              <w:pStyle w:val="a5"/>
              <w:numPr>
                <w:ilvl w:val="0"/>
                <w:numId w:val="14"/>
              </w:numPr>
              <w:rPr>
                <w:rFonts w:eastAsiaTheme="minorHAnsi"/>
                <w:b/>
                <w:color w:val="414141"/>
                <w:sz w:val="22"/>
                <w:szCs w:val="22"/>
                <w:shd w:val="clear" w:color="auto" w:fill="FFFFFF"/>
                <w:lang w:eastAsia="en-US"/>
              </w:rPr>
            </w:pPr>
            <w:r w:rsidRPr="006754B5">
              <w:rPr>
                <w:rFonts w:eastAsiaTheme="minorHAnsi"/>
                <w:b/>
                <w:color w:val="414141"/>
                <w:sz w:val="22"/>
                <w:szCs w:val="22"/>
                <w:shd w:val="clear" w:color="auto" w:fill="FFFFFF"/>
                <w:lang w:eastAsia="en-US"/>
              </w:rPr>
              <w:t>Соотношение понятий персональные данные и врачебная тайна</w:t>
            </w:r>
          </w:p>
          <w:p w:rsidR="00B221E0" w:rsidRPr="006754B5" w:rsidRDefault="00B221E0" w:rsidP="00B221E0">
            <w:pPr>
              <w:pStyle w:val="a4"/>
              <w:rPr>
                <w:sz w:val="22"/>
                <w:szCs w:val="22"/>
                <w:shd w:val="clear" w:color="auto" w:fill="FFFFFF"/>
              </w:rPr>
            </w:pPr>
            <w:r w:rsidRPr="006754B5">
              <w:rPr>
                <w:b/>
                <w:color w:val="414141"/>
                <w:sz w:val="22"/>
                <w:szCs w:val="22"/>
                <w:shd w:val="clear" w:color="auto" w:fill="FFFFFF"/>
              </w:rPr>
              <w:t>Врачебная тайна</w:t>
            </w:r>
            <w:r w:rsidRPr="006754B5">
              <w:rPr>
                <w:color w:val="414141"/>
                <w:sz w:val="22"/>
                <w:szCs w:val="22"/>
                <w:shd w:val="clear" w:color="auto" w:fill="FFFFFF"/>
              </w:rPr>
              <w:t xml:space="preserve"> </w:t>
            </w:r>
            <w:r w:rsidRPr="006754B5">
              <w:rPr>
                <w:sz w:val="22"/>
                <w:szCs w:val="22"/>
                <w:shd w:val="clear" w:color="auto" w:fill="FFFFFF"/>
              </w:rPr>
              <w:t>представляет собой сведения о факте обращения гражданина за оказанием</w:t>
            </w:r>
          </w:p>
          <w:p w:rsidR="00D773C4" w:rsidRPr="006754B5" w:rsidRDefault="00B221E0" w:rsidP="00B221E0">
            <w:pPr>
              <w:pStyle w:val="a4"/>
              <w:rPr>
                <w:sz w:val="22"/>
                <w:szCs w:val="22"/>
                <w:shd w:val="clear" w:color="auto" w:fill="FFFFFF"/>
              </w:rPr>
            </w:pPr>
            <w:r w:rsidRPr="006754B5">
              <w:rPr>
                <w:sz w:val="22"/>
                <w:szCs w:val="22"/>
                <w:shd w:val="clear" w:color="auto" w:fill="FFFFFF"/>
              </w:rPr>
              <w:t>медицинской помощи, состоянии его здоровья и диагнозе, иные сведения, полученные при</w:t>
            </w:r>
            <w:r w:rsidR="00D773C4" w:rsidRPr="006754B5">
              <w:rPr>
                <w:sz w:val="22"/>
                <w:szCs w:val="22"/>
                <w:shd w:val="clear" w:color="auto" w:fill="FFFFFF"/>
              </w:rPr>
              <w:t xml:space="preserve"> </w:t>
            </w:r>
            <w:r w:rsidRPr="006754B5">
              <w:rPr>
                <w:sz w:val="22"/>
                <w:szCs w:val="22"/>
                <w:shd w:val="clear" w:color="auto" w:fill="FFFFFF"/>
              </w:rPr>
              <w:t xml:space="preserve">его медицинском обследовании и лечении. </w:t>
            </w:r>
          </w:p>
          <w:p w:rsidR="00B221E0" w:rsidRPr="006754B5" w:rsidRDefault="00B221E0" w:rsidP="00B221E0">
            <w:pPr>
              <w:pStyle w:val="a4"/>
              <w:rPr>
                <w:sz w:val="22"/>
                <w:szCs w:val="22"/>
                <w:shd w:val="clear" w:color="auto" w:fill="FFFFFF"/>
              </w:rPr>
            </w:pPr>
            <w:r w:rsidRPr="006754B5">
              <w:rPr>
                <w:sz w:val="22"/>
                <w:szCs w:val="22"/>
                <w:shd w:val="clear" w:color="auto" w:fill="FFFFFF"/>
              </w:rPr>
              <w:t xml:space="preserve">Соблюдение врачебной тайны является одним </w:t>
            </w:r>
            <w:proofErr w:type="gramStart"/>
            <w:r w:rsidRPr="006754B5">
              <w:rPr>
                <w:sz w:val="22"/>
                <w:szCs w:val="22"/>
                <w:shd w:val="clear" w:color="auto" w:fill="FFFFFF"/>
              </w:rPr>
              <w:t>из</w:t>
            </w:r>
            <w:proofErr w:type="gramEnd"/>
          </w:p>
          <w:p w:rsidR="00B221E0" w:rsidRPr="006754B5" w:rsidRDefault="00B221E0" w:rsidP="00B221E0">
            <w:pPr>
              <w:pStyle w:val="a4"/>
              <w:rPr>
                <w:sz w:val="22"/>
                <w:szCs w:val="22"/>
                <w:shd w:val="clear" w:color="auto" w:fill="FFFFFF"/>
              </w:rPr>
            </w:pPr>
            <w:r w:rsidRPr="006754B5">
              <w:rPr>
                <w:sz w:val="22"/>
                <w:szCs w:val="22"/>
                <w:shd w:val="clear" w:color="auto" w:fill="FFFFFF"/>
              </w:rPr>
              <w:t>основных принципов охраны здоровья (ст. 4 Закона об основах охраны здоровья). Врачебная</w:t>
            </w:r>
          </w:p>
          <w:p w:rsidR="00B221E0" w:rsidRPr="006754B5" w:rsidRDefault="00B221E0" w:rsidP="00B221E0">
            <w:pPr>
              <w:pStyle w:val="a4"/>
              <w:rPr>
                <w:sz w:val="22"/>
                <w:szCs w:val="22"/>
                <w:shd w:val="clear" w:color="auto" w:fill="FFFFFF"/>
              </w:rPr>
            </w:pPr>
            <w:r w:rsidRPr="006754B5">
              <w:rPr>
                <w:sz w:val="22"/>
                <w:szCs w:val="22"/>
                <w:shd w:val="clear" w:color="auto" w:fill="FFFFFF"/>
              </w:rPr>
              <w:t>тайна является особым режимом информации с ограниченным доступом. Если сравнивать</w:t>
            </w:r>
          </w:p>
          <w:p w:rsidR="00B221E0" w:rsidRPr="006754B5" w:rsidRDefault="00B221E0" w:rsidP="00B221E0">
            <w:pPr>
              <w:pStyle w:val="a4"/>
              <w:rPr>
                <w:sz w:val="22"/>
                <w:szCs w:val="22"/>
                <w:shd w:val="clear" w:color="auto" w:fill="FFFFFF"/>
              </w:rPr>
            </w:pPr>
            <w:r w:rsidRPr="006754B5">
              <w:rPr>
                <w:sz w:val="22"/>
                <w:szCs w:val="22"/>
                <w:shd w:val="clear" w:color="auto" w:fill="FFFFFF"/>
              </w:rPr>
              <w:t>понятия «персональные данные» и «врачебная тайна», то последнее является более узким</w:t>
            </w:r>
          </w:p>
          <w:p w:rsidR="00B221E0" w:rsidRPr="006754B5" w:rsidRDefault="00B221E0" w:rsidP="00B221E0">
            <w:pPr>
              <w:pStyle w:val="a4"/>
              <w:rPr>
                <w:sz w:val="22"/>
                <w:szCs w:val="22"/>
                <w:shd w:val="clear" w:color="auto" w:fill="FFFFFF"/>
              </w:rPr>
            </w:pPr>
            <w:r w:rsidRPr="006754B5">
              <w:rPr>
                <w:sz w:val="22"/>
                <w:szCs w:val="22"/>
                <w:shd w:val="clear" w:color="auto" w:fill="FFFFFF"/>
              </w:rPr>
              <w:t>понятием. Врачебная тайна выступает видом персональных данных, который становится</w:t>
            </w:r>
          </w:p>
          <w:p w:rsidR="00B221E0" w:rsidRPr="006754B5" w:rsidRDefault="00B221E0" w:rsidP="00B221E0">
            <w:pPr>
              <w:pStyle w:val="a4"/>
              <w:rPr>
                <w:sz w:val="22"/>
                <w:szCs w:val="22"/>
                <w:shd w:val="clear" w:color="auto" w:fill="FFFFFF"/>
              </w:rPr>
            </w:pPr>
            <w:proofErr w:type="gramStart"/>
            <w:r w:rsidRPr="006754B5">
              <w:rPr>
                <w:sz w:val="22"/>
                <w:szCs w:val="22"/>
                <w:shd w:val="clear" w:color="auto" w:fill="FFFFFF"/>
              </w:rPr>
              <w:t>известным</w:t>
            </w:r>
            <w:proofErr w:type="gramEnd"/>
            <w:r w:rsidRPr="006754B5">
              <w:rPr>
                <w:sz w:val="22"/>
                <w:szCs w:val="22"/>
                <w:shd w:val="clear" w:color="auto" w:fill="FFFFFF"/>
              </w:rPr>
              <w:t xml:space="preserve"> медицинской организации при оказании медицинских услуг. </w:t>
            </w:r>
            <w:r w:rsidR="00D773C4" w:rsidRPr="006754B5">
              <w:rPr>
                <w:sz w:val="22"/>
                <w:szCs w:val="22"/>
                <w:shd w:val="clear" w:color="auto" w:fill="FFFFFF"/>
              </w:rPr>
              <w:t>П</w:t>
            </w:r>
            <w:r w:rsidRPr="006754B5">
              <w:rPr>
                <w:sz w:val="22"/>
                <w:szCs w:val="22"/>
                <w:shd w:val="clear" w:color="auto" w:fill="FFFFFF"/>
              </w:rPr>
              <w:t>ациент</w:t>
            </w:r>
            <w:r w:rsidR="00D773C4" w:rsidRPr="006754B5">
              <w:rPr>
                <w:sz w:val="22"/>
                <w:szCs w:val="22"/>
                <w:shd w:val="clear" w:color="auto" w:fill="FFFFFF"/>
              </w:rPr>
              <w:t xml:space="preserve"> </w:t>
            </w:r>
            <w:r w:rsidRPr="006754B5">
              <w:rPr>
                <w:sz w:val="22"/>
                <w:szCs w:val="22"/>
                <w:shd w:val="clear" w:color="auto" w:fill="FFFFFF"/>
              </w:rPr>
              <w:t>имеет право на защиту любой информации о нем, которая стала известна медицинской</w:t>
            </w:r>
          </w:p>
          <w:p w:rsidR="00B221E0" w:rsidRPr="006754B5" w:rsidRDefault="00B221E0" w:rsidP="00B221E0">
            <w:pPr>
              <w:pStyle w:val="a4"/>
              <w:rPr>
                <w:sz w:val="22"/>
                <w:szCs w:val="22"/>
                <w:shd w:val="clear" w:color="auto" w:fill="FFFFFF"/>
              </w:rPr>
            </w:pPr>
            <w:r w:rsidRPr="006754B5">
              <w:rPr>
                <w:sz w:val="22"/>
                <w:szCs w:val="22"/>
                <w:shd w:val="clear" w:color="auto" w:fill="FFFFFF"/>
              </w:rPr>
              <w:t>организации.</w:t>
            </w:r>
          </w:p>
          <w:p w:rsidR="00B221E0" w:rsidRPr="006754B5" w:rsidRDefault="00D04C8E" w:rsidP="00D04C8E">
            <w:pPr>
              <w:pStyle w:val="a4"/>
              <w:numPr>
                <w:ilvl w:val="0"/>
                <w:numId w:val="14"/>
              </w:numPr>
              <w:rPr>
                <w:b/>
                <w:sz w:val="22"/>
                <w:szCs w:val="22"/>
                <w:shd w:val="clear" w:color="auto" w:fill="FFFFFF"/>
              </w:rPr>
            </w:pPr>
            <w:r w:rsidRPr="006754B5">
              <w:rPr>
                <w:b/>
                <w:sz w:val="22"/>
                <w:szCs w:val="22"/>
                <w:shd w:val="clear" w:color="auto" w:fill="FFFFFF"/>
              </w:rPr>
              <w:t>Получение согласия пациента на обработку персональных данных</w:t>
            </w:r>
          </w:p>
          <w:p w:rsidR="00D04C8E" w:rsidRPr="006754B5" w:rsidRDefault="00D04C8E" w:rsidP="00D04C8E">
            <w:pPr>
              <w:pStyle w:val="a4"/>
              <w:rPr>
                <w:sz w:val="22"/>
                <w:szCs w:val="22"/>
                <w:shd w:val="clear" w:color="auto" w:fill="FFFFFF"/>
              </w:rPr>
            </w:pPr>
            <w:r w:rsidRPr="006754B5">
              <w:rPr>
                <w:sz w:val="22"/>
                <w:szCs w:val="22"/>
                <w:shd w:val="clear" w:color="auto" w:fill="FFFFFF"/>
              </w:rPr>
              <w:t>Обработка персональных данных должна осуществляться с соблюдением принципов и</w:t>
            </w:r>
          </w:p>
          <w:p w:rsidR="00D04C8E" w:rsidRPr="006754B5" w:rsidRDefault="00D04C8E" w:rsidP="00D04C8E">
            <w:pPr>
              <w:pStyle w:val="a4"/>
              <w:rPr>
                <w:sz w:val="22"/>
                <w:szCs w:val="22"/>
                <w:shd w:val="clear" w:color="auto" w:fill="FFFFFF"/>
              </w:rPr>
            </w:pPr>
            <w:r w:rsidRPr="006754B5">
              <w:rPr>
                <w:sz w:val="22"/>
                <w:szCs w:val="22"/>
                <w:shd w:val="clear" w:color="auto" w:fill="FFFFFF"/>
              </w:rPr>
              <w:t xml:space="preserve">правил, предусмотренных действующим законодательством. </w:t>
            </w:r>
            <w:r w:rsidRPr="006754B5">
              <w:rPr>
                <w:sz w:val="22"/>
                <w:szCs w:val="22"/>
                <w:shd w:val="clear" w:color="auto" w:fill="FFFFFF"/>
              </w:rPr>
              <w:lastRenderedPageBreak/>
              <w:t>Однако</w:t>
            </w:r>
            <w:proofErr w:type="gramStart"/>
            <w:r w:rsidRPr="006754B5">
              <w:rPr>
                <w:sz w:val="22"/>
                <w:szCs w:val="22"/>
                <w:shd w:val="clear" w:color="auto" w:fill="FFFFFF"/>
              </w:rPr>
              <w:t>,</w:t>
            </w:r>
            <w:proofErr w:type="gramEnd"/>
            <w:r w:rsidRPr="006754B5">
              <w:rPr>
                <w:sz w:val="22"/>
                <w:szCs w:val="22"/>
                <w:shd w:val="clear" w:color="auto" w:fill="FFFFFF"/>
              </w:rPr>
              <w:t xml:space="preserve"> не всегда требуется</w:t>
            </w:r>
          </w:p>
          <w:p w:rsidR="00D04C8E" w:rsidRPr="006754B5" w:rsidRDefault="00D04C8E" w:rsidP="00D04C8E">
            <w:pPr>
              <w:pStyle w:val="a4"/>
              <w:rPr>
                <w:sz w:val="22"/>
                <w:szCs w:val="22"/>
                <w:shd w:val="clear" w:color="auto" w:fill="FFFFFF"/>
              </w:rPr>
            </w:pPr>
            <w:r w:rsidRPr="006754B5">
              <w:rPr>
                <w:sz w:val="22"/>
                <w:szCs w:val="22"/>
                <w:shd w:val="clear" w:color="auto" w:fill="FFFFFF"/>
              </w:rPr>
              <w:t xml:space="preserve">согласие пациента на обработку персональных данных. </w:t>
            </w:r>
          </w:p>
          <w:p w:rsidR="00D04C8E" w:rsidRPr="006754B5" w:rsidRDefault="00D04C8E" w:rsidP="00D04C8E">
            <w:pPr>
              <w:pStyle w:val="a4"/>
              <w:rPr>
                <w:sz w:val="22"/>
                <w:szCs w:val="22"/>
                <w:shd w:val="clear" w:color="auto" w:fill="FFFFFF"/>
              </w:rPr>
            </w:pPr>
            <w:r w:rsidRPr="006754B5">
              <w:rPr>
                <w:sz w:val="22"/>
                <w:szCs w:val="22"/>
                <w:shd w:val="clear" w:color="auto" w:fill="FFFFFF"/>
              </w:rPr>
              <w:t>К таким данным, например, относятся</w:t>
            </w:r>
          </w:p>
          <w:p w:rsidR="00D04C8E" w:rsidRPr="006754B5" w:rsidRDefault="00D04C8E" w:rsidP="00D04C8E">
            <w:pPr>
              <w:pStyle w:val="a4"/>
              <w:rPr>
                <w:sz w:val="22"/>
                <w:szCs w:val="22"/>
                <w:shd w:val="clear" w:color="auto" w:fill="FFFFFF"/>
              </w:rPr>
            </w:pPr>
            <w:r w:rsidRPr="006754B5">
              <w:rPr>
                <w:sz w:val="22"/>
                <w:szCs w:val="22"/>
                <w:shd w:val="clear" w:color="auto" w:fill="FFFFFF"/>
              </w:rPr>
              <w:t>паспортные данные, предоставленные пациентом в договоре на оказание медицинских услуг,</w:t>
            </w:r>
          </w:p>
          <w:p w:rsidR="00D04C8E" w:rsidRPr="006754B5" w:rsidRDefault="00D04C8E" w:rsidP="00D04C8E">
            <w:pPr>
              <w:pStyle w:val="a4"/>
              <w:rPr>
                <w:sz w:val="22"/>
                <w:szCs w:val="22"/>
                <w:shd w:val="clear" w:color="auto" w:fill="FFFFFF"/>
              </w:rPr>
            </w:pPr>
            <w:r w:rsidRPr="006754B5">
              <w:rPr>
                <w:sz w:val="22"/>
                <w:szCs w:val="22"/>
                <w:shd w:val="clear" w:color="auto" w:fill="FFFFFF"/>
              </w:rPr>
              <w:t>данные о национальной принадлежности, политических взглядах, религиозных убеждениях.</w:t>
            </w:r>
          </w:p>
          <w:p w:rsidR="00D04C8E" w:rsidRPr="006754B5" w:rsidRDefault="00D04C8E" w:rsidP="00D04C8E">
            <w:pPr>
              <w:pStyle w:val="a4"/>
              <w:rPr>
                <w:sz w:val="22"/>
                <w:szCs w:val="22"/>
                <w:shd w:val="clear" w:color="auto" w:fill="FFFFFF"/>
              </w:rPr>
            </w:pPr>
            <w:r w:rsidRPr="006754B5">
              <w:rPr>
                <w:sz w:val="22"/>
                <w:szCs w:val="22"/>
                <w:shd w:val="clear" w:color="auto" w:fill="FFFFFF"/>
              </w:rPr>
              <w:t>Следует отметить, что действующее законодательство четко предписывает получать</w:t>
            </w:r>
          </w:p>
          <w:p w:rsidR="00D04C8E" w:rsidRPr="006754B5" w:rsidRDefault="00D04C8E" w:rsidP="00D04C8E">
            <w:pPr>
              <w:pStyle w:val="a4"/>
              <w:rPr>
                <w:sz w:val="22"/>
                <w:szCs w:val="22"/>
                <w:shd w:val="clear" w:color="auto" w:fill="FFFFFF"/>
              </w:rPr>
            </w:pPr>
            <w:proofErr w:type="gramStart"/>
            <w:r w:rsidRPr="006754B5">
              <w:rPr>
                <w:sz w:val="22"/>
                <w:szCs w:val="22"/>
                <w:shd w:val="clear" w:color="auto" w:fill="FFFFFF"/>
              </w:rPr>
              <w:t>письменное согласие пациента на обработку биометрических данных (ст. 11 Закона о</w:t>
            </w:r>
            <w:proofErr w:type="gramEnd"/>
          </w:p>
          <w:p w:rsidR="00D04C8E" w:rsidRPr="006754B5" w:rsidRDefault="00D04C8E" w:rsidP="00D04C8E">
            <w:pPr>
              <w:pStyle w:val="a4"/>
              <w:rPr>
                <w:sz w:val="22"/>
                <w:szCs w:val="22"/>
                <w:shd w:val="clear" w:color="auto" w:fill="FFFFFF"/>
              </w:rPr>
            </w:pPr>
            <w:r w:rsidRPr="006754B5">
              <w:rPr>
                <w:sz w:val="22"/>
                <w:szCs w:val="22"/>
                <w:shd w:val="clear" w:color="auto" w:fill="FFFFFF"/>
              </w:rPr>
              <w:t>защите персональных данных).</w:t>
            </w:r>
          </w:p>
          <w:p w:rsidR="00D04C8E" w:rsidRPr="006754B5" w:rsidRDefault="00D04C8E" w:rsidP="00D04C8E">
            <w:pPr>
              <w:pStyle w:val="a4"/>
              <w:rPr>
                <w:sz w:val="22"/>
                <w:szCs w:val="22"/>
                <w:shd w:val="clear" w:color="auto" w:fill="FFFFFF"/>
              </w:rPr>
            </w:pPr>
            <w:r w:rsidRPr="006754B5">
              <w:rPr>
                <w:sz w:val="22"/>
                <w:szCs w:val="22"/>
                <w:shd w:val="clear" w:color="auto" w:fill="FFFFFF"/>
              </w:rPr>
              <w:t>К биометрическим данным относятся сведения, которые характеризуют физиологические и</w:t>
            </w:r>
          </w:p>
          <w:p w:rsidR="00D04C8E" w:rsidRPr="006754B5" w:rsidRDefault="00D04C8E" w:rsidP="00D04C8E">
            <w:pPr>
              <w:pStyle w:val="a4"/>
              <w:rPr>
                <w:sz w:val="22"/>
                <w:szCs w:val="22"/>
                <w:shd w:val="clear" w:color="auto" w:fill="FFFFFF"/>
              </w:rPr>
            </w:pPr>
            <w:r w:rsidRPr="006754B5">
              <w:rPr>
                <w:sz w:val="22"/>
                <w:szCs w:val="22"/>
                <w:shd w:val="clear" w:color="auto" w:fill="FFFFFF"/>
              </w:rPr>
              <w:t>биологические особенности человека, на основании которых можно установить его личность.</w:t>
            </w:r>
          </w:p>
          <w:p w:rsidR="00D04C8E" w:rsidRPr="006754B5" w:rsidRDefault="00D04C8E" w:rsidP="00D04C8E">
            <w:pPr>
              <w:pStyle w:val="a4"/>
              <w:rPr>
                <w:sz w:val="22"/>
                <w:szCs w:val="22"/>
                <w:shd w:val="clear" w:color="auto" w:fill="FFFFFF"/>
              </w:rPr>
            </w:pPr>
            <w:r w:rsidRPr="006754B5">
              <w:rPr>
                <w:sz w:val="22"/>
                <w:szCs w:val="22"/>
                <w:shd w:val="clear" w:color="auto" w:fill="FFFFFF"/>
              </w:rPr>
              <w:t>В частности, к таким данным относятся рентгенологические данные.</w:t>
            </w:r>
          </w:p>
          <w:p w:rsidR="00D773C4" w:rsidRPr="006754B5" w:rsidRDefault="00D773C4" w:rsidP="00D773C4">
            <w:pPr>
              <w:pStyle w:val="a4"/>
              <w:rPr>
                <w:b/>
                <w:sz w:val="22"/>
                <w:szCs w:val="22"/>
                <w:shd w:val="clear" w:color="auto" w:fill="FFFFFF"/>
              </w:rPr>
            </w:pPr>
            <w:r w:rsidRPr="006754B5">
              <w:rPr>
                <w:rFonts w:eastAsiaTheme="minorHAnsi"/>
                <w:b/>
                <w:sz w:val="22"/>
                <w:szCs w:val="22"/>
                <w:lang w:eastAsia="en-US"/>
              </w:rPr>
              <w:t xml:space="preserve">6.  </w:t>
            </w:r>
            <w:r w:rsidRPr="006754B5">
              <w:rPr>
                <w:b/>
                <w:sz w:val="22"/>
                <w:szCs w:val="22"/>
                <w:shd w:val="clear" w:color="auto" w:fill="FFFFFF"/>
              </w:rPr>
              <w:t>Содержание согласия на обработку персональных данных</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Согласие в письменной форме пациента на обработку его персональных данных должно</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включать в себя, в частности:</w:t>
            </w:r>
          </w:p>
          <w:p w:rsidR="00D773C4" w:rsidRPr="00D773C4" w:rsidRDefault="00D773C4" w:rsidP="00D773C4">
            <w:pPr>
              <w:rPr>
                <w:rFonts w:eastAsiaTheme="minorHAnsi"/>
                <w:sz w:val="22"/>
                <w:szCs w:val="22"/>
                <w:shd w:val="clear" w:color="auto" w:fill="FFFFFF"/>
                <w:lang w:eastAsia="en-US"/>
              </w:rPr>
            </w:pPr>
            <w:r w:rsidRPr="00D773C4">
              <w:rPr>
                <w:rFonts w:eastAsiaTheme="minorHAnsi"/>
                <w:b/>
                <w:sz w:val="22"/>
                <w:szCs w:val="22"/>
                <w:shd w:val="clear" w:color="auto" w:fill="FFFFFF"/>
                <w:lang w:eastAsia="en-US"/>
              </w:rPr>
              <w:t></w:t>
            </w:r>
            <w:r w:rsidRPr="00D773C4">
              <w:rPr>
                <w:rFonts w:eastAsiaTheme="minorHAnsi"/>
                <w:sz w:val="22"/>
                <w:szCs w:val="22"/>
                <w:shd w:val="clear" w:color="auto" w:fill="FFFFFF"/>
                <w:lang w:eastAsia="en-US"/>
              </w:rPr>
              <w:t xml:space="preserve"> фамилию, имя, отчество, адрес субъекта персональных данных, номер основного</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документа, удостоверяющего его личность, сведения о дате выдачи указанного</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 xml:space="preserve">документа и выдавшем его </w:t>
            </w:r>
            <w:proofErr w:type="gramStart"/>
            <w:r w:rsidRPr="00D773C4">
              <w:rPr>
                <w:rFonts w:eastAsiaTheme="minorHAnsi"/>
                <w:sz w:val="22"/>
                <w:szCs w:val="22"/>
                <w:shd w:val="clear" w:color="auto" w:fill="FFFFFF"/>
                <w:lang w:eastAsia="en-US"/>
              </w:rPr>
              <w:t>органе</w:t>
            </w:r>
            <w:proofErr w:type="gramEnd"/>
            <w:r w:rsidRPr="00D773C4">
              <w:rPr>
                <w:rFonts w:eastAsiaTheme="minorHAnsi"/>
                <w:sz w:val="22"/>
                <w:szCs w:val="22"/>
                <w:shd w:val="clear" w:color="auto" w:fill="FFFFFF"/>
                <w:lang w:eastAsia="en-US"/>
              </w:rPr>
              <w:t>;</w:t>
            </w:r>
          </w:p>
          <w:p w:rsidR="00D773C4" w:rsidRPr="00D773C4" w:rsidRDefault="00D773C4" w:rsidP="00D773C4">
            <w:pPr>
              <w:rPr>
                <w:rFonts w:eastAsiaTheme="minorHAnsi"/>
                <w:sz w:val="22"/>
                <w:szCs w:val="22"/>
                <w:shd w:val="clear" w:color="auto" w:fill="FFFFFF"/>
                <w:lang w:eastAsia="en-US"/>
              </w:rPr>
            </w:pPr>
            <w:r w:rsidRPr="00D773C4">
              <w:rPr>
                <w:rFonts w:eastAsiaTheme="minorHAnsi"/>
                <w:b/>
                <w:sz w:val="22"/>
                <w:szCs w:val="22"/>
                <w:shd w:val="clear" w:color="auto" w:fill="FFFFFF"/>
                <w:lang w:eastAsia="en-US"/>
              </w:rPr>
              <w:t></w:t>
            </w:r>
            <w:r w:rsidRPr="00D773C4">
              <w:rPr>
                <w:rFonts w:eastAsiaTheme="minorHAnsi"/>
                <w:sz w:val="22"/>
                <w:szCs w:val="22"/>
                <w:shd w:val="clear" w:color="auto" w:fill="FFFFFF"/>
                <w:lang w:eastAsia="en-US"/>
              </w:rPr>
              <w:t xml:space="preserve"> фамилию, имя, отчество, адрес представителя субъекта персональных данных, номер</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основного документа, удостоверяющего его личность, сведения о дате выдачи</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 xml:space="preserve">указанного документа и выдавшем его </w:t>
            </w:r>
            <w:proofErr w:type="gramStart"/>
            <w:r w:rsidRPr="00D773C4">
              <w:rPr>
                <w:rFonts w:eastAsiaTheme="minorHAnsi"/>
                <w:sz w:val="22"/>
                <w:szCs w:val="22"/>
                <w:shd w:val="clear" w:color="auto" w:fill="FFFFFF"/>
                <w:lang w:eastAsia="en-US"/>
              </w:rPr>
              <w:t>органе</w:t>
            </w:r>
            <w:proofErr w:type="gramEnd"/>
            <w:r w:rsidRPr="00D773C4">
              <w:rPr>
                <w:rFonts w:eastAsiaTheme="minorHAnsi"/>
                <w:sz w:val="22"/>
                <w:szCs w:val="22"/>
                <w:shd w:val="clear" w:color="auto" w:fill="FFFFFF"/>
                <w:lang w:eastAsia="en-US"/>
              </w:rPr>
              <w:t>, реквизиты доверенности или иного</w:t>
            </w:r>
          </w:p>
          <w:p w:rsidR="00D773C4" w:rsidRPr="00D773C4" w:rsidRDefault="00D773C4" w:rsidP="00D773C4">
            <w:pPr>
              <w:rPr>
                <w:rFonts w:eastAsiaTheme="minorHAnsi"/>
                <w:sz w:val="22"/>
                <w:szCs w:val="22"/>
                <w:shd w:val="clear" w:color="auto" w:fill="FFFFFF"/>
                <w:lang w:eastAsia="en-US"/>
              </w:rPr>
            </w:pPr>
            <w:proofErr w:type="gramStart"/>
            <w:r w:rsidRPr="00D773C4">
              <w:rPr>
                <w:rFonts w:eastAsiaTheme="minorHAnsi"/>
                <w:sz w:val="22"/>
                <w:szCs w:val="22"/>
                <w:shd w:val="clear" w:color="auto" w:fill="FFFFFF"/>
                <w:lang w:eastAsia="en-US"/>
              </w:rPr>
              <w:t>документа, подтверждающего полномочия этого представителя (при получении</w:t>
            </w:r>
            <w:proofErr w:type="gramEnd"/>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согласия от представителя субъекта персональных данных);</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 цель обработки персональных данных;</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 перечень персональных данных, на обработку которых дается согласие субъекта</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lastRenderedPageBreak/>
              <w:t>персональных данных;</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 наименование или фамилию, имя, отчество и адрес лица, осуществляющего обработку</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персональных данных по поручению оператора, если обработка будет поручена такому</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лицу;</w:t>
            </w:r>
          </w:p>
          <w:p w:rsidR="00D773C4" w:rsidRPr="006754B5"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 иные сведения, указанные в п.4 ст. 9 Закона о персональных данных.</w:t>
            </w:r>
          </w:p>
          <w:p w:rsidR="00D773C4" w:rsidRPr="006754B5" w:rsidRDefault="00D773C4" w:rsidP="00D773C4">
            <w:pPr>
              <w:pStyle w:val="a4"/>
              <w:rPr>
                <w:b/>
                <w:sz w:val="22"/>
                <w:szCs w:val="22"/>
                <w:shd w:val="clear" w:color="auto" w:fill="FFFFFF"/>
              </w:rPr>
            </w:pPr>
            <w:r w:rsidRPr="006754B5">
              <w:rPr>
                <w:rFonts w:eastAsiaTheme="minorHAnsi"/>
                <w:b/>
                <w:sz w:val="22"/>
                <w:szCs w:val="22"/>
                <w:shd w:val="clear" w:color="auto" w:fill="FFFFFF"/>
                <w:lang w:eastAsia="en-US"/>
              </w:rPr>
              <w:t>7.</w:t>
            </w:r>
            <w:r w:rsidRPr="006754B5">
              <w:rPr>
                <w:b/>
                <w:sz w:val="22"/>
                <w:szCs w:val="22"/>
                <w:shd w:val="clear" w:color="auto" w:fill="FFFFFF"/>
              </w:rPr>
              <w:t xml:space="preserve"> Предоставление персональных данных пациента третьим лицам</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В ст. 2 Закона о защите информации под предоставлением информации понимаются действия,</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направленные на получение информации определенным кругом лиц или передачу</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информации определенному кругу лиц.</w:t>
            </w:r>
          </w:p>
          <w:p w:rsidR="00D773C4" w:rsidRPr="00D773C4" w:rsidRDefault="00D773C4" w:rsidP="00D773C4">
            <w:pPr>
              <w:rPr>
                <w:rFonts w:eastAsiaTheme="minorHAnsi"/>
                <w:b/>
                <w:sz w:val="22"/>
                <w:szCs w:val="22"/>
                <w:shd w:val="clear" w:color="auto" w:fill="FFFFFF"/>
                <w:lang w:eastAsia="en-US"/>
              </w:rPr>
            </w:pPr>
            <w:r w:rsidRPr="00D773C4">
              <w:rPr>
                <w:rFonts w:eastAsiaTheme="minorHAnsi"/>
                <w:b/>
                <w:sz w:val="22"/>
                <w:szCs w:val="22"/>
                <w:shd w:val="clear" w:color="auto" w:fill="FFFFFF"/>
                <w:lang w:eastAsia="en-US"/>
              </w:rPr>
              <w:t>Закон об основах охраны здоровья разрешает медицинской организации разглашать другим</w:t>
            </w:r>
          </w:p>
          <w:p w:rsidR="00D773C4" w:rsidRPr="00D773C4" w:rsidRDefault="00D773C4" w:rsidP="00D773C4">
            <w:pPr>
              <w:rPr>
                <w:rFonts w:eastAsiaTheme="minorHAnsi"/>
                <w:b/>
                <w:sz w:val="22"/>
                <w:szCs w:val="22"/>
                <w:shd w:val="clear" w:color="auto" w:fill="FFFFFF"/>
                <w:lang w:eastAsia="en-US"/>
              </w:rPr>
            </w:pPr>
            <w:r w:rsidRPr="00D773C4">
              <w:rPr>
                <w:rFonts w:eastAsiaTheme="minorHAnsi"/>
                <w:b/>
                <w:sz w:val="22"/>
                <w:szCs w:val="22"/>
                <w:shd w:val="clear" w:color="auto" w:fill="FFFFFF"/>
                <w:lang w:eastAsia="en-US"/>
              </w:rPr>
              <w:t>лицам сведения, составляющие врачебную тайну (иные персональные данные пациента)</w:t>
            </w:r>
          </w:p>
          <w:p w:rsidR="00D773C4" w:rsidRPr="00D773C4" w:rsidRDefault="00D773C4" w:rsidP="00D773C4">
            <w:pPr>
              <w:rPr>
                <w:rFonts w:eastAsiaTheme="minorHAnsi"/>
                <w:b/>
                <w:sz w:val="22"/>
                <w:szCs w:val="22"/>
                <w:shd w:val="clear" w:color="auto" w:fill="FFFFFF"/>
                <w:lang w:eastAsia="en-US"/>
              </w:rPr>
            </w:pPr>
            <w:r w:rsidRPr="00D773C4">
              <w:rPr>
                <w:rFonts w:eastAsiaTheme="minorHAnsi"/>
                <w:b/>
                <w:sz w:val="22"/>
                <w:szCs w:val="22"/>
                <w:shd w:val="clear" w:color="auto" w:fill="FFFFFF"/>
                <w:lang w:eastAsia="en-US"/>
              </w:rPr>
              <w:t>только с письменного согласия пациента (его законного представителя).</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Разглашение сведений, составляющих врачебную тайну, другим гражданам, в том числе</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должностным лицам, в целях медицинского обследования и лечения пациента, проведения</w:t>
            </w:r>
          </w:p>
          <w:p w:rsidR="00D773C4" w:rsidRPr="00D773C4" w:rsidRDefault="00D773C4" w:rsidP="00D773C4">
            <w:pPr>
              <w:rPr>
                <w:rFonts w:eastAsiaTheme="minorHAnsi"/>
                <w:sz w:val="22"/>
                <w:szCs w:val="22"/>
                <w:shd w:val="clear" w:color="auto" w:fill="FFFFFF"/>
                <w:lang w:eastAsia="en-US"/>
              </w:rPr>
            </w:pPr>
            <w:r w:rsidRPr="00D773C4">
              <w:rPr>
                <w:rFonts w:eastAsiaTheme="minorHAnsi"/>
                <w:sz w:val="22"/>
                <w:szCs w:val="22"/>
                <w:shd w:val="clear" w:color="auto" w:fill="FFFFFF"/>
                <w:lang w:eastAsia="en-US"/>
              </w:rPr>
              <w:t xml:space="preserve">научных исследований, их опубликования в научных изданиях, использования в </w:t>
            </w:r>
            <w:proofErr w:type="gramStart"/>
            <w:r w:rsidRPr="00D773C4">
              <w:rPr>
                <w:rFonts w:eastAsiaTheme="minorHAnsi"/>
                <w:sz w:val="22"/>
                <w:szCs w:val="22"/>
                <w:shd w:val="clear" w:color="auto" w:fill="FFFFFF"/>
                <w:lang w:eastAsia="en-US"/>
              </w:rPr>
              <w:t>учебном</w:t>
            </w:r>
            <w:proofErr w:type="gramEnd"/>
          </w:p>
          <w:p w:rsidR="00D773C4" w:rsidRPr="00D773C4" w:rsidRDefault="00D773C4" w:rsidP="00D773C4">
            <w:pPr>
              <w:rPr>
                <w:rFonts w:eastAsiaTheme="minorHAnsi"/>
                <w:sz w:val="22"/>
                <w:szCs w:val="22"/>
                <w:shd w:val="clear" w:color="auto" w:fill="FFFFFF"/>
                <w:lang w:eastAsia="en-US"/>
              </w:rPr>
            </w:pPr>
            <w:proofErr w:type="gramStart"/>
            <w:r w:rsidRPr="00D773C4">
              <w:rPr>
                <w:rFonts w:eastAsiaTheme="minorHAnsi"/>
                <w:sz w:val="22"/>
                <w:szCs w:val="22"/>
                <w:shd w:val="clear" w:color="auto" w:fill="FFFFFF"/>
                <w:lang w:eastAsia="en-US"/>
              </w:rPr>
              <w:t>процессе и в иных целях без согласия пациента также не допускается (ст. 13 Закона об</w:t>
            </w:r>
            <w:proofErr w:type="gramEnd"/>
          </w:p>
          <w:p w:rsidR="009146CB" w:rsidRPr="00D773C4" w:rsidRDefault="00D773C4" w:rsidP="009146CB">
            <w:pPr>
              <w:rPr>
                <w:rFonts w:eastAsiaTheme="minorHAnsi"/>
                <w:sz w:val="22"/>
                <w:szCs w:val="22"/>
                <w:shd w:val="clear" w:color="auto" w:fill="FFFFFF"/>
                <w:lang w:eastAsia="en-US"/>
              </w:rPr>
            </w:pPr>
            <w:proofErr w:type="gramStart"/>
            <w:r w:rsidRPr="00D773C4">
              <w:rPr>
                <w:rFonts w:eastAsiaTheme="minorHAnsi"/>
                <w:sz w:val="22"/>
                <w:szCs w:val="22"/>
                <w:shd w:val="clear" w:color="auto" w:fill="FFFFFF"/>
                <w:lang w:eastAsia="en-US"/>
              </w:rPr>
              <w:t>основах</w:t>
            </w:r>
            <w:proofErr w:type="gramEnd"/>
            <w:r w:rsidRPr="00D773C4">
              <w:rPr>
                <w:rFonts w:eastAsiaTheme="minorHAnsi"/>
                <w:sz w:val="22"/>
                <w:szCs w:val="22"/>
                <w:shd w:val="clear" w:color="auto" w:fill="FFFFFF"/>
                <w:lang w:eastAsia="en-US"/>
              </w:rPr>
              <w:t xml:space="preserve"> охраны здоровья).</w:t>
            </w:r>
            <w:r w:rsidR="009146CB" w:rsidRPr="006754B5">
              <w:rPr>
                <w:rFonts w:eastAsiaTheme="minorHAnsi"/>
                <w:sz w:val="22"/>
                <w:szCs w:val="22"/>
                <w:shd w:val="clear" w:color="auto" w:fill="FFFFFF"/>
                <w:lang w:eastAsia="en-US"/>
              </w:rPr>
              <w:t xml:space="preserve"> </w:t>
            </w:r>
            <w:r w:rsidR="009146CB" w:rsidRPr="009146CB">
              <w:rPr>
                <w:color w:val="000000"/>
                <w:sz w:val="22"/>
                <w:szCs w:val="22"/>
              </w:rPr>
              <w:t xml:space="preserve">Медицинские организации, получившие доступ к персональным данным, </w:t>
            </w:r>
            <w:r w:rsidR="009146CB" w:rsidRPr="009146CB">
              <w:rPr>
                <w:color w:val="000000"/>
                <w:sz w:val="22"/>
                <w:szCs w:val="22"/>
                <w:u w:val="single"/>
              </w:rPr>
              <w:t>обязаны не раскрывать</w:t>
            </w:r>
            <w:r w:rsidR="009146CB" w:rsidRPr="009146CB">
              <w:rPr>
                <w:color w:val="000000"/>
                <w:sz w:val="22"/>
                <w:szCs w:val="22"/>
              </w:rPr>
              <w:t xml:space="preserve"> </w:t>
            </w:r>
            <w:r w:rsidR="009146CB" w:rsidRPr="009146CB">
              <w:rPr>
                <w:color w:val="000000"/>
                <w:sz w:val="22"/>
                <w:szCs w:val="22"/>
                <w:u w:val="single"/>
              </w:rPr>
              <w:t>третьим лицам</w:t>
            </w:r>
            <w:r w:rsidR="009146CB" w:rsidRPr="009146CB">
              <w:rPr>
                <w:color w:val="000000"/>
                <w:sz w:val="22"/>
                <w:szCs w:val="22"/>
              </w:rPr>
              <w:t xml:space="preserve"> </w:t>
            </w:r>
            <w:r w:rsidR="009146CB" w:rsidRPr="009146CB">
              <w:rPr>
                <w:color w:val="000000"/>
                <w:sz w:val="22"/>
                <w:szCs w:val="22"/>
                <w:u w:val="single"/>
              </w:rPr>
              <w:t>и не распространять</w:t>
            </w:r>
            <w:r w:rsidR="009146CB" w:rsidRPr="009146CB">
              <w:rPr>
                <w:color w:val="000000"/>
                <w:sz w:val="22"/>
                <w:szCs w:val="22"/>
              </w:rPr>
              <w:t xml:space="preserve"> персональные данные без согласия пациента, если иное не предусмотрено федеральным законом регламентируется статьей</w:t>
            </w:r>
            <w:r w:rsidR="009146CB" w:rsidRPr="006754B5">
              <w:rPr>
                <w:color w:val="000000"/>
                <w:sz w:val="22"/>
                <w:szCs w:val="22"/>
              </w:rPr>
              <w:t xml:space="preserve"> </w:t>
            </w:r>
            <w:r w:rsidR="009146CB" w:rsidRPr="006754B5">
              <w:rPr>
                <w:rStyle w:val="ab"/>
                <w:color w:val="212529"/>
                <w:sz w:val="22"/>
                <w:szCs w:val="22"/>
                <w:shd w:val="clear" w:color="auto" w:fill="FFFFFF"/>
              </w:rPr>
              <w:t>ст. 7 Федерального закона от 27.07.2006 № 152 «О персональных данных»</w:t>
            </w:r>
          </w:p>
          <w:p w:rsidR="00D773C4" w:rsidRPr="006754B5" w:rsidRDefault="00D773C4" w:rsidP="00D773C4">
            <w:pPr>
              <w:pStyle w:val="a4"/>
              <w:rPr>
                <w:b/>
                <w:sz w:val="22"/>
                <w:szCs w:val="22"/>
                <w:shd w:val="clear" w:color="auto" w:fill="FFFFFF"/>
              </w:rPr>
            </w:pPr>
            <w:r w:rsidRPr="006754B5">
              <w:rPr>
                <w:rFonts w:eastAsiaTheme="minorHAnsi"/>
                <w:b/>
                <w:sz w:val="22"/>
                <w:szCs w:val="22"/>
                <w:shd w:val="clear" w:color="auto" w:fill="FFFFFF"/>
                <w:lang w:eastAsia="en-US"/>
              </w:rPr>
              <w:t>8.</w:t>
            </w:r>
            <w:r w:rsidRPr="006754B5">
              <w:rPr>
                <w:b/>
                <w:color w:val="414141"/>
                <w:sz w:val="22"/>
                <w:szCs w:val="22"/>
                <w:shd w:val="clear" w:color="auto" w:fill="FFFFFF"/>
              </w:rPr>
              <w:t xml:space="preserve"> </w:t>
            </w:r>
            <w:r w:rsidRPr="006754B5">
              <w:rPr>
                <w:b/>
                <w:sz w:val="22"/>
                <w:szCs w:val="22"/>
                <w:shd w:val="clear" w:color="auto" w:fill="FFFFFF"/>
              </w:rPr>
              <w:t>Адвокатские запросы на получение персональных данных пациента</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На практике часто бывают случаи, когда адвокаты направляют в медицинские организации</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lastRenderedPageBreak/>
              <w:t xml:space="preserve">адвокатские запросы (не имея согласия пациента на разглашение врачебной тайны) </w:t>
            </w:r>
            <w:proofErr w:type="gramStart"/>
            <w:r w:rsidRPr="004E52DE">
              <w:rPr>
                <w:rFonts w:eastAsiaTheme="minorHAnsi"/>
                <w:sz w:val="22"/>
                <w:szCs w:val="22"/>
                <w:shd w:val="clear" w:color="auto" w:fill="FFFFFF"/>
                <w:lang w:eastAsia="en-US"/>
              </w:rPr>
              <w:t>на</w:t>
            </w:r>
            <w:proofErr w:type="gramEnd"/>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получение данных о конкретном человеке: о факте обращения, нахождения, диагнозе и</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прочее.</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В таких запросах адвокаты ссылаются на п.3. ст.6 Федерального закона от 31 мая 2002 г. №</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63-ФЗ «Об адвокатской деятельности и адвокатуре в Российской Федерации», в соответствии</w:t>
            </w:r>
          </w:p>
          <w:p w:rsidR="004E52DE" w:rsidRPr="004E52DE" w:rsidRDefault="004E52DE" w:rsidP="004E52DE">
            <w:pPr>
              <w:rPr>
                <w:rFonts w:eastAsiaTheme="minorHAnsi"/>
                <w:sz w:val="22"/>
                <w:szCs w:val="22"/>
                <w:shd w:val="clear" w:color="auto" w:fill="FFFFFF"/>
                <w:lang w:eastAsia="en-US"/>
              </w:rPr>
            </w:pPr>
            <w:proofErr w:type="gramStart"/>
            <w:r w:rsidRPr="004E52DE">
              <w:rPr>
                <w:rFonts w:eastAsiaTheme="minorHAnsi"/>
                <w:sz w:val="22"/>
                <w:szCs w:val="22"/>
                <w:shd w:val="clear" w:color="auto" w:fill="FFFFFF"/>
                <w:lang w:eastAsia="en-US"/>
              </w:rPr>
              <w:t>с которым организации обязаны выдавать адвокату запрошенные им документы или их</w:t>
            </w:r>
            <w:proofErr w:type="gramEnd"/>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заверенные копии, необходимые для оказания юридической помощи в порядке,</w:t>
            </w:r>
          </w:p>
          <w:p w:rsidR="004E52DE" w:rsidRPr="004E52DE" w:rsidRDefault="004E52DE" w:rsidP="004E52DE">
            <w:pPr>
              <w:rPr>
                <w:rFonts w:eastAsiaTheme="minorHAnsi"/>
                <w:sz w:val="22"/>
                <w:szCs w:val="22"/>
                <w:shd w:val="clear" w:color="auto" w:fill="FFFFFF"/>
                <w:lang w:eastAsia="en-US"/>
              </w:rPr>
            </w:pPr>
            <w:proofErr w:type="gramStart"/>
            <w:r w:rsidRPr="004E52DE">
              <w:rPr>
                <w:rFonts w:eastAsiaTheme="minorHAnsi"/>
                <w:sz w:val="22"/>
                <w:szCs w:val="22"/>
                <w:shd w:val="clear" w:color="auto" w:fill="FFFFFF"/>
                <w:lang w:eastAsia="en-US"/>
              </w:rPr>
              <w:t>установленном</w:t>
            </w:r>
            <w:proofErr w:type="gramEnd"/>
            <w:r w:rsidRPr="004E52DE">
              <w:rPr>
                <w:rFonts w:eastAsiaTheme="minorHAnsi"/>
                <w:sz w:val="22"/>
                <w:szCs w:val="22"/>
                <w:shd w:val="clear" w:color="auto" w:fill="FFFFFF"/>
                <w:lang w:eastAsia="en-US"/>
              </w:rPr>
              <w:t xml:space="preserve"> действующим законодательством.</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Однако, как сказано выше в данной статье в соответствии с п. 4 ст. 13 Закона об основах</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охраны здоровья только закрытый перечень лиц может получать сведения, составляющие</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врачебную тайну. Адвокаты не относятся к субъектам, которым врачебная тайна может быть</w:t>
            </w:r>
          </w:p>
          <w:p w:rsidR="004E52DE" w:rsidRPr="004E52DE" w:rsidRDefault="004E52DE" w:rsidP="004E52DE">
            <w:pPr>
              <w:rPr>
                <w:rFonts w:eastAsiaTheme="minorHAnsi"/>
                <w:sz w:val="22"/>
                <w:szCs w:val="22"/>
                <w:shd w:val="clear" w:color="auto" w:fill="FFFFFF"/>
                <w:lang w:eastAsia="en-US"/>
              </w:rPr>
            </w:pPr>
            <w:proofErr w:type="gramStart"/>
            <w:r w:rsidRPr="004E52DE">
              <w:rPr>
                <w:rFonts w:eastAsiaTheme="minorHAnsi"/>
                <w:sz w:val="22"/>
                <w:szCs w:val="22"/>
                <w:shd w:val="clear" w:color="auto" w:fill="FFFFFF"/>
                <w:lang w:eastAsia="en-US"/>
              </w:rPr>
              <w:t>предоставлена</w:t>
            </w:r>
            <w:proofErr w:type="gramEnd"/>
            <w:r w:rsidRPr="004E52DE">
              <w:rPr>
                <w:rFonts w:eastAsiaTheme="minorHAnsi"/>
                <w:sz w:val="22"/>
                <w:szCs w:val="22"/>
                <w:shd w:val="clear" w:color="auto" w:fill="FFFFFF"/>
                <w:lang w:eastAsia="en-US"/>
              </w:rPr>
              <w:t xml:space="preserve"> без согласия гражданина.</w:t>
            </w:r>
          </w:p>
          <w:p w:rsidR="004E52DE" w:rsidRPr="004E52DE" w:rsidRDefault="004E52DE" w:rsidP="004E52DE">
            <w:pPr>
              <w:rPr>
                <w:rFonts w:eastAsiaTheme="minorHAnsi"/>
                <w:b/>
                <w:sz w:val="22"/>
                <w:szCs w:val="22"/>
                <w:shd w:val="clear" w:color="auto" w:fill="FFFFFF"/>
                <w:lang w:eastAsia="en-US"/>
              </w:rPr>
            </w:pPr>
            <w:r w:rsidRPr="006754B5">
              <w:rPr>
                <w:rFonts w:eastAsiaTheme="minorHAnsi"/>
                <w:b/>
                <w:sz w:val="22"/>
                <w:szCs w:val="22"/>
                <w:shd w:val="clear" w:color="auto" w:fill="FFFFFF"/>
                <w:lang w:eastAsia="en-US"/>
              </w:rPr>
              <w:t>9.</w:t>
            </w:r>
            <w:r w:rsidRPr="004E52DE">
              <w:rPr>
                <w:rFonts w:eastAsiaTheme="minorHAnsi"/>
                <w:b/>
                <w:sz w:val="22"/>
                <w:szCs w:val="22"/>
                <w:shd w:val="clear" w:color="auto" w:fill="FFFFFF"/>
                <w:lang w:eastAsia="en-US"/>
              </w:rPr>
              <w:t>Ответственность за нарушение права на защиту</w:t>
            </w:r>
          </w:p>
          <w:p w:rsidR="004E52DE" w:rsidRPr="004E52DE" w:rsidRDefault="004E52DE" w:rsidP="004E52DE">
            <w:pPr>
              <w:rPr>
                <w:rFonts w:eastAsiaTheme="minorHAnsi"/>
                <w:b/>
                <w:sz w:val="22"/>
                <w:szCs w:val="22"/>
                <w:shd w:val="clear" w:color="auto" w:fill="FFFFFF"/>
                <w:lang w:eastAsia="en-US"/>
              </w:rPr>
            </w:pPr>
            <w:r w:rsidRPr="004E52DE">
              <w:rPr>
                <w:rFonts w:eastAsiaTheme="minorHAnsi"/>
                <w:b/>
                <w:sz w:val="22"/>
                <w:szCs w:val="22"/>
                <w:shd w:val="clear" w:color="auto" w:fill="FFFFFF"/>
                <w:lang w:eastAsia="en-US"/>
              </w:rPr>
              <w:t xml:space="preserve">персональных данных  </w:t>
            </w:r>
            <w:r w:rsidRPr="004E52DE">
              <w:rPr>
                <w:rFonts w:eastAsiaTheme="minorHAnsi"/>
                <w:sz w:val="22"/>
                <w:szCs w:val="22"/>
                <w:shd w:val="clear" w:color="auto" w:fill="FFFFFF"/>
                <w:lang w:eastAsia="en-US"/>
              </w:rPr>
              <w:t>Лица, виновные в нарушении требований действующего законодательства в области защиты</w:t>
            </w:r>
            <w:r w:rsidRPr="004E52DE">
              <w:rPr>
                <w:rFonts w:eastAsiaTheme="minorHAnsi"/>
                <w:b/>
                <w:sz w:val="22"/>
                <w:szCs w:val="22"/>
                <w:shd w:val="clear" w:color="auto" w:fill="FFFFFF"/>
                <w:lang w:eastAsia="en-US"/>
              </w:rPr>
              <w:t xml:space="preserve"> </w:t>
            </w:r>
            <w:r w:rsidRPr="004E52DE">
              <w:rPr>
                <w:rFonts w:eastAsiaTheme="minorHAnsi"/>
                <w:sz w:val="22"/>
                <w:szCs w:val="22"/>
                <w:shd w:val="clear" w:color="auto" w:fill="FFFFFF"/>
                <w:lang w:eastAsia="en-US"/>
              </w:rPr>
              <w:t>персональных данных, несут предусмотренную законодательством Российской Федерации</w:t>
            </w:r>
            <w:r w:rsidRPr="004E52DE">
              <w:rPr>
                <w:rFonts w:eastAsiaTheme="minorHAnsi"/>
                <w:b/>
                <w:sz w:val="22"/>
                <w:szCs w:val="22"/>
                <w:shd w:val="clear" w:color="auto" w:fill="FFFFFF"/>
                <w:lang w:eastAsia="en-US"/>
              </w:rPr>
              <w:t xml:space="preserve"> </w:t>
            </w:r>
            <w:r w:rsidRPr="004E52DE">
              <w:rPr>
                <w:rFonts w:eastAsiaTheme="minorHAnsi"/>
                <w:sz w:val="22"/>
                <w:szCs w:val="22"/>
                <w:shd w:val="clear" w:color="auto" w:fill="FFFFFF"/>
                <w:lang w:eastAsia="en-US"/>
              </w:rPr>
              <w:t>ответственность.</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Моральный вред, причиненный пациенту вследствие нарушения его прав, нарушения правил</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обработки персональных данных, а также требований к защите персональных данных,</w:t>
            </w:r>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 xml:space="preserve">подлежит возмещению независимо от возмещения имущественного вреда и </w:t>
            </w:r>
            <w:proofErr w:type="gramStart"/>
            <w:r w:rsidRPr="004E52DE">
              <w:rPr>
                <w:rFonts w:eastAsiaTheme="minorHAnsi"/>
                <w:sz w:val="22"/>
                <w:szCs w:val="22"/>
                <w:shd w:val="clear" w:color="auto" w:fill="FFFFFF"/>
                <w:lang w:eastAsia="en-US"/>
              </w:rPr>
              <w:t>понесенных</w:t>
            </w:r>
            <w:proofErr w:type="gramEnd"/>
          </w:p>
          <w:p w:rsidR="004E52DE" w:rsidRPr="004E52DE" w:rsidRDefault="004E52DE" w:rsidP="004E52DE">
            <w:pPr>
              <w:rPr>
                <w:rFonts w:eastAsiaTheme="minorHAnsi"/>
                <w:sz w:val="22"/>
                <w:szCs w:val="22"/>
                <w:shd w:val="clear" w:color="auto" w:fill="FFFFFF"/>
                <w:lang w:eastAsia="en-US"/>
              </w:rPr>
            </w:pPr>
            <w:r w:rsidRPr="004E52DE">
              <w:rPr>
                <w:rFonts w:eastAsiaTheme="minorHAnsi"/>
                <w:sz w:val="22"/>
                <w:szCs w:val="22"/>
                <w:shd w:val="clear" w:color="auto" w:fill="FFFFFF"/>
                <w:lang w:eastAsia="en-US"/>
              </w:rPr>
              <w:t>пациентом убытков.</w:t>
            </w:r>
          </w:p>
          <w:p w:rsidR="00E1591B" w:rsidRPr="00E1591B" w:rsidRDefault="00E1591B" w:rsidP="00E1591B">
            <w:pPr>
              <w:rPr>
                <w:rFonts w:eastAsiaTheme="minorHAnsi"/>
                <w:i/>
                <w:sz w:val="22"/>
                <w:szCs w:val="22"/>
                <w:shd w:val="clear" w:color="auto" w:fill="FFFFFF"/>
                <w:lang w:eastAsia="en-US"/>
              </w:rPr>
            </w:pPr>
            <w:r w:rsidRPr="00E1591B">
              <w:rPr>
                <w:rFonts w:eastAsiaTheme="minorHAnsi"/>
                <w:i/>
                <w:sz w:val="22"/>
                <w:szCs w:val="22"/>
                <w:shd w:val="clear" w:color="auto" w:fill="FFFFFF"/>
                <w:lang w:eastAsia="en-US"/>
              </w:rPr>
              <w:t xml:space="preserve">Так действующим законодательством предусмотрена административная ответственность, в частности, </w:t>
            </w:r>
            <w:proofErr w:type="gramStart"/>
            <w:r w:rsidRPr="00E1591B">
              <w:rPr>
                <w:rFonts w:eastAsiaTheme="minorHAnsi"/>
                <w:i/>
                <w:sz w:val="22"/>
                <w:szCs w:val="22"/>
                <w:shd w:val="clear" w:color="auto" w:fill="FFFFFF"/>
                <w:lang w:eastAsia="en-US"/>
              </w:rPr>
              <w:t>за</w:t>
            </w:r>
            <w:proofErr w:type="gramEnd"/>
            <w:r w:rsidRPr="00E1591B">
              <w:rPr>
                <w:rFonts w:eastAsiaTheme="minorHAnsi"/>
                <w:i/>
                <w:sz w:val="22"/>
                <w:szCs w:val="22"/>
                <w:shd w:val="clear" w:color="auto" w:fill="FFFFFF"/>
                <w:lang w:eastAsia="en-US"/>
              </w:rPr>
              <w:t>:</w:t>
            </w:r>
          </w:p>
          <w:p w:rsidR="00E1591B" w:rsidRPr="00E1591B" w:rsidRDefault="00E1591B" w:rsidP="00E1591B">
            <w:pPr>
              <w:rPr>
                <w:rFonts w:eastAsiaTheme="minorHAnsi"/>
                <w:sz w:val="22"/>
                <w:szCs w:val="22"/>
                <w:shd w:val="clear" w:color="auto" w:fill="FFFFFF"/>
                <w:lang w:eastAsia="en-US"/>
              </w:rPr>
            </w:pPr>
            <w:r w:rsidRPr="00E1591B">
              <w:rPr>
                <w:rFonts w:eastAsiaTheme="minorHAnsi"/>
                <w:sz w:val="22"/>
                <w:szCs w:val="22"/>
                <w:shd w:val="clear" w:color="auto" w:fill="FFFFFF"/>
                <w:lang w:eastAsia="en-US"/>
              </w:rPr>
              <w:t> Нарушение установленного законом порядка сбора, хранения, использования или</w:t>
            </w:r>
          </w:p>
          <w:p w:rsidR="00E1591B" w:rsidRPr="00E1591B" w:rsidRDefault="00E1591B" w:rsidP="00E1591B">
            <w:pPr>
              <w:rPr>
                <w:rFonts w:eastAsiaTheme="minorHAnsi"/>
                <w:sz w:val="22"/>
                <w:szCs w:val="22"/>
                <w:shd w:val="clear" w:color="auto" w:fill="FFFFFF"/>
                <w:lang w:eastAsia="en-US"/>
              </w:rPr>
            </w:pPr>
            <w:r w:rsidRPr="00E1591B">
              <w:rPr>
                <w:rFonts w:eastAsiaTheme="minorHAnsi"/>
                <w:sz w:val="22"/>
                <w:szCs w:val="22"/>
                <w:shd w:val="clear" w:color="auto" w:fill="FFFFFF"/>
                <w:lang w:eastAsia="en-US"/>
              </w:rPr>
              <w:lastRenderedPageBreak/>
              <w:t>распространения информации о гражданах (персональных данных) в виде</w:t>
            </w:r>
            <w:r w:rsidR="000E06AC">
              <w:rPr>
                <w:rFonts w:eastAsiaTheme="minorHAnsi"/>
                <w:sz w:val="22"/>
                <w:szCs w:val="22"/>
                <w:shd w:val="clear" w:color="auto" w:fill="FFFFFF"/>
                <w:lang w:eastAsia="en-US"/>
              </w:rPr>
              <w:t xml:space="preserve"> </w:t>
            </w:r>
            <w:r w:rsidRPr="00E1591B">
              <w:rPr>
                <w:rFonts w:eastAsiaTheme="minorHAnsi"/>
                <w:sz w:val="22"/>
                <w:szCs w:val="22"/>
                <w:shd w:val="clear" w:color="auto" w:fill="FFFFFF"/>
                <w:lang w:eastAsia="en-US"/>
              </w:rPr>
              <w:t>предупреждения или наложения административного штрафа на граждан в размере от 300 до 500 рублей; на должностных лиц - от 500 до 1000 рублей; на юридических лиц - от 5000 тысяч до 10 000 тысяч рублей (ст. 13.11 КоАП РФ).</w:t>
            </w:r>
          </w:p>
          <w:p w:rsidR="00E1591B" w:rsidRPr="00E1591B" w:rsidRDefault="00E1591B" w:rsidP="00E1591B">
            <w:pPr>
              <w:rPr>
                <w:rFonts w:eastAsiaTheme="minorHAnsi"/>
                <w:sz w:val="20"/>
                <w:szCs w:val="20"/>
                <w:shd w:val="clear" w:color="auto" w:fill="FFFFFF"/>
                <w:lang w:eastAsia="en-US"/>
              </w:rPr>
            </w:pPr>
            <w:proofErr w:type="gramStart"/>
            <w:r w:rsidRPr="00E1591B">
              <w:rPr>
                <w:rFonts w:eastAsiaTheme="minorHAnsi"/>
                <w:sz w:val="22"/>
                <w:szCs w:val="22"/>
                <w:shd w:val="clear" w:color="auto" w:fill="FFFFFF"/>
                <w:lang w:eastAsia="en-US"/>
              </w:rPr>
              <w:t> Разглашение информации, доступ к которой ограничен федеральным законом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в виде административного штрафа на граждан в размере от 500 до 1000 рублей; на должностных лиц - от 4000 до 5000 рублей (ст. 13.14 КоАП РФ).</w:t>
            </w:r>
            <w:proofErr w:type="gramEnd"/>
          </w:p>
          <w:p w:rsidR="00C905E4" w:rsidRDefault="00C905E4" w:rsidP="00C905E4">
            <w:pPr>
              <w:rPr>
                <w:rFonts w:eastAsiaTheme="minorHAnsi"/>
                <w:b/>
                <w:sz w:val="22"/>
                <w:szCs w:val="22"/>
                <w:shd w:val="clear" w:color="auto" w:fill="FFFFFF"/>
                <w:lang w:eastAsia="en-US"/>
              </w:rPr>
            </w:pPr>
          </w:p>
          <w:p w:rsidR="00C905E4" w:rsidRPr="00C905E4" w:rsidRDefault="00C905E4" w:rsidP="00C905E4">
            <w:pPr>
              <w:rPr>
                <w:rFonts w:eastAsiaTheme="minorHAnsi"/>
                <w:sz w:val="22"/>
                <w:szCs w:val="22"/>
                <w:shd w:val="clear" w:color="auto" w:fill="FFFFFF"/>
                <w:lang w:eastAsia="en-US"/>
              </w:rPr>
            </w:pPr>
            <w:r w:rsidRPr="00C905E4">
              <w:rPr>
                <w:rFonts w:eastAsiaTheme="minorHAnsi"/>
                <w:sz w:val="22"/>
                <w:szCs w:val="22"/>
                <w:shd w:val="clear" w:color="auto" w:fill="FFFFFF"/>
                <w:lang w:eastAsia="en-US"/>
              </w:rPr>
              <w:t>Обработка персональных данных в случаях, не предусмотренных законодательством РФ в области персональных данных, либо обработка персональных данных, несовместимая с целями их сбора влечет предупреждение или наложение штрафа на юридических лиц</w:t>
            </w:r>
          </w:p>
          <w:p w:rsidR="00D773C4" w:rsidRDefault="00C905E4" w:rsidP="00C905E4">
            <w:pPr>
              <w:rPr>
                <w:rFonts w:eastAsiaTheme="minorHAnsi"/>
                <w:bCs/>
                <w:sz w:val="22"/>
                <w:szCs w:val="22"/>
                <w:shd w:val="clear" w:color="auto" w:fill="FFFFFF"/>
                <w:lang w:eastAsia="en-US"/>
              </w:rPr>
            </w:pPr>
            <w:r w:rsidRPr="00C905E4">
              <w:rPr>
                <w:rFonts w:eastAsiaTheme="minorHAnsi"/>
                <w:bCs/>
                <w:sz w:val="22"/>
                <w:szCs w:val="22"/>
                <w:shd w:val="clear" w:color="auto" w:fill="FFFFFF"/>
                <w:lang w:eastAsia="en-US"/>
              </w:rPr>
              <w:t>от 60 000 до 100 000 рублей;</w:t>
            </w:r>
          </w:p>
          <w:p w:rsidR="00C905E4" w:rsidRPr="00C905E4" w:rsidRDefault="00C905E4" w:rsidP="00C905E4">
            <w:pPr>
              <w:rPr>
                <w:rFonts w:eastAsiaTheme="minorHAnsi"/>
                <w:sz w:val="22"/>
                <w:szCs w:val="22"/>
                <w:shd w:val="clear" w:color="auto" w:fill="FFFFFF"/>
                <w:lang w:eastAsia="en-US"/>
              </w:rPr>
            </w:pPr>
          </w:p>
          <w:p w:rsidR="00C905E4" w:rsidRDefault="00C905E4" w:rsidP="00C905E4">
            <w:pPr>
              <w:contextualSpacing/>
              <w:rPr>
                <w:rFonts w:eastAsiaTheme="minorHAnsi"/>
                <w:bCs/>
                <w:sz w:val="22"/>
                <w:szCs w:val="22"/>
                <w:lang w:eastAsia="en-US"/>
              </w:rPr>
            </w:pPr>
            <w:r w:rsidRPr="00C905E4">
              <w:rPr>
                <w:rFonts w:eastAsiaTheme="minorHAnsi"/>
                <w:sz w:val="22"/>
                <w:szCs w:val="22"/>
                <w:lang w:eastAsia="en-US"/>
              </w:rPr>
              <w:t>Несоблюдение сроков выполнения требований по защите прав субъектов персональных данных об их уточнении, блокировании или уничтожении, когда данные являются неполными, устаревшими, неточными, незаконно полученными или не являются необходимыми для заявленной цели обработки, влечет предупреждение или наложение административного штрафа</w:t>
            </w:r>
            <w:r w:rsidRPr="00C905E4">
              <w:rPr>
                <w:rFonts w:eastAsiaTheme="minorHAnsi"/>
                <w:bCs/>
                <w:sz w:val="22"/>
                <w:szCs w:val="22"/>
                <w:lang w:eastAsia="en-US"/>
              </w:rPr>
              <w:t xml:space="preserve"> на граждан в </w:t>
            </w:r>
            <w:r>
              <w:rPr>
                <w:rFonts w:eastAsiaTheme="minorHAnsi"/>
                <w:bCs/>
                <w:sz w:val="22"/>
                <w:szCs w:val="22"/>
                <w:lang w:eastAsia="en-US"/>
              </w:rPr>
              <w:t>размере от 2000 до 4000 рублей;</w:t>
            </w:r>
          </w:p>
          <w:p w:rsidR="00C905E4" w:rsidRPr="00C905E4" w:rsidRDefault="00C905E4" w:rsidP="00C905E4">
            <w:pPr>
              <w:contextualSpacing/>
              <w:rPr>
                <w:rFonts w:eastAsiaTheme="minorHAnsi"/>
                <w:sz w:val="22"/>
                <w:szCs w:val="22"/>
                <w:lang w:eastAsia="en-US"/>
              </w:rPr>
            </w:pPr>
            <w:r w:rsidRPr="00C905E4">
              <w:rPr>
                <w:rFonts w:eastAsiaTheme="minorHAnsi"/>
                <w:bCs/>
                <w:sz w:val="22"/>
                <w:szCs w:val="22"/>
                <w:lang w:eastAsia="en-US"/>
              </w:rPr>
              <w:t>на индивидуальных предпринимателей – от 20 000 до 40 000 рублей;</w:t>
            </w:r>
            <w:r w:rsidRPr="00C905E4">
              <w:rPr>
                <w:rFonts w:eastAsiaTheme="minorHAnsi"/>
                <w:sz w:val="22"/>
                <w:szCs w:val="22"/>
                <w:lang w:eastAsia="en-US"/>
              </w:rPr>
              <w:br/>
            </w:r>
            <w:r w:rsidRPr="00C905E4">
              <w:rPr>
                <w:rFonts w:eastAsiaTheme="minorHAnsi"/>
                <w:bCs/>
                <w:sz w:val="22"/>
                <w:szCs w:val="22"/>
                <w:lang w:eastAsia="en-US"/>
              </w:rPr>
              <w:t>на должностных лиц – от 8000 до 20 000 рублей.</w:t>
            </w:r>
          </w:p>
          <w:p w:rsidR="00462063" w:rsidRPr="00C905E4" w:rsidRDefault="00C905E4" w:rsidP="00C905E4">
            <w:pPr>
              <w:contextualSpacing/>
              <w:rPr>
                <w:rFonts w:eastAsiaTheme="minorHAnsi"/>
                <w:sz w:val="22"/>
                <w:szCs w:val="22"/>
                <w:lang w:eastAsia="en-US"/>
              </w:rPr>
            </w:pPr>
            <w:r w:rsidRPr="00C905E4">
              <w:rPr>
                <w:rFonts w:eastAsiaTheme="minorHAnsi"/>
                <w:sz w:val="22"/>
                <w:szCs w:val="22"/>
                <w:lang w:eastAsia="en-US"/>
              </w:rPr>
              <w:br/>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lastRenderedPageBreak/>
              <w:t>1.Делают записи в тетради.</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2.Учатся определять цель своей деятельности, на основе соотнесения того, что уже усвоено, и того, что еще неизвестно, самостоятельно двигаться по заданному плану, оценивать и корректировать полученный результат.</w:t>
            </w:r>
          </w:p>
          <w:p w:rsidR="00462063" w:rsidRPr="00462063" w:rsidRDefault="00462063" w:rsidP="00462063">
            <w:pPr>
              <w:rPr>
                <w:rFonts w:eastAsiaTheme="minorHAnsi"/>
                <w:sz w:val="22"/>
                <w:szCs w:val="22"/>
                <w:lang w:eastAsia="en-US"/>
              </w:rPr>
            </w:pPr>
          </w:p>
        </w:tc>
        <w:tc>
          <w:tcPr>
            <w:tcW w:w="155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Организовать правильное усвоение темы</w:t>
            </w:r>
          </w:p>
        </w:tc>
        <w:tc>
          <w:tcPr>
            <w:tcW w:w="850"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50 мин.</w:t>
            </w:r>
          </w:p>
        </w:tc>
        <w:tc>
          <w:tcPr>
            <w:tcW w:w="1701" w:type="dxa"/>
          </w:tcPr>
          <w:p w:rsidR="00462063" w:rsidRPr="00462063" w:rsidRDefault="00462063" w:rsidP="00462063">
            <w:pPr>
              <w:ind w:left="-108"/>
              <w:rPr>
                <w:rFonts w:eastAsiaTheme="minorHAnsi"/>
                <w:sz w:val="22"/>
                <w:szCs w:val="22"/>
                <w:lang w:eastAsia="en-US"/>
              </w:rPr>
            </w:pPr>
            <w:r w:rsidRPr="00462063">
              <w:rPr>
                <w:rFonts w:eastAsiaTheme="minorHAnsi"/>
                <w:sz w:val="22"/>
                <w:szCs w:val="22"/>
                <w:lang w:eastAsia="en-US"/>
              </w:rPr>
              <w:t>Презентации, учебник, методические рекомендации для студента</w:t>
            </w:r>
          </w:p>
        </w:tc>
      </w:tr>
      <w:tr w:rsidR="006754B5" w:rsidRPr="006754B5" w:rsidTr="009C6040">
        <w:trPr>
          <w:trHeight w:val="274"/>
        </w:trPr>
        <w:tc>
          <w:tcPr>
            <w:tcW w:w="1419" w:type="dxa"/>
          </w:tcPr>
          <w:p w:rsidR="00462063" w:rsidRPr="00462063" w:rsidRDefault="00462063" w:rsidP="00462063">
            <w:pPr>
              <w:rPr>
                <w:rFonts w:eastAsiaTheme="minorHAnsi"/>
                <w:b/>
                <w:sz w:val="22"/>
                <w:szCs w:val="22"/>
                <w:lang w:eastAsia="en-US"/>
              </w:rPr>
            </w:pPr>
            <w:r w:rsidRPr="00462063">
              <w:rPr>
                <w:rFonts w:eastAsiaTheme="minorHAnsi"/>
                <w:b/>
                <w:sz w:val="22"/>
                <w:szCs w:val="22"/>
                <w:lang w:eastAsia="en-US"/>
              </w:rPr>
              <w:lastRenderedPageBreak/>
              <w:t>5.Закрепление материала</w:t>
            </w:r>
          </w:p>
        </w:tc>
        <w:tc>
          <w:tcPr>
            <w:tcW w:w="396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Задания для закрепления изученного материала  на занятии:</w:t>
            </w:r>
          </w:p>
          <w:p w:rsidR="000A6196" w:rsidRPr="006754B5" w:rsidRDefault="000A6196" w:rsidP="000A6196">
            <w:pPr>
              <w:rPr>
                <w:rFonts w:eastAsiaTheme="minorHAnsi"/>
                <w:i/>
                <w:sz w:val="22"/>
                <w:szCs w:val="22"/>
                <w:u w:val="single"/>
                <w:lang w:eastAsia="en-US"/>
              </w:rPr>
            </w:pPr>
            <w:r w:rsidRPr="006754B5">
              <w:rPr>
                <w:rFonts w:eastAsiaTheme="minorHAnsi"/>
                <w:i/>
                <w:sz w:val="22"/>
                <w:szCs w:val="22"/>
                <w:u w:val="single"/>
                <w:lang w:eastAsia="en-US"/>
              </w:rPr>
              <w:t>Контрольный</w:t>
            </w:r>
            <w:r w:rsidR="00462063" w:rsidRPr="00462063">
              <w:rPr>
                <w:rFonts w:eastAsiaTheme="minorHAnsi"/>
                <w:i/>
                <w:sz w:val="22"/>
                <w:szCs w:val="22"/>
                <w:u w:val="single"/>
                <w:lang w:eastAsia="en-US"/>
              </w:rPr>
              <w:t xml:space="preserve"> </w:t>
            </w:r>
            <w:r w:rsidRPr="006754B5">
              <w:rPr>
                <w:rFonts w:eastAsiaTheme="minorHAnsi"/>
                <w:i/>
                <w:sz w:val="22"/>
                <w:szCs w:val="22"/>
                <w:u w:val="single"/>
                <w:lang w:eastAsia="en-US"/>
              </w:rPr>
              <w:t>тест:</w:t>
            </w:r>
          </w:p>
          <w:p w:rsidR="000A6196" w:rsidRPr="009C6040" w:rsidRDefault="000A6196" w:rsidP="009C6040">
            <w:pPr>
              <w:pStyle w:val="a4"/>
              <w:rPr>
                <w:rFonts w:eastAsiaTheme="minorHAnsi"/>
                <w:b/>
                <w:i/>
                <w:u w:val="single"/>
                <w:lang w:eastAsia="en-US"/>
              </w:rPr>
            </w:pPr>
            <w:r w:rsidRPr="009C6040">
              <w:rPr>
                <w:b/>
              </w:rPr>
              <w:t xml:space="preserve">1. В процессе установления уровня защищенности и </w:t>
            </w:r>
            <w:r w:rsidRPr="009C6040">
              <w:rPr>
                <w:b/>
              </w:rPr>
              <w:lastRenderedPageBreak/>
              <w:t>организации мероприятий, направленных на нейтрализацию угроз безопасности, приоритетное значение имеет классификация персональных данных, предусмотренная</w:t>
            </w:r>
          </w:p>
          <w:p w:rsidR="00335F80" w:rsidRPr="006754B5" w:rsidRDefault="002D5800" w:rsidP="009C6040">
            <w:pPr>
              <w:pStyle w:val="a4"/>
            </w:pPr>
            <w:proofErr w:type="gramStart"/>
            <w:r w:rsidRPr="006754B5">
              <w:rPr>
                <w:bCs/>
              </w:rPr>
              <w:t>а</w:t>
            </w:r>
            <w:r w:rsidR="000A6196" w:rsidRPr="006754B5">
              <w:rPr>
                <w:bCs/>
              </w:rPr>
              <w:t>) постановлением Правительства РФ от 01.11.2012 № 1119 «Об утверждении требований к защите персональных данных при их обработке в информационных</w:t>
            </w:r>
            <w:r w:rsidRPr="006754B5">
              <w:rPr>
                <w:bCs/>
              </w:rPr>
              <w:t xml:space="preserve"> системах персональных данных»;</w:t>
            </w:r>
            <w:r w:rsidRPr="006754B5">
              <w:br/>
              <w:t>б</w:t>
            </w:r>
            <w:r w:rsidR="000A6196" w:rsidRPr="000A6196">
              <w:t xml:space="preserve">) федерального закона от 29.11.2010 № 326-ФЗ «Об обязательном </w:t>
            </w:r>
            <w:r w:rsidRPr="006754B5">
              <w:t>медицинском страховании в РФ»;</w:t>
            </w:r>
            <w:r w:rsidRPr="006754B5">
              <w:br/>
              <w:t>в</w:t>
            </w:r>
            <w:r w:rsidR="000A6196" w:rsidRPr="000A6196">
              <w:t>) постановления Правительства РФ от 06.03.2013 № 186 «Об утверждении правил оказания медицинской помощи иностранным гражданам на территории РФ»;</w:t>
            </w:r>
            <w:proofErr w:type="gramEnd"/>
            <w:r w:rsidR="000A6196" w:rsidRPr="000A6196">
              <w:br/>
            </w:r>
            <w:r w:rsidRPr="006754B5">
              <w:rPr>
                <w:bCs/>
              </w:rPr>
              <w:t>г</w:t>
            </w:r>
            <w:r w:rsidR="000A6196" w:rsidRPr="006754B5">
              <w:rPr>
                <w:bCs/>
              </w:rPr>
              <w:t xml:space="preserve">) федеральным законом от 27.07.2006 № </w:t>
            </w:r>
            <w:r w:rsidRPr="006754B5">
              <w:rPr>
                <w:bCs/>
              </w:rPr>
              <w:t>152-ФЗ «О персональных данных».</w:t>
            </w:r>
          </w:p>
          <w:p w:rsidR="00335F80" w:rsidRPr="009C6040" w:rsidRDefault="000A6196" w:rsidP="009C6040">
            <w:pPr>
              <w:pStyle w:val="a4"/>
              <w:rPr>
                <w:b/>
                <w:color w:val="212529"/>
              </w:rPr>
            </w:pPr>
            <w:r w:rsidRPr="009C6040">
              <w:rPr>
                <w:b/>
              </w:rPr>
              <w:t>2. В соответствии с Постановлением правительства РФ от 01.11.2012 № 1119 «Об утверждении требований к защите персональных данных при их обработке в информационных системах персональных данных» система защиты персональных включает в себя</w:t>
            </w:r>
            <w:r w:rsidR="009C6040">
              <w:rPr>
                <w:b/>
              </w:rPr>
              <w:t>:</w:t>
            </w:r>
          </w:p>
          <w:p w:rsidR="00335F80" w:rsidRPr="006754B5" w:rsidRDefault="00335F80" w:rsidP="009C6040">
            <w:pPr>
              <w:pStyle w:val="a4"/>
              <w:rPr>
                <w:color w:val="212529"/>
              </w:rPr>
            </w:pPr>
            <w:r w:rsidRPr="006754B5">
              <w:rPr>
                <w:color w:val="212529"/>
              </w:rPr>
              <w:t>а</w:t>
            </w:r>
            <w:r w:rsidR="000A6196" w:rsidRPr="000A6196">
              <w:rPr>
                <w:color w:val="212529"/>
              </w:rPr>
              <w:t>) информационную защиту;</w:t>
            </w:r>
            <w:r w:rsidR="000A6196" w:rsidRPr="000A6196">
              <w:rPr>
                <w:color w:val="212529"/>
              </w:rPr>
              <w:br/>
            </w:r>
            <w:r w:rsidRPr="006754B5">
              <w:rPr>
                <w:bCs/>
                <w:color w:val="212529"/>
              </w:rPr>
              <w:t>б) техническую защиту;</w:t>
            </w:r>
            <w:r w:rsidRPr="006754B5">
              <w:rPr>
                <w:color w:val="212529"/>
              </w:rPr>
              <w:br/>
              <w:t>в) организационную защиту;</w:t>
            </w:r>
            <w:r w:rsidRPr="006754B5">
              <w:rPr>
                <w:color w:val="212529"/>
              </w:rPr>
              <w:br/>
              <w:t>г</w:t>
            </w:r>
            <w:r w:rsidR="000A6196" w:rsidRPr="000A6196">
              <w:rPr>
                <w:color w:val="212529"/>
              </w:rPr>
              <w:t>) финансовую защиту.</w:t>
            </w:r>
          </w:p>
          <w:p w:rsidR="000A6196" w:rsidRPr="009C6040" w:rsidRDefault="000A6196" w:rsidP="009C6040">
            <w:pPr>
              <w:pStyle w:val="a4"/>
              <w:rPr>
                <w:b/>
                <w:color w:val="212529"/>
              </w:rPr>
            </w:pPr>
            <w:r w:rsidRPr="009C6040">
              <w:rPr>
                <w:b/>
              </w:rPr>
              <w:t>3. Виды сведений, которые дают возможность косвенно либо напрямую идентифицировать гражданина и в отдельных случаях получить о нем дополнительную информацию</w:t>
            </w:r>
            <w:r w:rsidR="009C6040">
              <w:rPr>
                <w:b/>
              </w:rPr>
              <w:t>:</w:t>
            </w:r>
          </w:p>
          <w:p w:rsidR="00335F80" w:rsidRPr="006754B5" w:rsidRDefault="00335F80" w:rsidP="009C6040">
            <w:pPr>
              <w:pStyle w:val="a4"/>
              <w:rPr>
                <w:color w:val="212529"/>
              </w:rPr>
            </w:pPr>
            <w:r w:rsidRPr="006754B5">
              <w:rPr>
                <w:color w:val="212529"/>
              </w:rPr>
              <w:t>а) статистические данные;</w:t>
            </w:r>
            <w:r w:rsidRPr="006754B5">
              <w:rPr>
                <w:color w:val="212529"/>
              </w:rPr>
              <w:br/>
              <w:t>б) информационные данные;</w:t>
            </w:r>
            <w:r w:rsidRPr="006754B5">
              <w:rPr>
                <w:color w:val="212529"/>
              </w:rPr>
              <w:br/>
              <w:t>в</w:t>
            </w:r>
            <w:r w:rsidR="000A6196" w:rsidRPr="000A6196">
              <w:rPr>
                <w:color w:val="212529"/>
              </w:rPr>
              <w:t>) секретные данные;</w:t>
            </w:r>
            <w:r w:rsidR="000A6196" w:rsidRPr="000A6196">
              <w:rPr>
                <w:color w:val="212529"/>
              </w:rPr>
              <w:br/>
            </w:r>
            <w:r w:rsidRPr="006754B5">
              <w:rPr>
                <w:bCs/>
                <w:color w:val="212529"/>
              </w:rPr>
              <w:t>г) персональные данные.</w:t>
            </w:r>
          </w:p>
          <w:p w:rsidR="000A6196" w:rsidRPr="009C6040" w:rsidRDefault="000A6196" w:rsidP="009C6040">
            <w:pPr>
              <w:pStyle w:val="a4"/>
              <w:rPr>
                <w:b/>
                <w:color w:val="212529"/>
              </w:rPr>
            </w:pPr>
            <w:r w:rsidRPr="009C6040">
              <w:rPr>
                <w:b/>
              </w:rPr>
              <w:t xml:space="preserve">4. Врачебная тайна представляет собой сведения о факте обращения гражданина за оказанием медицинской помощи, </w:t>
            </w:r>
            <w:r w:rsidRPr="009C6040">
              <w:rPr>
                <w:b/>
              </w:rPr>
              <w:lastRenderedPageBreak/>
              <w:t>состоянии его здоровья и диагнозе, иные сведения, полученные при его медицинском обследовании и лечении, данная информация регламентируется статьей</w:t>
            </w:r>
            <w:r w:rsidR="009C6040">
              <w:rPr>
                <w:b/>
              </w:rPr>
              <w:t>:</w:t>
            </w:r>
          </w:p>
          <w:p w:rsidR="00335F80" w:rsidRPr="006754B5" w:rsidRDefault="00335F80" w:rsidP="009C6040">
            <w:pPr>
              <w:pStyle w:val="a4"/>
              <w:rPr>
                <w:bCs/>
                <w:color w:val="212529"/>
              </w:rPr>
            </w:pPr>
            <w:r w:rsidRPr="006754B5">
              <w:rPr>
                <w:color w:val="212529"/>
              </w:rPr>
              <w:t>а</w:t>
            </w:r>
            <w:r w:rsidR="000A6196" w:rsidRPr="000A6196">
              <w:rPr>
                <w:color w:val="212529"/>
              </w:rPr>
              <w:t>) ст. 2 Федеральный закон от 21.11.2011 № 323-ФЗ «Об основах охраны здоровья граждан в РФ;</w:t>
            </w:r>
            <w:r w:rsidR="000A6196" w:rsidRPr="000A6196">
              <w:rPr>
                <w:color w:val="212529"/>
              </w:rPr>
              <w:br/>
            </w:r>
            <w:r w:rsidRPr="006754B5">
              <w:rPr>
                <w:color w:val="212529"/>
              </w:rPr>
              <w:t>б</w:t>
            </w:r>
            <w:r w:rsidR="000A6196" w:rsidRPr="000A6196">
              <w:rPr>
                <w:color w:val="212529"/>
              </w:rPr>
              <w:t>) ст. 3 Федеральный закон от 21.11.2011 № 323-ФЗ «Об основах</w:t>
            </w:r>
            <w:r w:rsidRPr="006754B5">
              <w:rPr>
                <w:color w:val="212529"/>
              </w:rPr>
              <w:t xml:space="preserve"> охраны здоровья граждан в РФ;</w:t>
            </w:r>
            <w:r w:rsidRPr="006754B5">
              <w:rPr>
                <w:color w:val="212529"/>
              </w:rPr>
              <w:br/>
              <w:t>в</w:t>
            </w:r>
            <w:r w:rsidR="000A6196" w:rsidRPr="000A6196">
              <w:rPr>
                <w:color w:val="212529"/>
              </w:rPr>
              <w:t>) ст. 1 Федеральный закон от 21.11.2011 № 323-ФЗ «Об основах охраны здоровья граждан в РФ;</w:t>
            </w:r>
            <w:r w:rsidR="000A6196" w:rsidRPr="000A6196">
              <w:rPr>
                <w:color w:val="212529"/>
              </w:rPr>
              <w:br/>
            </w:r>
            <w:r w:rsidRPr="006754B5">
              <w:rPr>
                <w:bCs/>
                <w:color w:val="212529"/>
              </w:rPr>
              <w:t>г</w:t>
            </w:r>
            <w:r w:rsidR="000A6196" w:rsidRPr="006754B5">
              <w:rPr>
                <w:bCs/>
                <w:color w:val="212529"/>
              </w:rPr>
              <w:t>) ст. 4 Федеральный закон от 21.11.2011 № 323-ФЗ «Об основах охраны здо</w:t>
            </w:r>
            <w:r w:rsidRPr="006754B5">
              <w:rPr>
                <w:bCs/>
                <w:color w:val="212529"/>
              </w:rPr>
              <w:t>ровья граждан в РФ.</w:t>
            </w:r>
          </w:p>
          <w:p w:rsidR="00335F80" w:rsidRPr="009C6040" w:rsidRDefault="00335F80" w:rsidP="009C6040">
            <w:pPr>
              <w:pStyle w:val="a4"/>
              <w:rPr>
                <w:b/>
                <w:bCs/>
                <w:color w:val="212529"/>
              </w:rPr>
            </w:pPr>
            <w:r w:rsidRPr="009C6040">
              <w:rPr>
                <w:b/>
              </w:rPr>
              <w:t xml:space="preserve">5. Данные, которые опубликованы в открытых источниках с согласия владельца, относятся </w:t>
            </w:r>
            <w:proofErr w:type="gramStart"/>
            <w:r w:rsidRPr="009C6040">
              <w:rPr>
                <w:b/>
              </w:rPr>
              <w:t>к</w:t>
            </w:r>
            <w:proofErr w:type="gramEnd"/>
            <w:r w:rsidR="009C6040">
              <w:rPr>
                <w:b/>
              </w:rPr>
              <w:t>:</w:t>
            </w:r>
          </w:p>
          <w:p w:rsidR="009C6040" w:rsidRDefault="00335F80" w:rsidP="009C6040">
            <w:pPr>
              <w:pStyle w:val="a4"/>
              <w:rPr>
                <w:bCs/>
                <w:color w:val="212529"/>
              </w:rPr>
            </w:pPr>
            <w:r w:rsidRPr="006754B5">
              <w:rPr>
                <w:color w:val="212529"/>
              </w:rPr>
              <w:t>а) специальным;</w:t>
            </w:r>
            <w:r w:rsidRPr="006754B5">
              <w:rPr>
                <w:color w:val="212529"/>
              </w:rPr>
              <w:br/>
              <w:t>б) биометрическим;</w:t>
            </w:r>
            <w:r w:rsidRPr="006754B5">
              <w:rPr>
                <w:color w:val="212529"/>
              </w:rPr>
              <w:br/>
              <w:t>в</w:t>
            </w:r>
            <w:r w:rsidRPr="00335F80">
              <w:rPr>
                <w:color w:val="212529"/>
              </w:rPr>
              <w:t>) засекреченным;</w:t>
            </w:r>
            <w:r w:rsidRPr="00335F80">
              <w:rPr>
                <w:color w:val="212529"/>
              </w:rPr>
              <w:br/>
            </w:r>
            <w:r w:rsidRPr="006754B5">
              <w:rPr>
                <w:bCs/>
                <w:color w:val="212529"/>
              </w:rPr>
              <w:t>г) общедоступным.</w:t>
            </w:r>
          </w:p>
          <w:p w:rsidR="00335F80" w:rsidRPr="009C6040" w:rsidRDefault="00335F80" w:rsidP="009C6040">
            <w:pPr>
              <w:pStyle w:val="a4"/>
              <w:rPr>
                <w:b/>
                <w:bCs/>
                <w:color w:val="212529"/>
              </w:rPr>
            </w:pPr>
            <w:r w:rsidRPr="009C6040">
              <w:rPr>
                <w:b/>
                <w:color w:val="212529"/>
              </w:rPr>
              <w:t>6.</w:t>
            </w:r>
            <w:r w:rsidRPr="009C6040">
              <w:rPr>
                <w:b/>
              </w:rPr>
              <w:t xml:space="preserve"> Закон об основах охраны здоровья разрешает медицинской организации разглашать другим лицам сведения, составляющие врачебную тайну только с письменного согласия пациента в соответствии </w:t>
            </w:r>
            <w:proofErr w:type="gramStart"/>
            <w:r w:rsidRPr="009C6040">
              <w:rPr>
                <w:b/>
              </w:rPr>
              <w:t>с</w:t>
            </w:r>
            <w:proofErr w:type="gramEnd"/>
            <w:r w:rsidR="009C6040">
              <w:rPr>
                <w:b/>
              </w:rPr>
              <w:t>:</w:t>
            </w:r>
          </w:p>
          <w:p w:rsidR="000E06AC" w:rsidRDefault="00403F0A" w:rsidP="009C6040">
            <w:pPr>
              <w:pStyle w:val="a4"/>
              <w:rPr>
                <w:color w:val="212529"/>
              </w:rPr>
            </w:pPr>
            <w:r w:rsidRPr="006754B5">
              <w:rPr>
                <w:bCs/>
                <w:color w:val="212529"/>
              </w:rPr>
              <w:t>а</w:t>
            </w:r>
            <w:r w:rsidR="00335F80" w:rsidRPr="006754B5">
              <w:rPr>
                <w:bCs/>
                <w:color w:val="212529"/>
              </w:rPr>
              <w:t>) ст. 13 Федерального закона от 21.11.2011 № 323 «Об основах охраны здоровья г</w:t>
            </w:r>
            <w:r w:rsidRPr="006754B5">
              <w:rPr>
                <w:bCs/>
                <w:color w:val="212529"/>
              </w:rPr>
              <w:t>раждан в Российской Федерации»;</w:t>
            </w:r>
            <w:r w:rsidR="00335F80" w:rsidRPr="00335F80">
              <w:rPr>
                <w:color w:val="212529"/>
              </w:rPr>
              <w:br/>
            </w:r>
            <w:r w:rsidRPr="006754B5">
              <w:rPr>
                <w:color w:val="212529"/>
              </w:rPr>
              <w:t>б</w:t>
            </w:r>
            <w:r w:rsidR="00335F80" w:rsidRPr="00335F80">
              <w:rPr>
                <w:color w:val="212529"/>
              </w:rPr>
              <w:t>) ст. 16 Федерального закона от 21.11.2011 № 323 «Об основах охраны здоровья гр</w:t>
            </w:r>
            <w:r w:rsidRPr="006754B5">
              <w:rPr>
                <w:color w:val="212529"/>
              </w:rPr>
              <w:t>аждан в Российской Федерации»;</w:t>
            </w:r>
            <w:r w:rsidRPr="006754B5">
              <w:rPr>
                <w:color w:val="212529"/>
              </w:rPr>
              <w:br/>
              <w:t>в</w:t>
            </w:r>
            <w:r w:rsidR="00335F80" w:rsidRPr="00335F80">
              <w:rPr>
                <w:color w:val="212529"/>
              </w:rPr>
              <w:t>) ст. 14 Федерального закона от 21.11.2011 № 323 «Об основах охраны здоровья гр</w:t>
            </w:r>
            <w:r w:rsidRPr="006754B5">
              <w:rPr>
                <w:color w:val="212529"/>
              </w:rPr>
              <w:t>аждан в Российской Федерации»;</w:t>
            </w:r>
            <w:r w:rsidRPr="006754B5">
              <w:rPr>
                <w:color w:val="212529"/>
              </w:rPr>
              <w:br/>
              <w:t>г</w:t>
            </w:r>
            <w:r w:rsidR="00335F80" w:rsidRPr="00335F80">
              <w:rPr>
                <w:color w:val="212529"/>
              </w:rPr>
              <w:t>) ст. 15 Федерального закона от 21.11.2011 № 323 «Об основах охраны здоровья граждан в Российской Федерации».</w:t>
            </w:r>
          </w:p>
          <w:p w:rsidR="00403F0A" w:rsidRPr="009C6040" w:rsidRDefault="00403F0A" w:rsidP="009C6040">
            <w:pPr>
              <w:pStyle w:val="a4"/>
              <w:rPr>
                <w:b/>
                <w:color w:val="212529"/>
              </w:rPr>
            </w:pPr>
            <w:r w:rsidRPr="009C6040">
              <w:rPr>
                <w:b/>
                <w:color w:val="212529"/>
              </w:rPr>
              <w:t>7.</w:t>
            </w:r>
            <w:r w:rsidRPr="009C6040">
              <w:rPr>
                <w:b/>
              </w:rPr>
              <w:t>К правовым документам защиты персональных данных относятся</w:t>
            </w:r>
            <w:r w:rsidR="009C6040">
              <w:rPr>
                <w:b/>
              </w:rPr>
              <w:t>:</w:t>
            </w:r>
          </w:p>
          <w:p w:rsidR="000E06AC" w:rsidRDefault="00403F0A" w:rsidP="009C6040">
            <w:pPr>
              <w:pStyle w:val="a4"/>
              <w:rPr>
                <w:color w:val="212529"/>
              </w:rPr>
            </w:pPr>
            <w:r w:rsidRPr="006754B5">
              <w:rPr>
                <w:bCs/>
                <w:color w:val="212529"/>
              </w:rPr>
              <w:lastRenderedPageBreak/>
              <w:t>а) федеральный закон от 27.07.2006 № 152-ФЗ «О персональных данных»;</w:t>
            </w:r>
            <w:r w:rsidRPr="00403F0A">
              <w:rPr>
                <w:color w:val="212529"/>
              </w:rPr>
              <w:br/>
            </w:r>
            <w:r w:rsidRPr="006754B5">
              <w:rPr>
                <w:bCs/>
                <w:color w:val="212529"/>
              </w:rPr>
              <w:t>б) федеральный закон от 21.11.2011 № 323-ФЗ «Об основах охраны здоровья граждан в Российской Федерации»;</w:t>
            </w:r>
            <w:r w:rsidRPr="00403F0A">
              <w:rPr>
                <w:color w:val="212529"/>
              </w:rPr>
              <w:br/>
            </w:r>
            <w:r w:rsidRPr="006754B5">
              <w:rPr>
                <w:bCs/>
                <w:color w:val="212529"/>
              </w:rPr>
              <w:t>в) федеральный закон от 27.07.2006 № 149-ФЗ «Об информации, информационных технологиях и о защите информации»;</w:t>
            </w:r>
            <w:r w:rsidRPr="006754B5">
              <w:rPr>
                <w:color w:val="212529"/>
              </w:rPr>
              <w:br/>
              <w:t>г</w:t>
            </w:r>
            <w:r w:rsidRPr="00403F0A">
              <w:rPr>
                <w:color w:val="212529"/>
              </w:rPr>
              <w:t>) федерального закона от 29.11.2010 № 326-ФЗ «Об обязательном медицинском страховании в РФ».</w:t>
            </w:r>
          </w:p>
          <w:p w:rsidR="00403F0A" w:rsidRPr="009C6040" w:rsidRDefault="00403F0A" w:rsidP="009C6040">
            <w:pPr>
              <w:pStyle w:val="a4"/>
              <w:rPr>
                <w:b/>
                <w:color w:val="212529"/>
              </w:rPr>
            </w:pPr>
            <w:r w:rsidRPr="009C6040">
              <w:rPr>
                <w:b/>
              </w:rPr>
              <w:t xml:space="preserve">8. Любая информация, </w:t>
            </w:r>
            <w:proofErr w:type="gramStart"/>
            <w:r w:rsidRPr="009C6040">
              <w:rPr>
                <w:b/>
              </w:rPr>
              <w:t>относящееся</w:t>
            </w:r>
            <w:proofErr w:type="gramEnd"/>
            <w:r w:rsidRPr="009C6040">
              <w:rPr>
                <w:b/>
              </w:rPr>
              <w:t xml:space="preserve"> прямо или косвенно к определенному или определяемому физическому лицу (субъекту персональных данных)</w:t>
            </w:r>
            <w:r w:rsidR="009C6040">
              <w:rPr>
                <w:b/>
              </w:rPr>
              <w:t>:</w:t>
            </w:r>
          </w:p>
          <w:p w:rsidR="00403F0A" w:rsidRPr="006754B5" w:rsidRDefault="00403F0A" w:rsidP="009C6040">
            <w:pPr>
              <w:pStyle w:val="a4"/>
              <w:rPr>
                <w:color w:val="212529"/>
              </w:rPr>
            </w:pPr>
            <w:r w:rsidRPr="006754B5">
              <w:rPr>
                <w:bCs/>
                <w:color w:val="212529"/>
              </w:rPr>
              <w:t>а) персональные данные;</w:t>
            </w:r>
            <w:r w:rsidRPr="006754B5">
              <w:rPr>
                <w:color w:val="212529"/>
              </w:rPr>
              <w:br/>
              <w:t>б) секретные данные;</w:t>
            </w:r>
            <w:r w:rsidRPr="006754B5">
              <w:rPr>
                <w:color w:val="212529"/>
              </w:rPr>
              <w:br/>
              <w:t>в) информационные данные;</w:t>
            </w:r>
            <w:r w:rsidRPr="006754B5">
              <w:rPr>
                <w:color w:val="212529"/>
              </w:rPr>
              <w:br/>
              <w:t>г</w:t>
            </w:r>
            <w:r w:rsidRPr="00403F0A">
              <w:rPr>
                <w:color w:val="212529"/>
              </w:rPr>
              <w:t>) статистические данные.</w:t>
            </w:r>
          </w:p>
          <w:p w:rsidR="00403F0A" w:rsidRPr="009C6040" w:rsidRDefault="00403F0A" w:rsidP="009C6040">
            <w:pPr>
              <w:pStyle w:val="a4"/>
              <w:rPr>
                <w:b/>
                <w:color w:val="212529"/>
              </w:rPr>
            </w:pPr>
            <w:r w:rsidRPr="009C6040">
              <w:rPr>
                <w:b/>
              </w:rPr>
              <w:t xml:space="preserve">9. Любые биологические либо физиологические особенности, которые дают возможность определить личность субъекта, к </w:t>
            </w:r>
            <w:proofErr w:type="gramStart"/>
            <w:r w:rsidRPr="009C6040">
              <w:rPr>
                <w:b/>
              </w:rPr>
              <w:t>примеру</w:t>
            </w:r>
            <w:proofErr w:type="gramEnd"/>
            <w:r w:rsidRPr="009C6040">
              <w:rPr>
                <w:b/>
              </w:rPr>
              <w:t xml:space="preserve"> ДНК, фотографии, группа крови, рисунок сетчатки глаза, отпечатки пальцев относятся к</w:t>
            </w:r>
            <w:r w:rsidR="009C6040">
              <w:rPr>
                <w:b/>
              </w:rPr>
              <w:t>:</w:t>
            </w:r>
          </w:p>
          <w:p w:rsidR="00403F0A" w:rsidRPr="006754B5" w:rsidRDefault="00403F0A" w:rsidP="009C6040">
            <w:pPr>
              <w:pStyle w:val="a4"/>
              <w:rPr>
                <w:color w:val="212529"/>
              </w:rPr>
            </w:pPr>
            <w:r w:rsidRPr="006754B5">
              <w:rPr>
                <w:color w:val="212529"/>
              </w:rPr>
              <w:t>а) специальным;</w:t>
            </w:r>
            <w:r w:rsidRPr="006754B5">
              <w:rPr>
                <w:color w:val="212529"/>
              </w:rPr>
              <w:br/>
              <w:t>б</w:t>
            </w:r>
            <w:r w:rsidRPr="00403F0A">
              <w:rPr>
                <w:color w:val="212529"/>
              </w:rPr>
              <w:t>) общедоступным;</w:t>
            </w:r>
            <w:r w:rsidRPr="00403F0A">
              <w:rPr>
                <w:color w:val="212529"/>
              </w:rPr>
              <w:br/>
            </w:r>
            <w:r w:rsidRPr="006754B5">
              <w:rPr>
                <w:bCs/>
                <w:color w:val="212529"/>
              </w:rPr>
              <w:t>в) биометрическим;</w:t>
            </w:r>
            <w:r w:rsidRPr="006754B5">
              <w:rPr>
                <w:color w:val="212529"/>
              </w:rPr>
              <w:br/>
              <w:t>г</w:t>
            </w:r>
            <w:r w:rsidRPr="00403F0A">
              <w:rPr>
                <w:color w:val="212529"/>
              </w:rPr>
              <w:t>) засекреченным.</w:t>
            </w:r>
          </w:p>
          <w:p w:rsidR="00403F0A" w:rsidRPr="009C6040" w:rsidRDefault="00403F0A" w:rsidP="009C6040">
            <w:pPr>
              <w:pStyle w:val="a4"/>
              <w:rPr>
                <w:b/>
                <w:color w:val="212529"/>
              </w:rPr>
            </w:pPr>
            <w:r w:rsidRPr="009C6040">
              <w:rPr>
                <w:b/>
              </w:rPr>
              <w:t>10. Медицинские организации, получившие доступ к персональным данным, обязаны не раскрывать третьим лицам и не распространять персональные данные без согласия пациента, если иное не предусмотрено федеральным законом регламентируется статьей</w:t>
            </w:r>
            <w:r w:rsidR="009C6040">
              <w:rPr>
                <w:b/>
              </w:rPr>
              <w:t>:</w:t>
            </w:r>
          </w:p>
          <w:p w:rsidR="00403F0A" w:rsidRDefault="00403F0A" w:rsidP="009C6040">
            <w:pPr>
              <w:pStyle w:val="a4"/>
              <w:rPr>
                <w:color w:val="212529"/>
              </w:rPr>
            </w:pPr>
            <w:r w:rsidRPr="006754B5">
              <w:rPr>
                <w:color w:val="212529"/>
              </w:rPr>
              <w:t>а</w:t>
            </w:r>
            <w:r w:rsidRPr="00403F0A">
              <w:rPr>
                <w:color w:val="212529"/>
              </w:rPr>
              <w:t xml:space="preserve">) ст. 9 Федерального закона от 27.07.2006 </w:t>
            </w:r>
            <w:r w:rsidRPr="006754B5">
              <w:rPr>
                <w:color w:val="212529"/>
              </w:rPr>
              <w:t>№ 152 «О персональных данных»;</w:t>
            </w:r>
            <w:r w:rsidRPr="006754B5">
              <w:rPr>
                <w:color w:val="212529"/>
              </w:rPr>
              <w:br/>
              <w:t>б</w:t>
            </w:r>
            <w:r w:rsidRPr="00403F0A">
              <w:rPr>
                <w:color w:val="212529"/>
              </w:rPr>
              <w:t>) ст. 10 Федерального закона от 27.07.2006 № 152 «О персональных данных»;</w:t>
            </w:r>
            <w:r w:rsidRPr="00403F0A">
              <w:rPr>
                <w:color w:val="212529"/>
              </w:rPr>
              <w:br/>
            </w:r>
            <w:r w:rsidRPr="006754B5">
              <w:rPr>
                <w:bCs/>
                <w:color w:val="212529"/>
              </w:rPr>
              <w:t xml:space="preserve">в) ст. 7 Федерального закона от </w:t>
            </w:r>
            <w:r w:rsidRPr="006754B5">
              <w:rPr>
                <w:bCs/>
                <w:color w:val="212529"/>
              </w:rPr>
              <w:lastRenderedPageBreak/>
              <w:t>27.07.2006 № 152 «О персональных данных»;</w:t>
            </w:r>
            <w:r w:rsidRPr="006754B5">
              <w:rPr>
                <w:color w:val="212529"/>
              </w:rPr>
              <w:br/>
              <w:t>г</w:t>
            </w:r>
            <w:r w:rsidRPr="00403F0A">
              <w:rPr>
                <w:color w:val="212529"/>
              </w:rPr>
              <w:t xml:space="preserve">) ст. 8 Федерального закона от 27.07.2006 № 152 «О персональных </w:t>
            </w:r>
            <w:r w:rsidRPr="000E06AC">
              <w:rPr>
                <w:color w:val="212529"/>
              </w:rPr>
              <w:t>данных».</w:t>
            </w:r>
          </w:p>
          <w:p w:rsidR="000E06AC" w:rsidRPr="009C6040" w:rsidRDefault="000E06AC" w:rsidP="009C6040">
            <w:pPr>
              <w:pStyle w:val="a4"/>
              <w:rPr>
                <w:b/>
                <w:color w:val="212529"/>
              </w:rPr>
            </w:pPr>
            <w:r w:rsidRPr="009C6040">
              <w:rPr>
                <w:b/>
                <w:color w:val="212529"/>
              </w:rPr>
              <w:t>11. Согласие в письменной форме пациента на обработку его персональных данных должно включать в себя</w:t>
            </w:r>
          </w:p>
          <w:p w:rsidR="000E06AC" w:rsidRPr="000E06AC" w:rsidRDefault="000E06AC" w:rsidP="009C6040">
            <w:pPr>
              <w:pStyle w:val="a4"/>
              <w:rPr>
                <w:color w:val="212529"/>
              </w:rPr>
            </w:pPr>
            <w:r w:rsidRPr="009C6040">
              <w:rPr>
                <w:b/>
                <w:bCs/>
                <w:color w:val="212529"/>
              </w:rPr>
              <w:t>а</w:t>
            </w:r>
            <w:r w:rsidR="009C6040">
              <w:rPr>
                <w:b/>
                <w:bCs/>
                <w:color w:val="212529"/>
              </w:rPr>
              <w:t>) фамилию, имя, отчество:</w:t>
            </w:r>
            <w:r w:rsidRPr="000E06AC">
              <w:rPr>
                <w:color w:val="212529"/>
              </w:rPr>
              <w:br/>
            </w:r>
            <w:r w:rsidRPr="000E06AC">
              <w:rPr>
                <w:bCs/>
                <w:color w:val="212529"/>
              </w:rPr>
              <w:t>б</w:t>
            </w:r>
            <w:r>
              <w:rPr>
                <w:bCs/>
                <w:color w:val="212529"/>
              </w:rPr>
              <w:t>) адрес субъекта;</w:t>
            </w:r>
            <w:r w:rsidRPr="000E06AC">
              <w:rPr>
                <w:color w:val="212529"/>
              </w:rPr>
              <w:br/>
              <w:t>в) номер банковской карты;</w:t>
            </w:r>
            <w:r w:rsidRPr="000E06AC">
              <w:rPr>
                <w:color w:val="212529"/>
              </w:rPr>
              <w:br/>
            </w:r>
            <w:r w:rsidRPr="000E06AC">
              <w:rPr>
                <w:bCs/>
                <w:color w:val="212529"/>
              </w:rPr>
              <w:t>г) номер документа</w:t>
            </w:r>
            <w:r>
              <w:rPr>
                <w:bCs/>
                <w:color w:val="212529"/>
              </w:rPr>
              <w:t>, удостоверяющего его личность.</w:t>
            </w:r>
          </w:p>
          <w:p w:rsidR="000E06AC" w:rsidRPr="009C6040" w:rsidRDefault="000E06AC" w:rsidP="009C6040">
            <w:pPr>
              <w:pStyle w:val="a4"/>
              <w:rPr>
                <w:b/>
                <w:color w:val="212529"/>
              </w:rPr>
            </w:pPr>
            <w:r w:rsidRPr="009C6040">
              <w:rPr>
                <w:b/>
                <w:color w:val="212529"/>
              </w:rPr>
              <w:t>12.</w:t>
            </w:r>
            <w:r w:rsidRPr="009C6040">
              <w:rPr>
                <w:rFonts w:ascii="Montserrat" w:hAnsi="Montserrat"/>
                <w:b/>
                <w:bCs/>
                <w:sz w:val="30"/>
                <w:szCs w:val="30"/>
              </w:rPr>
              <w:t xml:space="preserve"> </w:t>
            </w:r>
            <w:r w:rsidRPr="009C6040">
              <w:rPr>
                <w:b/>
                <w:color w:val="212529"/>
              </w:rPr>
              <w:t>Создание систем защиты персональных данных регламентируется</w:t>
            </w:r>
            <w:r w:rsidR="009C6040">
              <w:rPr>
                <w:b/>
                <w:color w:val="212529"/>
              </w:rPr>
              <w:t>:</w:t>
            </w:r>
          </w:p>
          <w:p w:rsidR="000E06AC" w:rsidRDefault="000E06AC" w:rsidP="009C6040">
            <w:pPr>
              <w:pStyle w:val="a4"/>
              <w:rPr>
                <w:bCs/>
                <w:color w:val="212529"/>
              </w:rPr>
            </w:pPr>
            <w:proofErr w:type="gramStart"/>
            <w:r>
              <w:rPr>
                <w:color w:val="212529"/>
              </w:rPr>
              <w:t>а</w:t>
            </w:r>
            <w:r w:rsidRPr="000E06AC">
              <w:rPr>
                <w:color w:val="212529"/>
              </w:rPr>
              <w:t xml:space="preserve">) федерального закона от 29.11.2010 № 326-ФЗ «Об обязательном </w:t>
            </w:r>
            <w:r>
              <w:rPr>
                <w:color w:val="212529"/>
              </w:rPr>
              <w:t>медицинском страховании в РФ»;</w:t>
            </w:r>
            <w:r>
              <w:rPr>
                <w:color w:val="212529"/>
              </w:rPr>
              <w:br/>
              <w:t>б</w:t>
            </w:r>
            <w:r w:rsidRPr="000E06AC">
              <w:rPr>
                <w:color w:val="212529"/>
              </w:rPr>
              <w:t>) постановления Правительства РФ от 06.03.2013 № 186 «Об утверждении правил оказания медицинской помощи иностранным гражданам на территории РФ»;</w:t>
            </w:r>
            <w:r w:rsidRPr="000E06AC">
              <w:rPr>
                <w:color w:val="212529"/>
              </w:rPr>
              <w:br/>
            </w:r>
            <w:r w:rsidRPr="00C905E4">
              <w:rPr>
                <w:bCs/>
                <w:color w:val="212529"/>
              </w:rPr>
              <w:t>в) постановлением Правительства РФ от 01.11.2012 № 1119 «Об утверждении требований к защите персональных данных при их обработке в информационных</w:t>
            </w:r>
            <w:r w:rsidR="00C905E4">
              <w:rPr>
                <w:bCs/>
                <w:color w:val="212529"/>
              </w:rPr>
              <w:t xml:space="preserve"> системах персональных данных»;</w:t>
            </w:r>
            <w:proofErr w:type="gramEnd"/>
            <w:r w:rsidRPr="00C905E4">
              <w:rPr>
                <w:color w:val="212529"/>
              </w:rPr>
              <w:br/>
            </w:r>
            <w:r w:rsidRPr="00C905E4">
              <w:rPr>
                <w:bCs/>
                <w:color w:val="212529"/>
              </w:rPr>
              <w:t xml:space="preserve">г) федеральным законом от 27.07.2006 № </w:t>
            </w:r>
            <w:r w:rsidR="00C905E4">
              <w:rPr>
                <w:bCs/>
                <w:color w:val="212529"/>
              </w:rPr>
              <w:t>152-ФЗ «О персональных данных».</w:t>
            </w:r>
          </w:p>
          <w:p w:rsidR="00C905E4" w:rsidRPr="009C6040" w:rsidRDefault="00C905E4" w:rsidP="009C6040">
            <w:pPr>
              <w:pStyle w:val="a4"/>
              <w:rPr>
                <w:b/>
                <w:color w:val="212529"/>
              </w:rPr>
            </w:pPr>
            <w:r w:rsidRPr="009C6040">
              <w:rPr>
                <w:b/>
                <w:bCs/>
                <w:color w:val="212529"/>
              </w:rPr>
              <w:t xml:space="preserve">13. </w:t>
            </w:r>
            <w:r w:rsidRPr="009C6040">
              <w:rPr>
                <w:b/>
                <w:color w:val="212529"/>
              </w:rPr>
              <w:t>Обработка персональных данных в случаях, не предусмотренных законодательством РФ в области персональных данных, либо обработка персональных данных, несовместимая с целями их сбора влечет предупреждение или наложение штрафа на юридических лиц</w:t>
            </w:r>
            <w:r w:rsidR="009C6040">
              <w:rPr>
                <w:b/>
                <w:color w:val="212529"/>
              </w:rPr>
              <w:t>:</w:t>
            </w:r>
          </w:p>
          <w:p w:rsidR="00C905E4" w:rsidRPr="00C905E4" w:rsidRDefault="00C905E4" w:rsidP="009C6040">
            <w:pPr>
              <w:pStyle w:val="a4"/>
              <w:rPr>
                <w:bCs/>
                <w:color w:val="212529"/>
              </w:rPr>
            </w:pPr>
            <w:proofErr w:type="gramStart"/>
            <w:r w:rsidRPr="00C905E4">
              <w:rPr>
                <w:bCs/>
                <w:color w:val="212529"/>
              </w:rPr>
              <w:t>а</w:t>
            </w:r>
            <w:r>
              <w:rPr>
                <w:bCs/>
                <w:color w:val="212529"/>
              </w:rPr>
              <w:t>) от 60 000 до 100 000 рублей;</w:t>
            </w:r>
            <w:r w:rsidRPr="00C905E4">
              <w:rPr>
                <w:bCs/>
                <w:color w:val="212529"/>
              </w:rPr>
              <w:br/>
            </w:r>
            <w:r>
              <w:rPr>
                <w:bCs/>
                <w:color w:val="212529"/>
              </w:rPr>
              <w:t>б</w:t>
            </w:r>
            <w:r w:rsidRPr="00C905E4">
              <w:rPr>
                <w:bCs/>
                <w:color w:val="212529"/>
              </w:rPr>
              <w:t xml:space="preserve">) от 50 000 до </w:t>
            </w:r>
            <w:r>
              <w:rPr>
                <w:bCs/>
                <w:color w:val="212529"/>
              </w:rPr>
              <w:t>100 000 рублей;</w:t>
            </w:r>
            <w:r>
              <w:rPr>
                <w:bCs/>
                <w:color w:val="212529"/>
              </w:rPr>
              <w:br/>
              <w:t>в) от 40 000 до 100 000 рублей;</w:t>
            </w:r>
            <w:r>
              <w:rPr>
                <w:bCs/>
                <w:color w:val="212529"/>
              </w:rPr>
              <w:br/>
              <w:t>г</w:t>
            </w:r>
            <w:r w:rsidRPr="00C905E4">
              <w:rPr>
                <w:bCs/>
                <w:color w:val="212529"/>
              </w:rPr>
              <w:t>) от 70 000 до 100 000 рублей.</w:t>
            </w:r>
            <w:proofErr w:type="gramEnd"/>
          </w:p>
          <w:p w:rsidR="00C905E4" w:rsidRPr="009C6040" w:rsidRDefault="00C905E4" w:rsidP="009C6040">
            <w:pPr>
              <w:pStyle w:val="a4"/>
              <w:rPr>
                <w:b/>
                <w:color w:val="212529"/>
              </w:rPr>
            </w:pPr>
            <w:r w:rsidRPr="009C6040">
              <w:rPr>
                <w:b/>
                <w:color w:val="212529"/>
              </w:rPr>
              <w:t xml:space="preserve">14.Несоблюдение сроков выполнения требований по защите прав субъектов </w:t>
            </w:r>
            <w:r w:rsidRPr="009C6040">
              <w:rPr>
                <w:b/>
                <w:color w:val="212529"/>
              </w:rPr>
              <w:lastRenderedPageBreak/>
              <w:t>персональных данных об их уточнении, блокировании или уничтожении, когда данные являются неполными, устаревшими, неточными, незаконно полученными или не являются необходимыми для заявленной цели обработки, влечет предупреждение или наложение административного штрафа</w:t>
            </w:r>
            <w:r w:rsidR="009C6040">
              <w:rPr>
                <w:b/>
                <w:color w:val="212529"/>
              </w:rPr>
              <w:t>:</w:t>
            </w:r>
          </w:p>
          <w:p w:rsidR="00C905E4" w:rsidRPr="00593D5A" w:rsidRDefault="00C905E4" w:rsidP="009C6040">
            <w:pPr>
              <w:pStyle w:val="a4"/>
              <w:rPr>
                <w:color w:val="212529"/>
              </w:rPr>
            </w:pPr>
            <w:proofErr w:type="gramStart"/>
            <w:r w:rsidRPr="00593D5A">
              <w:rPr>
                <w:bCs/>
                <w:color w:val="212529"/>
              </w:rPr>
              <w:t xml:space="preserve">а) на граждан в </w:t>
            </w:r>
            <w:r w:rsidR="00593D5A">
              <w:rPr>
                <w:bCs/>
                <w:color w:val="212529"/>
              </w:rPr>
              <w:t>размере от 2000 до 4000 рублей;</w:t>
            </w:r>
            <w:r w:rsidRPr="00593D5A">
              <w:rPr>
                <w:color w:val="212529"/>
              </w:rPr>
              <w:br/>
              <w:t>б) на юридических лиц – от 50 000 до 100 000 рублей;</w:t>
            </w:r>
            <w:r w:rsidRPr="00593D5A">
              <w:rPr>
                <w:color w:val="212529"/>
              </w:rPr>
              <w:br/>
            </w:r>
            <w:r w:rsidRPr="00593D5A">
              <w:rPr>
                <w:bCs/>
                <w:color w:val="212529"/>
              </w:rPr>
              <w:t>в) на индивидуальных предпринимателе</w:t>
            </w:r>
            <w:r w:rsidR="00593D5A">
              <w:rPr>
                <w:bCs/>
                <w:color w:val="212529"/>
              </w:rPr>
              <w:t>й – от 20 000 до 40 000 рублей;</w:t>
            </w:r>
            <w:r w:rsidRPr="00593D5A">
              <w:rPr>
                <w:color w:val="212529"/>
              </w:rPr>
              <w:br/>
            </w:r>
            <w:r w:rsidRPr="00593D5A">
              <w:rPr>
                <w:bCs/>
                <w:color w:val="212529"/>
              </w:rPr>
              <w:t xml:space="preserve">г) на должностных </w:t>
            </w:r>
            <w:r w:rsidR="00593D5A">
              <w:rPr>
                <w:bCs/>
                <w:color w:val="212529"/>
              </w:rPr>
              <w:t>лиц – от 8000 до 20 000 рублей.</w:t>
            </w:r>
            <w:proofErr w:type="gramEnd"/>
          </w:p>
          <w:p w:rsidR="00AB3028" w:rsidRPr="009C6040" w:rsidRDefault="00AB3028" w:rsidP="009C6040">
            <w:pPr>
              <w:pStyle w:val="a4"/>
              <w:rPr>
                <w:b/>
                <w:color w:val="212529"/>
              </w:rPr>
            </w:pPr>
            <w:r w:rsidRPr="009C6040">
              <w:rPr>
                <w:b/>
                <w:color w:val="212529"/>
              </w:rPr>
              <w:t xml:space="preserve">15. Медицинские организации имеют право создавать локальные информационные системы, содержащие данные о пациентах и об оказываемых им медицинских услугах, с соблюдением установленных законодательством Российской Федерации требований о защите персональных данных и соблюдением врачебной тайны в соответствии </w:t>
            </w:r>
            <w:proofErr w:type="gramStart"/>
            <w:r w:rsidRPr="009C6040">
              <w:rPr>
                <w:b/>
                <w:color w:val="212529"/>
              </w:rPr>
              <w:t>со</w:t>
            </w:r>
            <w:proofErr w:type="gramEnd"/>
            <w:r w:rsidR="009C6040">
              <w:rPr>
                <w:b/>
                <w:color w:val="212529"/>
              </w:rPr>
              <w:t>:</w:t>
            </w:r>
          </w:p>
          <w:p w:rsidR="00AB3028" w:rsidRPr="00AB3028" w:rsidRDefault="00AB3028" w:rsidP="009C6040">
            <w:pPr>
              <w:pStyle w:val="a4"/>
              <w:rPr>
                <w:color w:val="212529"/>
              </w:rPr>
            </w:pPr>
            <w:r>
              <w:rPr>
                <w:color w:val="212529"/>
              </w:rPr>
              <w:t>а</w:t>
            </w:r>
            <w:r w:rsidRPr="00AB3028">
              <w:rPr>
                <w:color w:val="212529"/>
              </w:rPr>
              <w:t>) статьей 75</w:t>
            </w:r>
            <w:r>
              <w:rPr>
                <w:color w:val="212529"/>
              </w:rPr>
              <w:t xml:space="preserve">, </w:t>
            </w:r>
            <w:proofErr w:type="gramStart"/>
            <w:r>
              <w:rPr>
                <w:color w:val="212529"/>
              </w:rPr>
              <w:t>п</w:t>
            </w:r>
            <w:proofErr w:type="gramEnd"/>
            <w:r>
              <w:rPr>
                <w:color w:val="212529"/>
              </w:rPr>
              <w:t xml:space="preserve"> 4</w:t>
            </w:r>
            <w:r w:rsidRPr="00AB3028">
              <w:rPr>
                <w:color w:val="212529"/>
              </w:rPr>
              <w:t xml:space="preserve"> Федеральный закона от 21.11.2011 № 323 «Об основах охраны здоровья граждан в Российской Федерации»;</w:t>
            </w:r>
            <w:r w:rsidRPr="00AB3028">
              <w:rPr>
                <w:color w:val="212529"/>
              </w:rPr>
              <w:br/>
            </w:r>
            <w:r w:rsidRPr="00AB3028">
              <w:rPr>
                <w:bCs/>
                <w:color w:val="212529"/>
              </w:rPr>
              <w:t>б) статьей 78, п 5 Федеральный закона от 21.11.2011 № 323 «Об основах охраны здоровья г</w:t>
            </w:r>
            <w:r>
              <w:rPr>
                <w:bCs/>
                <w:color w:val="212529"/>
              </w:rPr>
              <w:t>раждан в Российской Федерации»;</w:t>
            </w:r>
            <w:r w:rsidRPr="00AB3028">
              <w:rPr>
                <w:color w:val="212529"/>
              </w:rPr>
              <w:br/>
            </w:r>
            <w:r>
              <w:rPr>
                <w:color w:val="212529"/>
              </w:rPr>
              <w:t>в) статьей 77, п 3</w:t>
            </w:r>
            <w:r w:rsidRPr="00AB3028">
              <w:rPr>
                <w:color w:val="212529"/>
              </w:rPr>
              <w:t>Федеральный закона от 21.11.2011 № 323 «Об основах охраны здоровья гр</w:t>
            </w:r>
            <w:r>
              <w:rPr>
                <w:color w:val="212529"/>
              </w:rPr>
              <w:t>аждан в Российской Федерации»;</w:t>
            </w:r>
            <w:r>
              <w:rPr>
                <w:color w:val="212529"/>
              </w:rPr>
              <w:br/>
              <w:t>г</w:t>
            </w:r>
            <w:r w:rsidRPr="00AB3028">
              <w:rPr>
                <w:color w:val="212529"/>
              </w:rPr>
              <w:t>) статьей 76</w:t>
            </w:r>
            <w:r>
              <w:rPr>
                <w:color w:val="212529"/>
              </w:rPr>
              <w:t>, п</w:t>
            </w:r>
            <w:proofErr w:type="gramStart"/>
            <w:r>
              <w:rPr>
                <w:color w:val="212529"/>
              </w:rPr>
              <w:t>2</w:t>
            </w:r>
            <w:proofErr w:type="gramEnd"/>
            <w:r w:rsidRPr="00AB3028">
              <w:rPr>
                <w:color w:val="212529"/>
              </w:rPr>
              <w:t xml:space="preserve"> Федеральный закона от 21.11.2011 № 323 «Об основах охраны здоровья</w:t>
            </w:r>
            <w:r>
              <w:rPr>
                <w:color w:val="212529"/>
              </w:rPr>
              <w:t xml:space="preserve"> граждан в Российской Федерации.</w:t>
            </w:r>
          </w:p>
          <w:p w:rsidR="00462063" w:rsidRPr="00462063" w:rsidRDefault="00462063" w:rsidP="00462063">
            <w:pPr>
              <w:rPr>
                <w:rFonts w:eastAsiaTheme="minorHAnsi"/>
                <w:i/>
                <w:sz w:val="22"/>
                <w:szCs w:val="22"/>
                <w:lang w:eastAsia="en-US"/>
              </w:rPr>
            </w:pP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lastRenderedPageBreak/>
              <w:t xml:space="preserve">Активно работают на занятии: отвечают письменно, </w:t>
            </w:r>
            <w:r w:rsidRPr="00462063">
              <w:rPr>
                <w:rFonts w:eastAsiaTheme="minorHAnsi"/>
                <w:sz w:val="22"/>
                <w:szCs w:val="22"/>
                <w:lang w:eastAsia="en-US"/>
              </w:rPr>
              <w:lastRenderedPageBreak/>
              <w:t>производят анализ и преобразование информации.</w:t>
            </w:r>
          </w:p>
        </w:tc>
        <w:tc>
          <w:tcPr>
            <w:tcW w:w="155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lastRenderedPageBreak/>
              <w:t>Установить усвоили ли студенты новый материал</w:t>
            </w:r>
          </w:p>
        </w:tc>
        <w:tc>
          <w:tcPr>
            <w:tcW w:w="850"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15 мин.</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Учебник, раздаточный материал.</w:t>
            </w:r>
          </w:p>
        </w:tc>
      </w:tr>
      <w:tr w:rsidR="006754B5" w:rsidRPr="006754B5" w:rsidTr="006754B5">
        <w:tc>
          <w:tcPr>
            <w:tcW w:w="1419" w:type="dxa"/>
          </w:tcPr>
          <w:p w:rsidR="00462063" w:rsidRPr="00462063" w:rsidRDefault="00462063" w:rsidP="00462063">
            <w:pPr>
              <w:rPr>
                <w:rFonts w:eastAsiaTheme="minorHAnsi"/>
                <w:b/>
                <w:sz w:val="22"/>
                <w:szCs w:val="22"/>
                <w:lang w:eastAsia="en-US"/>
              </w:rPr>
            </w:pPr>
            <w:r w:rsidRPr="00462063">
              <w:rPr>
                <w:rFonts w:eastAsiaTheme="minorHAnsi"/>
                <w:b/>
                <w:sz w:val="22"/>
                <w:szCs w:val="22"/>
                <w:lang w:eastAsia="en-US"/>
              </w:rPr>
              <w:lastRenderedPageBreak/>
              <w:t>6. Итог занятия</w:t>
            </w:r>
          </w:p>
        </w:tc>
        <w:tc>
          <w:tcPr>
            <w:tcW w:w="396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1</w:t>
            </w:r>
            <w:proofErr w:type="gramStart"/>
            <w:r w:rsidRPr="00462063">
              <w:rPr>
                <w:rFonts w:eastAsiaTheme="minorHAnsi"/>
                <w:sz w:val="22"/>
                <w:szCs w:val="22"/>
                <w:lang w:eastAsia="en-US"/>
              </w:rPr>
              <w:t xml:space="preserve"> П</w:t>
            </w:r>
            <w:proofErr w:type="gramEnd"/>
            <w:r w:rsidRPr="00462063">
              <w:rPr>
                <w:rFonts w:eastAsiaTheme="minorHAnsi"/>
                <w:sz w:val="22"/>
                <w:szCs w:val="22"/>
                <w:lang w:eastAsia="en-US"/>
              </w:rPr>
              <w:t>одводятся итоги учебного занятия. Студенты делают вывод.</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Рефлексия.</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lastRenderedPageBreak/>
              <w:t>2</w:t>
            </w:r>
            <w:proofErr w:type="gramStart"/>
            <w:r w:rsidRPr="00462063">
              <w:rPr>
                <w:rFonts w:eastAsiaTheme="minorHAnsi"/>
                <w:sz w:val="22"/>
                <w:szCs w:val="22"/>
                <w:lang w:eastAsia="en-US"/>
              </w:rPr>
              <w:t xml:space="preserve"> В</w:t>
            </w:r>
            <w:proofErr w:type="gramEnd"/>
            <w:r w:rsidRPr="00462063">
              <w:rPr>
                <w:rFonts w:eastAsiaTheme="minorHAnsi"/>
                <w:sz w:val="22"/>
                <w:szCs w:val="22"/>
                <w:lang w:eastAsia="en-US"/>
              </w:rPr>
              <w:t>ыставляются оценки студентам за устные ответы, за работу на занятии</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lastRenderedPageBreak/>
              <w:t>1. Участвуют в подведении итогов, делятся</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lastRenderedPageBreak/>
              <w:t>впечатлениями о том, что нового узнали из данного занятия, была ли тема сложной.</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2.Формулируют вывод занятия с помощью преподавателя.</w:t>
            </w:r>
          </w:p>
          <w:p w:rsidR="00462063" w:rsidRPr="00462063" w:rsidRDefault="00462063" w:rsidP="00462063">
            <w:pPr>
              <w:rPr>
                <w:rFonts w:eastAsiaTheme="minorHAnsi"/>
                <w:sz w:val="22"/>
                <w:szCs w:val="22"/>
                <w:lang w:eastAsia="en-US"/>
              </w:rPr>
            </w:pPr>
            <w:r w:rsidRPr="00462063">
              <w:rPr>
                <w:rFonts w:eastAsiaTheme="minorHAnsi"/>
                <w:sz w:val="22"/>
                <w:szCs w:val="22"/>
                <w:lang w:eastAsia="en-US"/>
              </w:rPr>
              <w:t>3.Рефлексия.</w:t>
            </w:r>
          </w:p>
        </w:tc>
        <w:tc>
          <w:tcPr>
            <w:tcW w:w="155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lastRenderedPageBreak/>
              <w:t>Подведение итогов занятия</w:t>
            </w:r>
          </w:p>
        </w:tc>
        <w:tc>
          <w:tcPr>
            <w:tcW w:w="850"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7 мин.</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w:t>
            </w:r>
          </w:p>
        </w:tc>
      </w:tr>
      <w:tr w:rsidR="006754B5" w:rsidRPr="006754B5" w:rsidTr="006754B5">
        <w:tc>
          <w:tcPr>
            <w:tcW w:w="1419" w:type="dxa"/>
          </w:tcPr>
          <w:p w:rsidR="00462063" w:rsidRPr="00462063" w:rsidRDefault="00462063" w:rsidP="00462063">
            <w:pPr>
              <w:rPr>
                <w:rFonts w:eastAsiaTheme="minorHAnsi"/>
                <w:b/>
                <w:sz w:val="22"/>
                <w:szCs w:val="22"/>
                <w:lang w:eastAsia="en-US"/>
              </w:rPr>
            </w:pPr>
            <w:r w:rsidRPr="00462063">
              <w:rPr>
                <w:rFonts w:eastAsiaTheme="minorHAnsi"/>
                <w:b/>
                <w:sz w:val="22"/>
                <w:szCs w:val="22"/>
                <w:lang w:eastAsia="en-US"/>
              </w:rPr>
              <w:lastRenderedPageBreak/>
              <w:t>7. Домашнее задание</w:t>
            </w:r>
          </w:p>
        </w:tc>
        <w:tc>
          <w:tcPr>
            <w:tcW w:w="396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Информация о домашнем задании. Проведение инструктажа к проведению.</w:t>
            </w:r>
          </w:p>
          <w:p w:rsidR="00462063" w:rsidRPr="00462063" w:rsidRDefault="00462063" w:rsidP="00462063">
            <w:pPr>
              <w:numPr>
                <w:ilvl w:val="0"/>
                <w:numId w:val="13"/>
              </w:numPr>
              <w:rPr>
                <w:rFonts w:eastAsiaTheme="minorHAnsi"/>
                <w:sz w:val="22"/>
                <w:szCs w:val="22"/>
                <w:lang w:eastAsia="en-US"/>
              </w:rPr>
            </w:pPr>
            <w:r w:rsidRPr="00462063">
              <w:rPr>
                <w:rFonts w:eastAsiaTheme="minorHAnsi"/>
                <w:sz w:val="22"/>
                <w:szCs w:val="22"/>
                <w:lang w:eastAsia="en-US"/>
              </w:rPr>
              <w:t>Внимательно изучить записи в тетради по пройденной теме.</w:t>
            </w:r>
          </w:p>
          <w:p w:rsidR="00462063" w:rsidRPr="00462063" w:rsidRDefault="00462063" w:rsidP="00462063">
            <w:pPr>
              <w:numPr>
                <w:ilvl w:val="0"/>
                <w:numId w:val="13"/>
              </w:numPr>
              <w:rPr>
                <w:rFonts w:eastAsiaTheme="minorHAnsi"/>
                <w:sz w:val="22"/>
                <w:szCs w:val="22"/>
                <w:lang w:eastAsia="en-US"/>
              </w:rPr>
            </w:pPr>
            <w:r w:rsidRPr="00462063">
              <w:rPr>
                <w:rFonts w:eastAsiaTheme="minorHAnsi"/>
                <w:sz w:val="22"/>
                <w:szCs w:val="22"/>
                <w:lang w:eastAsia="en-US"/>
              </w:rPr>
              <w:t>Воспроизведите теоретический материал.</w:t>
            </w:r>
          </w:p>
          <w:p w:rsidR="00462063" w:rsidRPr="00462063" w:rsidRDefault="00462063" w:rsidP="00462063">
            <w:pPr>
              <w:numPr>
                <w:ilvl w:val="0"/>
                <w:numId w:val="13"/>
              </w:numPr>
              <w:rPr>
                <w:rFonts w:eastAsiaTheme="minorHAnsi"/>
                <w:sz w:val="22"/>
                <w:szCs w:val="22"/>
                <w:lang w:eastAsia="en-US"/>
              </w:rPr>
            </w:pPr>
            <w:r w:rsidRPr="00462063">
              <w:rPr>
                <w:rFonts w:eastAsiaTheme="minorHAnsi"/>
                <w:sz w:val="22"/>
                <w:szCs w:val="22"/>
                <w:lang w:eastAsia="en-US"/>
              </w:rPr>
              <w:t>При затруднениях еще раз прочитайте теоретический материал.</w:t>
            </w:r>
          </w:p>
          <w:p w:rsidR="00462063" w:rsidRPr="00462063" w:rsidRDefault="009146CB" w:rsidP="00462063">
            <w:pPr>
              <w:rPr>
                <w:rFonts w:eastAsiaTheme="minorHAnsi"/>
                <w:sz w:val="22"/>
                <w:szCs w:val="22"/>
                <w:lang w:eastAsia="en-US"/>
              </w:rPr>
            </w:pPr>
            <w:r w:rsidRPr="006754B5">
              <w:rPr>
                <w:rFonts w:eastAsiaTheme="minorHAnsi"/>
                <w:sz w:val="22"/>
                <w:szCs w:val="22"/>
                <w:lang w:eastAsia="en-US"/>
              </w:rPr>
              <w:t>4. Ознакомиться с ФЗ РФ от 27.07.2006 №</w:t>
            </w:r>
            <w:r w:rsidR="00FF1273" w:rsidRPr="006754B5">
              <w:rPr>
                <w:rFonts w:eastAsiaTheme="minorHAnsi"/>
                <w:sz w:val="22"/>
                <w:szCs w:val="22"/>
                <w:lang w:eastAsia="en-US"/>
              </w:rPr>
              <w:t>152 «О персональных данных»</w:t>
            </w:r>
          </w:p>
        </w:tc>
        <w:tc>
          <w:tcPr>
            <w:tcW w:w="1701"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1. Записывают в тетрадь домашнее задание.</w:t>
            </w:r>
          </w:p>
        </w:tc>
        <w:tc>
          <w:tcPr>
            <w:tcW w:w="1559"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 xml:space="preserve">Формирование умений самостоятельно работать с учебным и дополнительным  материалом, </w:t>
            </w:r>
            <w:proofErr w:type="spellStart"/>
            <w:r w:rsidRPr="00462063">
              <w:rPr>
                <w:rFonts w:eastAsiaTheme="minorHAnsi"/>
                <w:sz w:val="22"/>
                <w:szCs w:val="22"/>
                <w:lang w:eastAsia="en-US"/>
              </w:rPr>
              <w:t>интернет-ресурсами</w:t>
            </w:r>
            <w:proofErr w:type="spellEnd"/>
            <w:r w:rsidRPr="00462063">
              <w:rPr>
                <w:rFonts w:eastAsiaTheme="minorHAnsi"/>
                <w:sz w:val="22"/>
                <w:szCs w:val="22"/>
                <w:lang w:eastAsia="en-US"/>
              </w:rPr>
              <w:t>.</w:t>
            </w:r>
          </w:p>
        </w:tc>
        <w:tc>
          <w:tcPr>
            <w:tcW w:w="850" w:type="dxa"/>
          </w:tcPr>
          <w:p w:rsidR="00462063" w:rsidRPr="00462063" w:rsidRDefault="00462063" w:rsidP="00462063">
            <w:pPr>
              <w:rPr>
                <w:rFonts w:eastAsiaTheme="minorHAnsi"/>
                <w:sz w:val="22"/>
                <w:szCs w:val="22"/>
                <w:lang w:eastAsia="en-US"/>
              </w:rPr>
            </w:pPr>
            <w:r w:rsidRPr="00462063">
              <w:rPr>
                <w:rFonts w:eastAsiaTheme="minorHAnsi"/>
                <w:sz w:val="22"/>
                <w:szCs w:val="22"/>
                <w:lang w:eastAsia="en-US"/>
              </w:rPr>
              <w:t>3 мин</w:t>
            </w:r>
          </w:p>
        </w:tc>
        <w:tc>
          <w:tcPr>
            <w:tcW w:w="1701" w:type="dxa"/>
          </w:tcPr>
          <w:p w:rsidR="00462063" w:rsidRPr="00462063" w:rsidRDefault="00462063" w:rsidP="00462063">
            <w:pPr>
              <w:rPr>
                <w:rFonts w:eastAsiaTheme="minorHAnsi"/>
                <w:sz w:val="22"/>
                <w:szCs w:val="22"/>
                <w:lang w:eastAsia="en-US"/>
              </w:rPr>
            </w:pPr>
          </w:p>
        </w:tc>
      </w:tr>
    </w:tbl>
    <w:p w:rsidR="00462063" w:rsidRPr="001C2659" w:rsidRDefault="00462063" w:rsidP="001C2659">
      <w:pPr>
        <w:spacing w:after="200" w:line="276" w:lineRule="auto"/>
        <w:jc w:val="center"/>
        <w:rPr>
          <w:rFonts w:eastAsiaTheme="minorHAnsi"/>
          <w:b/>
          <w:sz w:val="22"/>
          <w:szCs w:val="22"/>
          <w:lang w:eastAsia="en-US"/>
        </w:rPr>
      </w:pPr>
    </w:p>
    <w:p w:rsidR="00F23F11" w:rsidRPr="00F23F11" w:rsidRDefault="00F23F11" w:rsidP="00952E42">
      <w:pPr>
        <w:rPr>
          <w:sz w:val="28"/>
          <w:szCs w:val="28"/>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F81D45" w:rsidRDefault="00F81D45" w:rsidP="002C1405">
      <w:pPr>
        <w:spacing w:line="276" w:lineRule="auto"/>
        <w:ind w:left="284"/>
        <w:contextualSpacing/>
        <w:jc w:val="center"/>
        <w:rPr>
          <w:rFonts w:eastAsiaTheme="minorHAnsi"/>
          <w:b/>
          <w:sz w:val="28"/>
          <w:szCs w:val="28"/>
          <w:lang w:eastAsia="en-US"/>
        </w:rPr>
      </w:pPr>
    </w:p>
    <w:p w:rsidR="00A11FD1" w:rsidRDefault="00A11FD1" w:rsidP="006223F2">
      <w:pPr>
        <w:spacing w:line="276" w:lineRule="auto"/>
        <w:contextualSpacing/>
        <w:jc w:val="center"/>
        <w:rPr>
          <w:rFonts w:eastAsiaTheme="minorHAnsi"/>
          <w:b/>
          <w:sz w:val="28"/>
          <w:szCs w:val="28"/>
          <w:lang w:eastAsia="en-US"/>
        </w:rPr>
      </w:pPr>
    </w:p>
    <w:p w:rsidR="00464DF4" w:rsidRDefault="00464DF4" w:rsidP="006223F2">
      <w:pPr>
        <w:spacing w:line="276" w:lineRule="auto"/>
        <w:contextualSpacing/>
        <w:jc w:val="center"/>
        <w:rPr>
          <w:rFonts w:eastAsiaTheme="minorHAnsi"/>
          <w:b/>
          <w:sz w:val="28"/>
          <w:szCs w:val="28"/>
          <w:lang w:eastAsia="en-US"/>
        </w:rPr>
      </w:pPr>
    </w:p>
    <w:p w:rsidR="002C1405" w:rsidRPr="002C1405" w:rsidRDefault="002C1405" w:rsidP="006223F2">
      <w:pPr>
        <w:spacing w:line="276" w:lineRule="auto"/>
        <w:contextualSpacing/>
        <w:jc w:val="center"/>
        <w:rPr>
          <w:rFonts w:eastAsiaTheme="minorHAnsi"/>
          <w:b/>
          <w:sz w:val="28"/>
          <w:szCs w:val="28"/>
          <w:lang w:eastAsia="en-US"/>
        </w:rPr>
      </w:pPr>
      <w:bookmarkStart w:id="0" w:name="_GoBack"/>
      <w:bookmarkEnd w:id="0"/>
      <w:r w:rsidRPr="002C1405">
        <w:rPr>
          <w:rFonts w:eastAsiaTheme="minorHAnsi"/>
          <w:b/>
          <w:sz w:val="28"/>
          <w:szCs w:val="28"/>
          <w:lang w:eastAsia="en-US"/>
        </w:rPr>
        <w:lastRenderedPageBreak/>
        <w:t>Литература для преподавателя:</w:t>
      </w:r>
    </w:p>
    <w:p w:rsidR="004461B0" w:rsidRPr="00F81D45" w:rsidRDefault="004461B0" w:rsidP="004461B0">
      <w:pPr>
        <w:spacing w:line="276" w:lineRule="auto"/>
        <w:ind w:left="284"/>
        <w:contextualSpacing/>
        <w:jc w:val="both"/>
        <w:rPr>
          <w:b/>
          <w:u w:val="single"/>
        </w:rPr>
      </w:pPr>
      <w:r w:rsidRPr="00F81D45">
        <w:rPr>
          <w:b/>
          <w:u w:val="single"/>
        </w:rPr>
        <w:t>Основные печатные издания</w:t>
      </w:r>
      <w:r w:rsidR="00F81D45">
        <w:rPr>
          <w:b/>
          <w:u w:val="single"/>
        </w:rPr>
        <w:t>:</w:t>
      </w:r>
    </w:p>
    <w:p w:rsidR="004461B0" w:rsidRPr="004461B0" w:rsidRDefault="004461B0" w:rsidP="004461B0">
      <w:pPr>
        <w:numPr>
          <w:ilvl w:val="0"/>
          <w:numId w:val="16"/>
        </w:numPr>
        <w:spacing w:before="120" w:after="200" w:line="276" w:lineRule="auto"/>
        <w:ind w:left="284" w:firstLine="0"/>
        <w:jc w:val="both"/>
        <w:textAlignment w:val="top"/>
        <w:rPr>
          <w:rFonts w:eastAsia="Calibri"/>
          <w:iCs/>
          <w:lang w:eastAsia="en-US"/>
        </w:rPr>
      </w:pPr>
      <w:proofErr w:type="spellStart"/>
      <w:r w:rsidRPr="004461B0">
        <w:rPr>
          <w:rFonts w:eastAsia="Calibri"/>
          <w:iCs/>
          <w:lang w:eastAsia="en-US"/>
        </w:rPr>
        <w:t>Босова</w:t>
      </w:r>
      <w:proofErr w:type="spellEnd"/>
      <w:r w:rsidRPr="004461B0">
        <w:rPr>
          <w:rFonts w:eastAsia="Calibri"/>
          <w:iCs/>
          <w:lang w:eastAsia="en-US"/>
        </w:rPr>
        <w:t xml:space="preserve"> Л.Л. Информатика 10 </w:t>
      </w:r>
      <w:proofErr w:type="spellStart"/>
      <w:r w:rsidRPr="004461B0">
        <w:rPr>
          <w:rFonts w:eastAsia="Calibri"/>
          <w:iCs/>
          <w:lang w:eastAsia="en-US"/>
        </w:rPr>
        <w:t>кл</w:t>
      </w:r>
      <w:proofErr w:type="spellEnd"/>
      <w:r w:rsidRPr="004461B0">
        <w:rPr>
          <w:rFonts w:eastAsia="Calibri"/>
          <w:iCs/>
          <w:lang w:eastAsia="en-US"/>
        </w:rPr>
        <w:t xml:space="preserve">., Базовый уровень / Л.Л. </w:t>
      </w:r>
      <w:proofErr w:type="spellStart"/>
      <w:r w:rsidRPr="004461B0">
        <w:rPr>
          <w:rFonts w:eastAsia="Calibri"/>
          <w:iCs/>
          <w:lang w:eastAsia="en-US"/>
        </w:rPr>
        <w:t>Босова</w:t>
      </w:r>
      <w:proofErr w:type="spellEnd"/>
      <w:r w:rsidRPr="004461B0">
        <w:rPr>
          <w:rFonts w:eastAsia="Calibri"/>
          <w:iCs/>
          <w:lang w:eastAsia="en-US"/>
        </w:rPr>
        <w:t xml:space="preserve">, А.Ю. </w:t>
      </w:r>
      <w:proofErr w:type="spellStart"/>
      <w:r w:rsidRPr="004461B0">
        <w:rPr>
          <w:rFonts w:eastAsia="Calibri"/>
          <w:iCs/>
          <w:lang w:eastAsia="en-US"/>
        </w:rPr>
        <w:t>Босова</w:t>
      </w:r>
      <w:proofErr w:type="spellEnd"/>
      <w:r w:rsidRPr="004461B0">
        <w:rPr>
          <w:rFonts w:eastAsia="Calibri"/>
          <w:iCs/>
          <w:lang w:eastAsia="en-US"/>
        </w:rPr>
        <w:t xml:space="preserve"> БИНОМ Лаборатория знаний 2017-288 с: ил.</w:t>
      </w:r>
      <w:r w:rsidRPr="004461B0">
        <w:rPr>
          <w:rFonts w:eastAsia="Calibri"/>
          <w:iCs/>
          <w:lang w:val="en-US" w:eastAsia="en-US"/>
        </w:rPr>
        <w:t>ISBN</w:t>
      </w:r>
      <w:r w:rsidRPr="004461B0">
        <w:rPr>
          <w:rFonts w:eastAsia="Calibri"/>
          <w:iCs/>
          <w:lang w:eastAsia="en-US"/>
        </w:rPr>
        <w:t xml:space="preserve"> 978-5-9963-3141-3</w:t>
      </w:r>
    </w:p>
    <w:p w:rsidR="004461B0" w:rsidRPr="004461B0" w:rsidRDefault="004461B0" w:rsidP="004461B0">
      <w:pPr>
        <w:ind w:left="284"/>
        <w:jc w:val="both"/>
        <w:textAlignment w:val="top"/>
        <w:rPr>
          <w:rFonts w:eastAsia="Calibri"/>
          <w:iCs/>
          <w:lang w:eastAsia="en-US"/>
        </w:rPr>
      </w:pPr>
    </w:p>
    <w:p w:rsidR="004461B0" w:rsidRPr="00F81D45" w:rsidRDefault="004461B0" w:rsidP="004461B0">
      <w:pPr>
        <w:spacing w:line="276" w:lineRule="auto"/>
        <w:ind w:left="284"/>
        <w:contextualSpacing/>
        <w:jc w:val="both"/>
        <w:rPr>
          <w:b/>
          <w:u w:val="single"/>
        </w:rPr>
      </w:pPr>
      <w:r w:rsidRPr="00F81D45">
        <w:rPr>
          <w:b/>
          <w:u w:val="single"/>
        </w:rPr>
        <w:t>Основные электронные издания</w:t>
      </w:r>
      <w:r w:rsidR="00F81D45">
        <w:rPr>
          <w:b/>
          <w:u w:val="single"/>
        </w:rPr>
        <w:t>:</w:t>
      </w:r>
    </w:p>
    <w:p w:rsidR="004461B0" w:rsidRPr="004461B0" w:rsidRDefault="004461B0" w:rsidP="004461B0">
      <w:pPr>
        <w:ind w:left="284"/>
        <w:jc w:val="both"/>
        <w:textAlignment w:val="top"/>
        <w:rPr>
          <w:rFonts w:eastAsia="Calibri"/>
          <w:iCs/>
          <w:lang w:eastAsia="en-US"/>
        </w:rPr>
      </w:pPr>
    </w:p>
    <w:p w:rsidR="004461B0" w:rsidRPr="004461B0" w:rsidRDefault="004461B0" w:rsidP="004461B0">
      <w:pPr>
        <w:spacing w:line="276" w:lineRule="auto"/>
        <w:ind w:left="284"/>
        <w:jc w:val="both"/>
        <w:rPr>
          <w:shd w:val="clear" w:color="auto" w:fill="F7F7F7"/>
        </w:rPr>
      </w:pPr>
      <w:r w:rsidRPr="004461B0">
        <w:t>1. Омельченко, В. П. Информационные технологии в профессиональной деятельности</w:t>
      </w:r>
      <w:proofErr w:type="gramStart"/>
      <w:r w:rsidRPr="004461B0">
        <w:t xml:space="preserve"> :</w:t>
      </w:r>
      <w:proofErr w:type="gramEnd"/>
      <w:r w:rsidRPr="004461B0">
        <w:t xml:space="preserve"> учебник / В. П. Омельченко, А. А. Демидова. - Москва</w:t>
      </w:r>
      <w:proofErr w:type="gramStart"/>
      <w:r w:rsidRPr="004461B0">
        <w:t xml:space="preserve"> :</w:t>
      </w:r>
      <w:proofErr w:type="gramEnd"/>
      <w:r w:rsidRPr="004461B0">
        <w:t xml:space="preserve"> ГЭОТАР-Медиа, 2020. - 416 с. - ISBN 978-5-9704-5499-2. - Текст</w:t>
      </w:r>
      <w:proofErr w:type="gramStart"/>
      <w:r w:rsidRPr="004461B0">
        <w:t xml:space="preserve"> :</w:t>
      </w:r>
      <w:proofErr w:type="gramEnd"/>
      <w:r w:rsidRPr="004461B0">
        <w:t xml:space="preserve"> электронный // ЭБС "Консультант студента" : [сайт]. - URL</w:t>
      </w:r>
      <w:proofErr w:type="gramStart"/>
      <w:r w:rsidRPr="004461B0">
        <w:t xml:space="preserve"> :</w:t>
      </w:r>
      <w:proofErr w:type="gramEnd"/>
      <w:r w:rsidRPr="004461B0">
        <w:t xml:space="preserve"> https://www.studentlibrary.ru/book/ISBN9785970454992.html (дата обращения: 11.01.2022). - Режим доступа</w:t>
      </w:r>
      <w:proofErr w:type="gramStart"/>
      <w:r w:rsidRPr="004461B0">
        <w:t xml:space="preserve"> :</w:t>
      </w:r>
      <w:proofErr w:type="gramEnd"/>
      <w:r w:rsidRPr="004461B0">
        <w:t xml:space="preserve"> по подписке.</w:t>
      </w:r>
    </w:p>
    <w:p w:rsidR="004461B0" w:rsidRPr="004461B0" w:rsidRDefault="004461B0" w:rsidP="004461B0">
      <w:pPr>
        <w:keepNext/>
        <w:suppressAutoHyphens/>
        <w:spacing w:line="276" w:lineRule="auto"/>
        <w:ind w:left="284"/>
        <w:jc w:val="both"/>
        <w:outlineLvl w:val="0"/>
        <w:rPr>
          <w:iCs/>
          <w:kern w:val="32"/>
        </w:rPr>
      </w:pPr>
      <w:r w:rsidRPr="004461B0">
        <w:rPr>
          <w:iCs/>
          <w:kern w:val="32"/>
        </w:rPr>
        <w:t>2. Омельченко, В. П. Информационные технологии в профессиональной деятельности</w:t>
      </w:r>
      <w:proofErr w:type="gramStart"/>
      <w:r w:rsidRPr="004461B0">
        <w:rPr>
          <w:iCs/>
          <w:kern w:val="32"/>
        </w:rPr>
        <w:t xml:space="preserve"> :</w:t>
      </w:r>
      <w:proofErr w:type="gramEnd"/>
      <w:r w:rsidRPr="004461B0">
        <w:rPr>
          <w:iCs/>
          <w:kern w:val="32"/>
        </w:rPr>
        <w:t xml:space="preserve"> практикум / В. П. Омельченко, А. А. Демидова. - Москва</w:t>
      </w:r>
      <w:proofErr w:type="gramStart"/>
      <w:r w:rsidRPr="004461B0">
        <w:rPr>
          <w:iCs/>
          <w:kern w:val="32"/>
        </w:rPr>
        <w:t xml:space="preserve"> :</w:t>
      </w:r>
      <w:proofErr w:type="gramEnd"/>
      <w:r w:rsidRPr="004461B0">
        <w:rPr>
          <w:iCs/>
          <w:kern w:val="32"/>
        </w:rPr>
        <w:t xml:space="preserve"> ГЭОТАР-Медиа, 2021. - 432 с. - ISBN 978-5-9704-6238-6. - Текст</w:t>
      </w:r>
      <w:proofErr w:type="gramStart"/>
      <w:r w:rsidRPr="004461B0">
        <w:rPr>
          <w:iCs/>
          <w:kern w:val="32"/>
        </w:rPr>
        <w:t xml:space="preserve"> :</w:t>
      </w:r>
      <w:proofErr w:type="gramEnd"/>
      <w:r w:rsidRPr="004461B0">
        <w:rPr>
          <w:iCs/>
          <w:kern w:val="32"/>
        </w:rPr>
        <w:t xml:space="preserve"> электронный // ЭБС "Консультант студента" : [сайт]. - URL</w:t>
      </w:r>
      <w:proofErr w:type="gramStart"/>
      <w:r w:rsidRPr="004461B0">
        <w:rPr>
          <w:iCs/>
          <w:kern w:val="32"/>
        </w:rPr>
        <w:t xml:space="preserve"> :</w:t>
      </w:r>
      <w:proofErr w:type="gramEnd"/>
      <w:r w:rsidRPr="004461B0">
        <w:rPr>
          <w:iCs/>
          <w:kern w:val="32"/>
        </w:rPr>
        <w:t xml:space="preserve"> https://www.studentlibrary.ru/book/ISBN9785970462386.html (дата обращения: 11.01.2022). - Режим доступа</w:t>
      </w:r>
      <w:proofErr w:type="gramStart"/>
      <w:r w:rsidRPr="004461B0">
        <w:rPr>
          <w:iCs/>
          <w:kern w:val="32"/>
        </w:rPr>
        <w:t xml:space="preserve"> :</w:t>
      </w:r>
      <w:proofErr w:type="gramEnd"/>
      <w:r w:rsidRPr="004461B0">
        <w:rPr>
          <w:iCs/>
          <w:kern w:val="32"/>
        </w:rPr>
        <w:t xml:space="preserve"> по подписке.</w:t>
      </w:r>
    </w:p>
    <w:p w:rsidR="004461B0" w:rsidRPr="004461B0" w:rsidRDefault="004461B0" w:rsidP="004461B0">
      <w:pPr>
        <w:ind w:left="284"/>
        <w:jc w:val="both"/>
        <w:textAlignment w:val="top"/>
        <w:rPr>
          <w:rFonts w:eastAsia="Calibri"/>
          <w:iCs/>
          <w:lang w:eastAsia="en-US"/>
        </w:rPr>
      </w:pPr>
    </w:p>
    <w:p w:rsidR="004461B0" w:rsidRPr="00F81D45" w:rsidRDefault="004461B0" w:rsidP="004461B0">
      <w:pPr>
        <w:suppressAutoHyphens/>
        <w:spacing w:line="276" w:lineRule="auto"/>
        <w:ind w:left="284"/>
        <w:contextualSpacing/>
        <w:jc w:val="both"/>
        <w:rPr>
          <w:b/>
          <w:bCs/>
          <w:u w:val="single"/>
        </w:rPr>
      </w:pPr>
      <w:r w:rsidRPr="00F81D45">
        <w:rPr>
          <w:b/>
          <w:bCs/>
          <w:u w:val="single"/>
        </w:rPr>
        <w:t>Дополнительные источники</w:t>
      </w:r>
      <w:r w:rsidR="00F81D45">
        <w:rPr>
          <w:b/>
          <w:bCs/>
          <w:u w:val="single"/>
        </w:rPr>
        <w:t>:</w:t>
      </w:r>
      <w:r w:rsidRPr="00F81D45">
        <w:rPr>
          <w:b/>
          <w:bCs/>
          <w:u w:val="single"/>
        </w:rPr>
        <w:t xml:space="preserve"> </w:t>
      </w:r>
    </w:p>
    <w:p w:rsidR="004461B0" w:rsidRPr="004461B0" w:rsidRDefault="004461B0" w:rsidP="004461B0">
      <w:pPr>
        <w:numPr>
          <w:ilvl w:val="0"/>
          <w:numId w:val="17"/>
        </w:numPr>
        <w:spacing w:before="120" w:after="200" w:line="276" w:lineRule="auto"/>
        <w:ind w:left="284" w:firstLine="0"/>
        <w:contextualSpacing/>
        <w:jc w:val="both"/>
      </w:pPr>
      <w:r w:rsidRPr="004461B0">
        <w:t>Приказ Минздрава России от 15.12. 2014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
    <w:p w:rsidR="004461B0" w:rsidRPr="004461B0" w:rsidRDefault="004461B0" w:rsidP="004461B0">
      <w:pPr>
        <w:numPr>
          <w:ilvl w:val="0"/>
          <w:numId w:val="17"/>
        </w:numPr>
        <w:spacing w:before="120" w:after="200" w:line="276" w:lineRule="auto"/>
        <w:ind w:left="284" w:firstLine="0"/>
        <w:contextualSpacing/>
        <w:jc w:val="both"/>
      </w:pPr>
      <w:r w:rsidRPr="004461B0">
        <w:t>Федеральный закон «О персональных данных» от 27.07.2006 № 152-ФЗ.</w:t>
      </w:r>
    </w:p>
    <w:p w:rsidR="004461B0" w:rsidRPr="004461B0" w:rsidRDefault="004461B0" w:rsidP="004461B0">
      <w:pPr>
        <w:numPr>
          <w:ilvl w:val="0"/>
          <w:numId w:val="17"/>
        </w:numPr>
        <w:spacing w:before="120" w:after="200" w:line="276" w:lineRule="auto"/>
        <w:ind w:left="284" w:firstLine="0"/>
        <w:jc w:val="both"/>
        <w:textAlignment w:val="top"/>
        <w:rPr>
          <w:rFonts w:eastAsia="Calibri"/>
          <w:iCs/>
          <w:lang w:eastAsia="en-US"/>
        </w:rPr>
      </w:pPr>
      <w:r w:rsidRPr="004461B0">
        <w:t xml:space="preserve">Макарова Н.В., </w:t>
      </w:r>
      <w:proofErr w:type="spellStart"/>
      <w:r w:rsidRPr="004461B0">
        <w:t>Николайчук</w:t>
      </w:r>
      <w:proofErr w:type="spellEnd"/>
      <w:r w:rsidRPr="004461B0">
        <w:t xml:space="preserve"> Г.С., Титова Ю.Ф. Информатика и ИКТ. 10 класс. Базовый уровень. /Под редакцией проф. Н.В. Макаровой – </w:t>
      </w:r>
      <w:proofErr w:type="spellStart"/>
      <w:r w:rsidRPr="004461B0">
        <w:t>Спб</w:t>
      </w:r>
      <w:proofErr w:type="spellEnd"/>
      <w:r w:rsidRPr="004461B0">
        <w:t>.: 2012.</w:t>
      </w:r>
    </w:p>
    <w:p w:rsidR="004461B0" w:rsidRPr="004461B0" w:rsidRDefault="004461B0" w:rsidP="004461B0">
      <w:pPr>
        <w:numPr>
          <w:ilvl w:val="0"/>
          <w:numId w:val="17"/>
        </w:numPr>
        <w:autoSpaceDE w:val="0"/>
        <w:autoSpaceDN w:val="0"/>
        <w:adjustRightInd w:val="0"/>
        <w:spacing w:before="120" w:after="200" w:line="276" w:lineRule="auto"/>
        <w:ind w:left="284" w:firstLine="0"/>
        <w:jc w:val="both"/>
        <w:rPr>
          <w:iCs/>
        </w:rPr>
      </w:pPr>
      <w:proofErr w:type="spellStart"/>
      <w:r w:rsidRPr="004461B0">
        <w:t>Угринович</w:t>
      </w:r>
      <w:proofErr w:type="spellEnd"/>
      <w:r w:rsidRPr="004461B0">
        <w:t xml:space="preserve">  Н.Д. Информатика и информационные технологии. Учебник 10-11 класс. – М. Бином, 2008.</w:t>
      </w:r>
    </w:p>
    <w:p w:rsidR="004461B0" w:rsidRPr="004461B0" w:rsidRDefault="006329F2" w:rsidP="004461B0">
      <w:pPr>
        <w:pStyle w:val="a5"/>
        <w:numPr>
          <w:ilvl w:val="0"/>
          <w:numId w:val="17"/>
        </w:numPr>
        <w:spacing w:before="120" w:after="200" w:line="276" w:lineRule="auto"/>
        <w:jc w:val="both"/>
        <w:rPr>
          <w:rFonts w:eastAsia="Calibri"/>
          <w:lang w:eastAsia="en-US"/>
        </w:rPr>
      </w:pPr>
      <w:hyperlink r:id="rId11" w:history="1">
        <w:r w:rsidR="004461B0" w:rsidRPr="004461B0">
          <w:rPr>
            <w:rFonts w:eastAsia="Calibri"/>
            <w:color w:val="0000FF"/>
            <w:u w:val="single"/>
            <w:lang w:eastAsia="en-US"/>
          </w:rPr>
          <w:t>http://www.</w:t>
        </w:r>
        <w:proofErr w:type="spellStart"/>
        <w:r w:rsidR="004461B0" w:rsidRPr="004461B0">
          <w:rPr>
            <w:rFonts w:eastAsia="Calibri"/>
            <w:color w:val="0000FF"/>
            <w:u w:val="single"/>
            <w:lang w:val="en-US" w:eastAsia="en-US"/>
          </w:rPr>
          <w:t>studentlibrary</w:t>
        </w:r>
        <w:proofErr w:type="spellEnd"/>
        <w:r w:rsidR="004461B0" w:rsidRPr="004461B0">
          <w:rPr>
            <w:rFonts w:eastAsia="Calibri"/>
            <w:color w:val="0000FF"/>
            <w:u w:val="single"/>
            <w:lang w:eastAsia="en-US"/>
          </w:rPr>
          <w:t>.</w:t>
        </w:r>
        <w:proofErr w:type="spellStart"/>
        <w:r w:rsidR="004461B0" w:rsidRPr="004461B0">
          <w:rPr>
            <w:rFonts w:eastAsia="Calibri"/>
            <w:color w:val="0000FF"/>
            <w:u w:val="single"/>
            <w:lang w:eastAsia="en-US"/>
          </w:rPr>
          <w:t>ru</w:t>
        </w:r>
        <w:proofErr w:type="spellEnd"/>
      </w:hyperlink>
      <w:r w:rsidR="004461B0" w:rsidRPr="004461B0">
        <w:rPr>
          <w:rFonts w:eastAsia="Calibri"/>
          <w:lang w:eastAsia="en-US"/>
        </w:rPr>
        <w:t xml:space="preserve"> ЭБС Консультант студента. Медицина Здравоохранения СПО.</w:t>
      </w:r>
    </w:p>
    <w:p w:rsidR="004461B0" w:rsidRPr="004461B0" w:rsidRDefault="004461B0" w:rsidP="004461B0">
      <w:pPr>
        <w:numPr>
          <w:ilvl w:val="0"/>
          <w:numId w:val="17"/>
        </w:numPr>
        <w:spacing w:before="120" w:after="200" w:line="276" w:lineRule="auto"/>
        <w:ind w:left="284" w:firstLine="0"/>
        <w:jc w:val="both"/>
        <w:rPr>
          <w:color w:val="000000"/>
        </w:rPr>
      </w:pPr>
      <w:r w:rsidRPr="004461B0">
        <w:rPr>
          <w:color w:val="000000"/>
        </w:rPr>
        <w:t>Образовательный портал: </w:t>
      </w:r>
      <w:hyperlink r:id="rId12" w:history="1">
        <w:r w:rsidRPr="004461B0">
          <w:rPr>
            <w:color w:val="0000FF"/>
            <w:u w:val="single"/>
          </w:rPr>
          <w:t>http://inf8.gym5cheb.ru/p1aa1.html</w:t>
        </w:r>
      </w:hyperlink>
      <w:r w:rsidRPr="004461B0">
        <w:rPr>
          <w:color w:val="000000"/>
        </w:rPr>
        <w:t>.</w:t>
      </w:r>
    </w:p>
    <w:p w:rsidR="004461B0" w:rsidRPr="004461B0" w:rsidRDefault="004461B0" w:rsidP="004461B0">
      <w:pPr>
        <w:numPr>
          <w:ilvl w:val="0"/>
          <w:numId w:val="17"/>
        </w:numPr>
        <w:spacing w:before="120" w:after="200" w:line="276" w:lineRule="auto"/>
        <w:ind w:left="284" w:firstLine="0"/>
        <w:jc w:val="both"/>
        <w:rPr>
          <w:color w:val="000000"/>
        </w:rPr>
      </w:pPr>
      <w:r w:rsidRPr="004461B0">
        <w:rPr>
          <w:color w:val="000000"/>
        </w:rPr>
        <w:t>Учебно-образовательный портал: </w:t>
      </w:r>
      <w:hyperlink r:id="rId13" w:history="1">
        <w:r w:rsidRPr="004461B0">
          <w:rPr>
            <w:color w:val="0000FF"/>
            <w:u w:val="single"/>
          </w:rPr>
          <w:t>http://www.mylect.ru/informatic.html</w:t>
        </w:r>
      </w:hyperlink>
      <w:r w:rsidRPr="004461B0">
        <w:rPr>
          <w:color w:val="000000"/>
        </w:rPr>
        <w:t>.</w:t>
      </w:r>
    </w:p>
    <w:p w:rsidR="004461B0" w:rsidRPr="004461B0" w:rsidRDefault="004461B0" w:rsidP="004461B0">
      <w:pPr>
        <w:numPr>
          <w:ilvl w:val="0"/>
          <w:numId w:val="17"/>
        </w:numPr>
        <w:spacing w:before="120" w:after="200" w:line="276" w:lineRule="auto"/>
        <w:ind w:left="284" w:firstLine="0"/>
        <w:jc w:val="both"/>
        <w:rPr>
          <w:color w:val="000000"/>
          <w:sz w:val="28"/>
          <w:szCs w:val="28"/>
        </w:rPr>
      </w:pPr>
      <w:r w:rsidRPr="004461B0">
        <w:rPr>
          <w:color w:val="000000"/>
        </w:rPr>
        <w:t>Образовательный портал: </w:t>
      </w:r>
      <w:hyperlink r:id="rId14" w:history="1">
        <w:r w:rsidRPr="004461B0">
          <w:rPr>
            <w:color w:val="0000FF"/>
            <w:u w:val="single"/>
          </w:rPr>
          <w:t>http://geostudio.ru/informatika/index.php</w:t>
        </w:r>
      </w:hyperlink>
      <w:r w:rsidRPr="004461B0">
        <w:rPr>
          <w:color w:val="000000"/>
          <w:sz w:val="28"/>
          <w:szCs w:val="28"/>
        </w:rPr>
        <w:t>.</w:t>
      </w:r>
    </w:p>
    <w:p w:rsidR="004461B0" w:rsidRPr="004461B0" w:rsidRDefault="004461B0" w:rsidP="004461B0">
      <w:pPr>
        <w:numPr>
          <w:ilvl w:val="0"/>
          <w:numId w:val="17"/>
        </w:numPr>
        <w:spacing w:before="120" w:after="200" w:line="276" w:lineRule="auto"/>
        <w:ind w:left="284" w:firstLine="0"/>
        <w:jc w:val="both"/>
        <w:rPr>
          <w:color w:val="000000"/>
        </w:rPr>
      </w:pPr>
      <w:r w:rsidRPr="004461B0">
        <w:rPr>
          <w:color w:val="000000"/>
        </w:rPr>
        <w:t>ЕДИНОЕ ОКНО доступа к образовательным ресурсам http: //window.edu.ru</w:t>
      </w:r>
    </w:p>
    <w:p w:rsidR="004461B0" w:rsidRPr="004461B0" w:rsidRDefault="004461B0" w:rsidP="004461B0">
      <w:pPr>
        <w:pStyle w:val="a5"/>
        <w:numPr>
          <w:ilvl w:val="0"/>
          <w:numId w:val="17"/>
        </w:numPr>
        <w:rPr>
          <w:b/>
          <w:sz w:val="28"/>
          <w:szCs w:val="28"/>
        </w:rPr>
      </w:pPr>
      <w:r w:rsidRPr="004461B0">
        <w:rPr>
          <w:color w:val="000000"/>
          <w:sz w:val="22"/>
          <w:szCs w:val="22"/>
        </w:rPr>
        <w:t>Интернет-версия издания</w:t>
      </w:r>
      <w:r w:rsidRPr="004461B0">
        <w:rPr>
          <w:rFonts w:ascii="Calibri" w:hAnsi="Calibri"/>
          <w:color w:val="000000"/>
          <w:sz w:val="22"/>
          <w:szCs w:val="22"/>
        </w:rPr>
        <w:t xml:space="preserve">: </w:t>
      </w:r>
      <w:hyperlink r:id="rId15" w:history="1">
        <w:r w:rsidRPr="004461B0">
          <w:rPr>
            <w:rFonts w:ascii="Calibri" w:hAnsi="Calibri"/>
            <w:color w:val="0000FF"/>
            <w:sz w:val="22"/>
            <w:szCs w:val="22"/>
            <w:u w:val="single"/>
          </w:rPr>
          <w:t>http://book.kbsu.ru/theory/index.html</w:t>
        </w:r>
      </w:hyperlink>
    </w:p>
    <w:sectPr w:rsidR="004461B0" w:rsidRPr="004461B0" w:rsidSect="00981B3B">
      <w:footerReference w:type="default" r:id="rId16"/>
      <w:pgSz w:w="11906" w:h="16838"/>
      <w:pgMar w:top="1134" w:right="991" w:bottom="1134" w:left="7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9F2" w:rsidRDefault="006329F2" w:rsidP="00022732">
      <w:r>
        <w:separator/>
      </w:r>
    </w:p>
  </w:endnote>
  <w:endnote w:type="continuationSeparator" w:id="0">
    <w:p w:rsidR="006329F2" w:rsidRDefault="006329F2" w:rsidP="00022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ontserra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090469"/>
      <w:docPartObj>
        <w:docPartGallery w:val="Page Numbers (Bottom of Page)"/>
        <w:docPartUnique/>
      </w:docPartObj>
    </w:sdtPr>
    <w:sdtEndPr/>
    <w:sdtContent>
      <w:p w:rsidR="00981B3B" w:rsidRDefault="00981B3B">
        <w:pPr>
          <w:pStyle w:val="a8"/>
          <w:jc w:val="center"/>
        </w:pPr>
        <w:r>
          <w:fldChar w:fldCharType="begin"/>
        </w:r>
        <w:r>
          <w:instrText>PAGE   \* MERGEFORMAT</w:instrText>
        </w:r>
        <w:r>
          <w:fldChar w:fldCharType="separate"/>
        </w:r>
        <w:r w:rsidR="00464DF4">
          <w:rPr>
            <w:noProof/>
          </w:rPr>
          <w:t>20</w:t>
        </w:r>
        <w:r>
          <w:fldChar w:fldCharType="end"/>
        </w:r>
      </w:p>
    </w:sdtContent>
  </w:sdt>
  <w:p w:rsidR="00981B3B" w:rsidRDefault="00981B3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9F2" w:rsidRDefault="006329F2" w:rsidP="00022732">
      <w:r>
        <w:separator/>
      </w:r>
    </w:p>
  </w:footnote>
  <w:footnote w:type="continuationSeparator" w:id="0">
    <w:p w:rsidR="006329F2" w:rsidRDefault="006329F2" w:rsidP="000227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56A9"/>
    <w:multiLevelType w:val="hybridMultilevel"/>
    <w:tmpl w:val="8C4E0E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EF4124"/>
    <w:multiLevelType w:val="hybridMultilevel"/>
    <w:tmpl w:val="ABC66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0E16CD"/>
    <w:multiLevelType w:val="hybridMultilevel"/>
    <w:tmpl w:val="6CE40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BF36F2"/>
    <w:multiLevelType w:val="hybridMultilevel"/>
    <w:tmpl w:val="032032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E31340"/>
    <w:multiLevelType w:val="hybridMultilevel"/>
    <w:tmpl w:val="2B363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D57324"/>
    <w:multiLevelType w:val="hybridMultilevel"/>
    <w:tmpl w:val="1BB8BA2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EC66D4"/>
    <w:multiLevelType w:val="hybridMultilevel"/>
    <w:tmpl w:val="263290B2"/>
    <w:lvl w:ilvl="0" w:tplc="9D323494">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14450D"/>
    <w:multiLevelType w:val="hybridMultilevel"/>
    <w:tmpl w:val="A3B6E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A231B9"/>
    <w:multiLevelType w:val="hybridMultilevel"/>
    <w:tmpl w:val="81ECAB88"/>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nsid w:val="4C50608B"/>
    <w:multiLevelType w:val="hybridMultilevel"/>
    <w:tmpl w:val="374474C4"/>
    <w:lvl w:ilvl="0" w:tplc="E558143A">
      <w:start w:val="1"/>
      <w:numFmt w:val="decimal"/>
      <w:lvlText w:val="%1."/>
      <w:lvlJc w:val="left"/>
      <w:pPr>
        <w:ind w:left="644"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A41C49"/>
    <w:multiLevelType w:val="hybridMultilevel"/>
    <w:tmpl w:val="BBCC0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42A2553"/>
    <w:multiLevelType w:val="hybridMultilevel"/>
    <w:tmpl w:val="4EE62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9474EDD"/>
    <w:multiLevelType w:val="hybridMultilevel"/>
    <w:tmpl w:val="B540E5A0"/>
    <w:lvl w:ilvl="0" w:tplc="0419000F">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3">
    <w:nsid w:val="67CC599C"/>
    <w:multiLevelType w:val="hybridMultilevel"/>
    <w:tmpl w:val="06B24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1A813E3"/>
    <w:multiLevelType w:val="hybridMultilevel"/>
    <w:tmpl w:val="31EED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38B7B9A"/>
    <w:multiLevelType w:val="hybridMultilevel"/>
    <w:tmpl w:val="37122D20"/>
    <w:lvl w:ilvl="0" w:tplc="A4BC2E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FD65E6"/>
    <w:multiLevelType w:val="hybridMultilevel"/>
    <w:tmpl w:val="E84EA6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4"/>
  </w:num>
  <w:num w:numId="2">
    <w:abstractNumId w:val="0"/>
  </w:num>
  <w:num w:numId="3">
    <w:abstractNumId w:val="11"/>
  </w:num>
  <w:num w:numId="4">
    <w:abstractNumId w:val="7"/>
  </w:num>
  <w:num w:numId="5">
    <w:abstractNumId w:val="10"/>
  </w:num>
  <w:num w:numId="6">
    <w:abstractNumId w:val="8"/>
  </w:num>
  <w:num w:numId="7">
    <w:abstractNumId w:val="13"/>
  </w:num>
  <w:num w:numId="8">
    <w:abstractNumId w:val="1"/>
  </w:num>
  <w:num w:numId="9">
    <w:abstractNumId w:val="16"/>
  </w:num>
  <w:num w:numId="10">
    <w:abstractNumId w:val="3"/>
  </w:num>
  <w:num w:numId="11">
    <w:abstractNumId w:val="2"/>
  </w:num>
  <w:num w:numId="12">
    <w:abstractNumId w:val="12"/>
  </w:num>
  <w:num w:numId="13">
    <w:abstractNumId w:val="6"/>
  </w:num>
  <w:num w:numId="14">
    <w:abstractNumId w:val="15"/>
  </w:num>
  <w:num w:numId="15">
    <w:abstractNumId w:val="5"/>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00B"/>
    <w:rsid w:val="00003498"/>
    <w:rsid w:val="00007142"/>
    <w:rsid w:val="00022732"/>
    <w:rsid w:val="0005300B"/>
    <w:rsid w:val="00070587"/>
    <w:rsid w:val="000A6196"/>
    <w:rsid w:val="000B00D4"/>
    <w:rsid w:val="000E06AC"/>
    <w:rsid w:val="000E5811"/>
    <w:rsid w:val="001C2659"/>
    <w:rsid w:val="001D5A38"/>
    <w:rsid w:val="00265481"/>
    <w:rsid w:val="0027502D"/>
    <w:rsid w:val="002C1405"/>
    <w:rsid w:val="002C5AD9"/>
    <w:rsid w:val="002D5800"/>
    <w:rsid w:val="00335F80"/>
    <w:rsid w:val="00403F0A"/>
    <w:rsid w:val="004461B0"/>
    <w:rsid w:val="00456096"/>
    <w:rsid w:val="00462063"/>
    <w:rsid w:val="00464DF4"/>
    <w:rsid w:val="004B0167"/>
    <w:rsid w:val="004D4513"/>
    <w:rsid w:val="004E52DE"/>
    <w:rsid w:val="00503019"/>
    <w:rsid w:val="00593D5A"/>
    <w:rsid w:val="005B308E"/>
    <w:rsid w:val="00613EBE"/>
    <w:rsid w:val="006223F2"/>
    <w:rsid w:val="006329F2"/>
    <w:rsid w:val="00652C6A"/>
    <w:rsid w:val="006754B5"/>
    <w:rsid w:val="00684187"/>
    <w:rsid w:val="0069355D"/>
    <w:rsid w:val="0069787A"/>
    <w:rsid w:val="00720BCF"/>
    <w:rsid w:val="00776C2A"/>
    <w:rsid w:val="007925D1"/>
    <w:rsid w:val="007B4355"/>
    <w:rsid w:val="007B6BF7"/>
    <w:rsid w:val="0081075F"/>
    <w:rsid w:val="00890B30"/>
    <w:rsid w:val="008C019C"/>
    <w:rsid w:val="008E12E5"/>
    <w:rsid w:val="009146CB"/>
    <w:rsid w:val="00952E42"/>
    <w:rsid w:val="009611E0"/>
    <w:rsid w:val="00972880"/>
    <w:rsid w:val="00981B3B"/>
    <w:rsid w:val="00982722"/>
    <w:rsid w:val="009A1A0B"/>
    <w:rsid w:val="009A330F"/>
    <w:rsid w:val="009B0D62"/>
    <w:rsid w:val="009C6040"/>
    <w:rsid w:val="009D5A0E"/>
    <w:rsid w:val="00A052EC"/>
    <w:rsid w:val="00A11FD1"/>
    <w:rsid w:val="00A537F4"/>
    <w:rsid w:val="00A673F4"/>
    <w:rsid w:val="00A72CAD"/>
    <w:rsid w:val="00A75364"/>
    <w:rsid w:val="00AB3028"/>
    <w:rsid w:val="00B221E0"/>
    <w:rsid w:val="00B56558"/>
    <w:rsid w:val="00BB527D"/>
    <w:rsid w:val="00C50A51"/>
    <w:rsid w:val="00C510CC"/>
    <w:rsid w:val="00C510D1"/>
    <w:rsid w:val="00C62A20"/>
    <w:rsid w:val="00C87050"/>
    <w:rsid w:val="00C905E4"/>
    <w:rsid w:val="00D04C8E"/>
    <w:rsid w:val="00D27FAE"/>
    <w:rsid w:val="00D64C4D"/>
    <w:rsid w:val="00D773C4"/>
    <w:rsid w:val="00E1591B"/>
    <w:rsid w:val="00E30647"/>
    <w:rsid w:val="00E7573D"/>
    <w:rsid w:val="00E856C3"/>
    <w:rsid w:val="00EA5ED7"/>
    <w:rsid w:val="00EF72C8"/>
    <w:rsid w:val="00F23F11"/>
    <w:rsid w:val="00F368DA"/>
    <w:rsid w:val="00F37BA2"/>
    <w:rsid w:val="00F81D45"/>
    <w:rsid w:val="00FA1FB7"/>
    <w:rsid w:val="00FC0EBB"/>
    <w:rsid w:val="00FF1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5E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461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335F8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37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E856C3"/>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52E42"/>
    <w:pPr>
      <w:ind w:left="720"/>
      <w:contextualSpacing/>
    </w:pPr>
  </w:style>
  <w:style w:type="paragraph" w:styleId="a6">
    <w:name w:val="header"/>
    <w:basedOn w:val="a"/>
    <w:link w:val="a7"/>
    <w:uiPriority w:val="99"/>
    <w:unhideWhenUsed/>
    <w:rsid w:val="00022732"/>
    <w:pPr>
      <w:tabs>
        <w:tab w:val="center" w:pos="4677"/>
        <w:tab w:val="right" w:pos="9355"/>
      </w:tabs>
    </w:pPr>
  </w:style>
  <w:style w:type="character" w:customStyle="1" w:styleId="a7">
    <w:name w:val="Верхний колонтитул Знак"/>
    <w:basedOn w:val="a0"/>
    <w:link w:val="a6"/>
    <w:uiPriority w:val="99"/>
    <w:rsid w:val="0002273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22732"/>
    <w:pPr>
      <w:tabs>
        <w:tab w:val="center" w:pos="4677"/>
        <w:tab w:val="right" w:pos="9355"/>
      </w:tabs>
    </w:pPr>
  </w:style>
  <w:style w:type="character" w:customStyle="1" w:styleId="a9">
    <w:name w:val="Нижний колонтитул Знак"/>
    <w:basedOn w:val="a0"/>
    <w:link w:val="a8"/>
    <w:uiPriority w:val="99"/>
    <w:rsid w:val="00022732"/>
    <w:rPr>
      <w:rFonts w:ascii="Times New Roman" w:eastAsia="Times New Roman" w:hAnsi="Times New Roman" w:cs="Times New Roman"/>
      <w:sz w:val="24"/>
      <w:szCs w:val="24"/>
      <w:lang w:eastAsia="ru-RU"/>
    </w:rPr>
  </w:style>
  <w:style w:type="paragraph" w:styleId="aa">
    <w:name w:val="Normal (Web)"/>
    <w:basedOn w:val="a"/>
    <w:uiPriority w:val="99"/>
    <w:semiHidden/>
    <w:unhideWhenUsed/>
    <w:rsid w:val="00BB527D"/>
  </w:style>
  <w:style w:type="character" w:styleId="ab">
    <w:name w:val="Strong"/>
    <w:basedOn w:val="a0"/>
    <w:uiPriority w:val="22"/>
    <w:qFormat/>
    <w:rsid w:val="00B221E0"/>
    <w:rPr>
      <w:b/>
      <w:bCs/>
    </w:rPr>
  </w:style>
  <w:style w:type="character" w:customStyle="1" w:styleId="30">
    <w:name w:val="Заголовок 3 Знак"/>
    <w:basedOn w:val="a0"/>
    <w:link w:val="3"/>
    <w:uiPriority w:val="9"/>
    <w:semiHidden/>
    <w:rsid w:val="00335F80"/>
    <w:rPr>
      <w:rFonts w:asciiTheme="majorHAnsi" w:eastAsiaTheme="majorEastAsia" w:hAnsiTheme="majorHAnsi" w:cstheme="majorBidi"/>
      <w:b/>
      <w:bCs/>
      <w:color w:val="4F81BD" w:themeColor="accent1"/>
      <w:sz w:val="24"/>
      <w:szCs w:val="24"/>
      <w:lang w:eastAsia="ru-RU"/>
    </w:rPr>
  </w:style>
  <w:style w:type="character" w:customStyle="1" w:styleId="10">
    <w:name w:val="Заголовок 1 Знак"/>
    <w:basedOn w:val="a0"/>
    <w:link w:val="1"/>
    <w:uiPriority w:val="9"/>
    <w:rsid w:val="004461B0"/>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5E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461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335F8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37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E856C3"/>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952E42"/>
    <w:pPr>
      <w:ind w:left="720"/>
      <w:contextualSpacing/>
    </w:pPr>
  </w:style>
  <w:style w:type="paragraph" w:styleId="a6">
    <w:name w:val="header"/>
    <w:basedOn w:val="a"/>
    <w:link w:val="a7"/>
    <w:uiPriority w:val="99"/>
    <w:unhideWhenUsed/>
    <w:rsid w:val="00022732"/>
    <w:pPr>
      <w:tabs>
        <w:tab w:val="center" w:pos="4677"/>
        <w:tab w:val="right" w:pos="9355"/>
      </w:tabs>
    </w:pPr>
  </w:style>
  <w:style w:type="character" w:customStyle="1" w:styleId="a7">
    <w:name w:val="Верхний колонтитул Знак"/>
    <w:basedOn w:val="a0"/>
    <w:link w:val="a6"/>
    <w:uiPriority w:val="99"/>
    <w:rsid w:val="0002273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22732"/>
    <w:pPr>
      <w:tabs>
        <w:tab w:val="center" w:pos="4677"/>
        <w:tab w:val="right" w:pos="9355"/>
      </w:tabs>
    </w:pPr>
  </w:style>
  <w:style w:type="character" w:customStyle="1" w:styleId="a9">
    <w:name w:val="Нижний колонтитул Знак"/>
    <w:basedOn w:val="a0"/>
    <w:link w:val="a8"/>
    <w:uiPriority w:val="99"/>
    <w:rsid w:val="00022732"/>
    <w:rPr>
      <w:rFonts w:ascii="Times New Roman" w:eastAsia="Times New Roman" w:hAnsi="Times New Roman" w:cs="Times New Roman"/>
      <w:sz w:val="24"/>
      <w:szCs w:val="24"/>
      <w:lang w:eastAsia="ru-RU"/>
    </w:rPr>
  </w:style>
  <w:style w:type="paragraph" w:styleId="aa">
    <w:name w:val="Normal (Web)"/>
    <w:basedOn w:val="a"/>
    <w:uiPriority w:val="99"/>
    <w:semiHidden/>
    <w:unhideWhenUsed/>
    <w:rsid w:val="00BB527D"/>
  </w:style>
  <w:style w:type="character" w:styleId="ab">
    <w:name w:val="Strong"/>
    <w:basedOn w:val="a0"/>
    <w:uiPriority w:val="22"/>
    <w:qFormat/>
    <w:rsid w:val="00B221E0"/>
    <w:rPr>
      <w:b/>
      <w:bCs/>
    </w:rPr>
  </w:style>
  <w:style w:type="character" w:customStyle="1" w:styleId="30">
    <w:name w:val="Заголовок 3 Знак"/>
    <w:basedOn w:val="a0"/>
    <w:link w:val="3"/>
    <w:uiPriority w:val="9"/>
    <w:semiHidden/>
    <w:rsid w:val="00335F80"/>
    <w:rPr>
      <w:rFonts w:asciiTheme="majorHAnsi" w:eastAsiaTheme="majorEastAsia" w:hAnsiTheme="majorHAnsi" w:cstheme="majorBidi"/>
      <w:b/>
      <w:bCs/>
      <w:color w:val="4F81BD" w:themeColor="accent1"/>
      <w:sz w:val="24"/>
      <w:szCs w:val="24"/>
      <w:lang w:eastAsia="ru-RU"/>
    </w:rPr>
  </w:style>
  <w:style w:type="character" w:customStyle="1" w:styleId="10">
    <w:name w:val="Заголовок 1 Знак"/>
    <w:basedOn w:val="a0"/>
    <w:link w:val="1"/>
    <w:uiPriority w:val="9"/>
    <w:rsid w:val="004461B0"/>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1920">
      <w:bodyDiv w:val="1"/>
      <w:marLeft w:val="0"/>
      <w:marRight w:val="0"/>
      <w:marTop w:val="0"/>
      <w:marBottom w:val="0"/>
      <w:divBdr>
        <w:top w:val="none" w:sz="0" w:space="0" w:color="auto"/>
        <w:left w:val="none" w:sz="0" w:space="0" w:color="auto"/>
        <w:bottom w:val="none" w:sz="0" w:space="0" w:color="auto"/>
        <w:right w:val="none" w:sz="0" w:space="0" w:color="auto"/>
      </w:divBdr>
    </w:div>
    <w:div w:id="144127187">
      <w:bodyDiv w:val="1"/>
      <w:marLeft w:val="0"/>
      <w:marRight w:val="0"/>
      <w:marTop w:val="0"/>
      <w:marBottom w:val="0"/>
      <w:divBdr>
        <w:top w:val="none" w:sz="0" w:space="0" w:color="auto"/>
        <w:left w:val="none" w:sz="0" w:space="0" w:color="auto"/>
        <w:bottom w:val="none" w:sz="0" w:space="0" w:color="auto"/>
        <w:right w:val="none" w:sz="0" w:space="0" w:color="auto"/>
      </w:divBdr>
    </w:div>
    <w:div w:id="530919113">
      <w:bodyDiv w:val="1"/>
      <w:marLeft w:val="0"/>
      <w:marRight w:val="0"/>
      <w:marTop w:val="0"/>
      <w:marBottom w:val="0"/>
      <w:divBdr>
        <w:top w:val="none" w:sz="0" w:space="0" w:color="auto"/>
        <w:left w:val="none" w:sz="0" w:space="0" w:color="auto"/>
        <w:bottom w:val="none" w:sz="0" w:space="0" w:color="auto"/>
        <w:right w:val="none" w:sz="0" w:space="0" w:color="auto"/>
      </w:divBdr>
    </w:div>
    <w:div w:id="820389434">
      <w:bodyDiv w:val="1"/>
      <w:marLeft w:val="0"/>
      <w:marRight w:val="0"/>
      <w:marTop w:val="0"/>
      <w:marBottom w:val="0"/>
      <w:divBdr>
        <w:top w:val="none" w:sz="0" w:space="0" w:color="auto"/>
        <w:left w:val="none" w:sz="0" w:space="0" w:color="auto"/>
        <w:bottom w:val="none" w:sz="0" w:space="0" w:color="auto"/>
        <w:right w:val="none" w:sz="0" w:space="0" w:color="auto"/>
      </w:divBdr>
    </w:div>
    <w:div w:id="895817722">
      <w:bodyDiv w:val="1"/>
      <w:marLeft w:val="0"/>
      <w:marRight w:val="0"/>
      <w:marTop w:val="0"/>
      <w:marBottom w:val="0"/>
      <w:divBdr>
        <w:top w:val="none" w:sz="0" w:space="0" w:color="auto"/>
        <w:left w:val="none" w:sz="0" w:space="0" w:color="auto"/>
        <w:bottom w:val="none" w:sz="0" w:space="0" w:color="auto"/>
        <w:right w:val="none" w:sz="0" w:space="0" w:color="auto"/>
      </w:divBdr>
    </w:div>
    <w:div w:id="1108431551">
      <w:bodyDiv w:val="1"/>
      <w:marLeft w:val="0"/>
      <w:marRight w:val="0"/>
      <w:marTop w:val="0"/>
      <w:marBottom w:val="0"/>
      <w:divBdr>
        <w:top w:val="none" w:sz="0" w:space="0" w:color="auto"/>
        <w:left w:val="none" w:sz="0" w:space="0" w:color="auto"/>
        <w:bottom w:val="none" w:sz="0" w:space="0" w:color="auto"/>
        <w:right w:val="none" w:sz="0" w:space="0" w:color="auto"/>
      </w:divBdr>
    </w:div>
    <w:div w:id="1172721884">
      <w:bodyDiv w:val="1"/>
      <w:marLeft w:val="0"/>
      <w:marRight w:val="0"/>
      <w:marTop w:val="0"/>
      <w:marBottom w:val="0"/>
      <w:divBdr>
        <w:top w:val="none" w:sz="0" w:space="0" w:color="auto"/>
        <w:left w:val="none" w:sz="0" w:space="0" w:color="auto"/>
        <w:bottom w:val="none" w:sz="0" w:space="0" w:color="auto"/>
        <w:right w:val="none" w:sz="0" w:space="0" w:color="auto"/>
      </w:divBdr>
    </w:div>
    <w:div w:id="1418869536">
      <w:bodyDiv w:val="1"/>
      <w:marLeft w:val="0"/>
      <w:marRight w:val="0"/>
      <w:marTop w:val="0"/>
      <w:marBottom w:val="0"/>
      <w:divBdr>
        <w:top w:val="none" w:sz="0" w:space="0" w:color="auto"/>
        <w:left w:val="none" w:sz="0" w:space="0" w:color="auto"/>
        <w:bottom w:val="none" w:sz="0" w:space="0" w:color="auto"/>
        <w:right w:val="none" w:sz="0" w:space="0" w:color="auto"/>
      </w:divBdr>
    </w:div>
    <w:div w:id="1773628106">
      <w:bodyDiv w:val="1"/>
      <w:marLeft w:val="0"/>
      <w:marRight w:val="0"/>
      <w:marTop w:val="0"/>
      <w:marBottom w:val="0"/>
      <w:divBdr>
        <w:top w:val="none" w:sz="0" w:space="0" w:color="auto"/>
        <w:left w:val="none" w:sz="0" w:space="0" w:color="auto"/>
        <w:bottom w:val="none" w:sz="0" w:space="0" w:color="auto"/>
        <w:right w:val="none" w:sz="0" w:space="0" w:color="auto"/>
      </w:divBdr>
    </w:div>
    <w:div w:id="1783180900">
      <w:bodyDiv w:val="1"/>
      <w:marLeft w:val="0"/>
      <w:marRight w:val="0"/>
      <w:marTop w:val="0"/>
      <w:marBottom w:val="0"/>
      <w:divBdr>
        <w:top w:val="none" w:sz="0" w:space="0" w:color="auto"/>
        <w:left w:val="none" w:sz="0" w:space="0" w:color="auto"/>
        <w:bottom w:val="none" w:sz="0" w:space="0" w:color="auto"/>
        <w:right w:val="none" w:sz="0" w:space="0" w:color="auto"/>
      </w:divBdr>
    </w:div>
    <w:div w:id="1812941797">
      <w:bodyDiv w:val="1"/>
      <w:marLeft w:val="0"/>
      <w:marRight w:val="0"/>
      <w:marTop w:val="0"/>
      <w:marBottom w:val="0"/>
      <w:divBdr>
        <w:top w:val="none" w:sz="0" w:space="0" w:color="auto"/>
        <w:left w:val="none" w:sz="0" w:space="0" w:color="auto"/>
        <w:bottom w:val="none" w:sz="0" w:space="0" w:color="auto"/>
        <w:right w:val="none" w:sz="0" w:space="0" w:color="auto"/>
      </w:divBdr>
    </w:div>
    <w:div w:id="1898121682">
      <w:bodyDiv w:val="1"/>
      <w:marLeft w:val="0"/>
      <w:marRight w:val="0"/>
      <w:marTop w:val="0"/>
      <w:marBottom w:val="0"/>
      <w:divBdr>
        <w:top w:val="none" w:sz="0" w:space="0" w:color="auto"/>
        <w:left w:val="none" w:sz="0" w:space="0" w:color="auto"/>
        <w:bottom w:val="none" w:sz="0" w:space="0" w:color="auto"/>
        <w:right w:val="none" w:sz="0" w:space="0" w:color="auto"/>
      </w:divBdr>
    </w:div>
    <w:div w:id="207319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fourok.ru/go.html?href=http%3A%2F%2Fwww.mylect.ru%2Finformatic.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nfourok.ru/go.html?href=http%3A%2F%2Finf8.gym5cheb.ru%2Fp1aa1.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entlibrary.ru" TargetMode="External"/><Relationship Id="rId5" Type="http://schemas.openxmlformats.org/officeDocument/2006/relationships/settings" Target="settings.xml"/><Relationship Id="rId15" Type="http://schemas.openxmlformats.org/officeDocument/2006/relationships/hyperlink" Target="http://book.kbsu.ru/theory/index.html" TargetMode="Externa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infourok.ru/go.html?href=http%3A%2F%2Fgeostudio.ru%2Finformatika%2F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B9297-856F-4A8C-A47F-1305B5622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20</Pages>
  <Words>4206</Words>
  <Characters>23976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20</cp:revision>
  <dcterms:created xsi:type="dcterms:W3CDTF">2025-01-19T07:52:00Z</dcterms:created>
  <dcterms:modified xsi:type="dcterms:W3CDTF">2025-01-21T13:13:00Z</dcterms:modified>
</cp:coreProperties>
</file>