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222222"/>
          <w:shd w:val="clear" w:color="auto" w:fill="FFFFFF"/>
        </w:rPr>
      </w:pPr>
      <w:bookmarkStart w:id="0" w:name="_GoBack"/>
      <w:bookmarkEnd w:id="0"/>
      <w:r w:rsidRPr="00651F14">
        <w:rPr>
          <w:color w:val="222222"/>
          <w:shd w:val="clear" w:color="auto" w:fill="FFFFFF"/>
        </w:rPr>
        <w:t>Развитие коммуникативных навыков у обучающихся на уроках обществознания. 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Главной задачей современной российской школы является формирование конкурентоспособной личности, способной адаптироваться к различным социальным условиям, обладающей высокой внутренней культурой и развитыми коммуникативными способностями. В связи с этим возрастает развивающая роль устной речи. Она должна стать средством формирования коммуникативной культуры и познавательных интересов учащихся. Развитая речь рассматривается как орудие познания мира и самого себя, а развитие речи становится центральной задачей развития личности. Эту важная задача должна решаться не только на уроках русского языка и литературы, но и истории, обществознания.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Какими основными речевыми навыками и умениями должны овладеть школьники на уроках обществознания?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Речь идет о формировании у учащихся следующих общепредметных коммуникативных компетенций: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вдумчивого чтения, что необходимо для успешного усвоения предметов гуманитарного цикла. Учитель должен постоянно уделять внимание развитию у школьников читательских интересов и навыков чтения, анализу текста, поиску нужной информации в справочной, научной и художественной литературе, составлению плана ответа по тексту, собственных вопросов к нему;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устного диалога: задавать вопросы собеседнику, конструировать ответы на вопросы, свободно участвовать в беседе. Развитию диалогической речи учащихся способствуют такие виды учебной деятельности, как ролевая или деловая игра, инсценирование отдельных эпизодов и сцен, защита проектных работ и презентаций и др.;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письменного диалога, включающего в себя грамотное оформление анкеты, заявления, резюме, написание эссе, сочинения- интервью и т.д.;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групповая работа на уроках требует от ученика умения участвовать в дискуссии: спорить, отстаивая свою точку на различные вопросы, затронутые в дискуссии;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монологической речи: давать развернутый ответ на вопрос, составлять словесное описание какого-либо события, исторического лица, рассуждение по заданной теме, выступление с устным сообщением, докладом, презентация проектной работы, проведение экскурсии в музее и т.д.;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грамотного письма. Развитию письменной речи способствуют такие формы деятельности, как обучение конспектированию текста, составление плана ответа или статьи, эссе или сочинения на злободневную тему, составление памяток, инструкций, заполнение таблиц и др.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 xml:space="preserve">Практикую в качестве домашней работы мини – сочинения, </w:t>
      </w:r>
      <w:r>
        <w:rPr>
          <w:color w:val="010101"/>
        </w:rPr>
        <w:t>п</w:t>
      </w:r>
      <w:r w:rsidRPr="00651F14">
        <w:rPr>
          <w:color w:val="010101"/>
        </w:rPr>
        <w:t xml:space="preserve">ровожу </w:t>
      </w:r>
      <w:r>
        <w:rPr>
          <w:color w:val="010101"/>
        </w:rPr>
        <w:t>«</w:t>
      </w:r>
      <w:r w:rsidRPr="00651F14">
        <w:rPr>
          <w:color w:val="010101"/>
        </w:rPr>
        <w:t>мозговые штурмы</w:t>
      </w:r>
      <w:r>
        <w:rPr>
          <w:color w:val="010101"/>
        </w:rPr>
        <w:t>»</w:t>
      </w:r>
      <w:r w:rsidRPr="00651F14">
        <w:rPr>
          <w:color w:val="010101"/>
        </w:rPr>
        <w:t>,</w:t>
      </w:r>
      <w:r>
        <w:rPr>
          <w:color w:val="010101"/>
        </w:rPr>
        <w:t xml:space="preserve"> </w:t>
      </w:r>
      <w:r w:rsidRPr="00651F14">
        <w:rPr>
          <w:color w:val="010101"/>
        </w:rPr>
        <w:t>дискуссии (“Мои права и обязанности в обществе”, “Я ребенок, но я гражданин”), деловые игры</w:t>
      </w:r>
      <w:r>
        <w:rPr>
          <w:color w:val="010101"/>
        </w:rPr>
        <w:t xml:space="preserve">. </w:t>
      </w:r>
      <w:r w:rsidRPr="00651F14">
        <w:rPr>
          <w:color w:val="010101"/>
        </w:rPr>
        <w:t>Особо хочется выделить учебную дискуссию. Смысл данного метода состоит в обмене взглядами по конкретной проблеме. С помощью дискуссии учащиеся приобретают новые знания, учатся отстаивать собственное мнение. Главная функция учебной дискуссии – стимулирование познавательного интереса; а также обучение навыкам диалогической и монологической речи, рассуждения, самостоятельного высказывания, развитие навыков общения в коллективе, воспитание положительных качеств личности, толерантного отношения к людям.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Важнейшим условием эффективности учебной дискуссии является предварительная подготовка к ней учащихся, которая заключается в накоплении ими необходимых знаний. Без знаний дискуссия становится бессодержательной, а без умения правильно выражать мысли, убедить других она будет непривлекательной и запутанной. Поэтому учитель должен позаботиться о развитии у учащихся умений ясно и точно излагать свои мысли, чётко и однозначно формулировать вопросы, аргументировать ответ.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Дискуссии обогащают содержание уже известного учащимся материала, помогают его усвоению и закреплению. Учителя они информируют о системе знаний учащихся, особенностях их мышления, подсказывают направления дальнейшей работы. Неоценимо и воспитательное значение учебной дискуссии. Ее элементы можно применять на уроках с 5-6 класса, а в полном объёме использовать в работе со старшеклассниками.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lastRenderedPageBreak/>
        <w:t>Эффективность проделанной учителем работы по развитию коммуникативных навыков школьников на уроках истории и обществознания выражается в следующих результатах: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- в развитии живого познавательного интереса к предметам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- в росте качества знаний по истории и обществознанию (в обучаемых учителем классах);</w:t>
      </w:r>
    </w:p>
    <w:p w:rsidR="00651F14" w:rsidRPr="00651F14" w:rsidRDefault="00651F14" w:rsidP="00651F14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651F14">
        <w:rPr>
          <w:color w:val="010101"/>
        </w:rPr>
        <w:t>- в развитии коммуникативной компетенции учащихся.</w:t>
      </w:r>
    </w:p>
    <w:p w:rsidR="00E26132" w:rsidRPr="00651F14" w:rsidRDefault="00E26132" w:rsidP="00651F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26132" w:rsidRPr="00651F14" w:rsidSect="00A035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14"/>
    <w:rsid w:val="00651F14"/>
    <w:rsid w:val="00A03576"/>
    <w:rsid w:val="00E2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E802-9DDB-4128-96FD-16531D98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4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Крутова</dc:creator>
  <cp:keywords/>
  <dc:description/>
  <cp:lastModifiedBy>Вера Крутова</cp:lastModifiedBy>
  <cp:revision>2</cp:revision>
  <dcterms:created xsi:type="dcterms:W3CDTF">2023-09-25T09:57:00Z</dcterms:created>
  <dcterms:modified xsi:type="dcterms:W3CDTF">2024-06-11T08:18:00Z</dcterms:modified>
</cp:coreProperties>
</file>