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68" w:rsidRDefault="00FC6BAD">
      <w:pPr>
        <w:spacing w:after="231" w:line="282" w:lineRule="auto"/>
        <w:ind w:left="0" w:right="0" w:firstLine="0"/>
        <w:jc w:val="center"/>
      </w:pPr>
      <w:proofErr w:type="gramStart"/>
      <w:r>
        <w:rPr>
          <w:b/>
          <w:color w:val="34495E"/>
          <w:sz w:val="32"/>
        </w:rPr>
        <w:t xml:space="preserve">Консультация </w:t>
      </w:r>
      <w:bookmarkStart w:id="0" w:name="_GoBack"/>
      <w:bookmarkEnd w:id="0"/>
      <w:r w:rsidR="001B3FAE">
        <w:rPr>
          <w:b/>
          <w:color w:val="34495E"/>
          <w:sz w:val="32"/>
        </w:rPr>
        <w:t xml:space="preserve"> на</w:t>
      </w:r>
      <w:proofErr w:type="gramEnd"/>
      <w:r w:rsidR="001B3FAE">
        <w:rPr>
          <w:b/>
          <w:color w:val="34495E"/>
          <w:sz w:val="32"/>
        </w:rPr>
        <w:t xml:space="preserve"> тему "Современные проблемы духовно – нравственного воспитания детей дошкольного возраста в условиях ДОУ" </w:t>
      </w:r>
    </w:p>
    <w:p w:rsidR="001B3FAE" w:rsidRDefault="001B3FAE" w:rsidP="001B3FAE">
      <w:pPr>
        <w:pStyle w:val="a3"/>
        <w:numPr>
          <w:ilvl w:val="0"/>
          <w:numId w:val="4"/>
        </w:numPr>
        <w:spacing w:after="228" w:line="349" w:lineRule="auto"/>
      </w:pPr>
      <w:r w:rsidRPr="001B3FAE">
        <w:rPr>
          <w:b/>
        </w:rPr>
        <w:t>Значение духовно – нравственного воспитания дошкольников и его нормативно – правовые основы.</w:t>
      </w:r>
      <w:r>
        <w:t xml:space="preserve">     </w:t>
      </w:r>
    </w:p>
    <w:p w:rsidR="00391168" w:rsidRDefault="001B3FAE" w:rsidP="005222C3">
      <w:pPr>
        <w:spacing w:after="228" w:line="349" w:lineRule="auto"/>
        <w:ind w:left="-15" w:firstLine="0"/>
      </w:pPr>
      <w:r>
        <w:t xml:space="preserve"> </w:t>
      </w:r>
      <w:r w:rsidR="005222C3">
        <w:t xml:space="preserve">      </w:t>
      </w:r>
      <w:r>
        <w:t xml:space="preserve">В настоящее время проблема духовно-нравственного воспитания детей стала чрезвычайно актуальной, следовательно, обязанность педагога приобщать ребёнка к красоте, развивать его творческие способности, обогащая его духовный мир. </w:t>
      </w:r>
    </w:p>
    <w:p w:rsidR="00391168" w:rsidRDefault="001B3FAE">
      <w:pPr>
        <w:ind w:left="-5" w:right="0"/>
      </w:pPr>
      <w:r>
        <w:t>Так что же такое духовно-</w:t>
      </w:r>
      <w:r>
        <w:rPr>
          <w:b/>
        </w:rPr>
        <w:t>нравственное воспитание детей</w:t>
      </w:r>
      <w:r>
        <w:t xml:space="preserve">? Это прививание детям определенных нравственных качеств, принятых в нашем обществе. Сменились ли нравственные нормы? Нет, и не сменятся никогда. И если ребенку не давать правильный устой, азы моральных качеств, то он никогда не станет полноправным членом общества. </w:t>
      </w:r>
    </w:p>
    <w:p w:rsidR="00391168" w:rsidRDefault="001B3FAE">
      <w:pPr>
        <w:ind w:left="-5" w:right="0"/>
      </w:pPr>
      <w:r>
        <w:t xml:space="preserve">Духовно-нравственное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ребенка. Другими словами, </w:t>
      </w:r>
      <w:proofErr w:type="spellStart"/>
      <w:r>
        <w:t>духовнонравственное</w:t>
      </w:r>
      <w:proofErr w:type="spellEnd"/>
      <w:r>
        <w:t xml:space="preserve"> воспитание дошкольников можно рассматривать как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потому,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</w:t>
      </w:r>
    </w:p>
    <w:p w:rsidR="00391168" w:rsidRDefault="001B3FAE">
      <w:pPr>
        <w:ind w:left="-5" w:right="0"/>
      </w:pPr>
      <w:r>
        <w:t xml:space="preserve">Именно поэтому ФГОС ДО закрепляет приоритет духовно-нравственного воспитания дошкольников. </w:t>
      </w:r>
    </w:p>
    <w:p w:rsidR="00391168" w:rsidRDefault="001B3FAE">
      <w:pPr>
        <w:spacing w:after="269"/>
        <w:ind w:left="-5" w:right="0"/>
      </w:pPr>
      <w:r>
        <w:t xml:space="preserve">Из числа многих обозначенных задач Стандарт направлен на решение следующей задачи: объединения обучения и воспитания в целостный образовательный процесс на основе </w:t>
      </w:r>
      <w:proofErr w:type="spellStart"/>
      <w:r>
        <w:t>духовнонравственных</w:t>
      </w:r>
      <w:proofErr w:type="spellEnd"/>
      <w:r>
        <w:t xml:space="preserve"> и социокультурных ценностей и </w:t>
      </w:r>
      <w:proofErr w:type="gramStart"/>
      <w:r>
        <w:t>принятых в обществе правил</w:t>
      </w:r>
      <w:proofErr w:type="gramEnd"/>
      <w:r>
        <w:t xml:space="preserve"> и норм поведения в интересах человека, семьи, общества. </w:t>
      </w:r>
    </w:p>
    <w:p w:rsidR="00391168" w:rsidRDefault="001B3FAE">
      <w:pPr>
        <w:spacing w:after="268"/>
        <w:ind w:left="-5" w:right="0"/>
      </w:pPr>
      <w:r>
        <w:t xml:space="preserve">В рамках программы </w:t>
      </w:r>
      <w:proofErr w:type="gramStart"/>
      <w:r>
        <w:t>« От</w:t>
      </w:r>
      <w:proofErr w:type="gramEnd"/>
      <w:r>
        <w:t xml:space="preserve"> рождения до школы», по которой мы работаем, нравственное воспитание рассматривается как одна из важнейших сторон общего развития ребенка. Оно осуществляется во всех видах детской деятельности. </w:t>
      </w:r>
    </w:p>
    <w:p w:rsidR="00391168" w:rsidRDefault="001B3FAE">
      <w:pPr>
        <w:spacing w:after="276"/>
        <w:ind w:left="-5" w:right="0"/>
      </w:pPr>
      <w:r>
        <w:t xml:space="preserve">Содержание программы направлено на воспитание у ребенка с первых лет жизни гуманного отношения к окружающему миру, любви к родной семье, родному дому, краю, городу, поселку, Родине. </w:t>
      </w:r>
    </w:p>
    <w:p w:rsidR="00391168" w:rsidRDefault="001B3FAE">
      <w:pPr>
        <w:ind w:left="-5" w:right="0"/>
      </w:pPr>
      <w:r w:rsidRPr="00771510">
        <w:t xml:space="preserve">На основе данной программы в нашей </w:t>
      </w:r>
      <w:proofErr w:type="gramStart"/>
      <w:r w:rsidRPr="00771510">
        <w:t>саду  составлен</w:t>
      </w:r>
      <w:proofErr w:type="gramEnd"/>
      <w:r w:rsidRPr="00771510">
        <w:t xml:space="preserve"> перспективный план работы в этом направлении на текущий учебный год, где</w:t>
      </w:r>
      <w:r>
        <w:t xml:space="preserve"> в результате реализации запланированных мероприятий решаются задачи воспитания уважения к взрослым, формирования навыков культурного поведения, ответственного отношения к выполнению поручений и обязанностей, умения дружно играть и трудиться. </w:t>
      </w:r>
    </w:p>
    <w:p w:rsidR="00391168" w:rsidRDefault="001B3FAE">
      <w:pPr>
        <w:ind w:left="-5" w:right="0"/>
      </w:pPr>
      <w:r>
        <w:lastRenderedPageBreak/>
        <w:t xml:space="preserve">Духовно-нравственное воспитание дошкольников является своеобразным стержнем, вокруг которого целесообразно строить весь процесс их обучения. Воспитатель ежедневно устанавливает душевную связь с ребёнком. Если это достигнуто, то ребёнку легко учиться, легко общаться, легко жить в коллективе. </w:t>
      </w:r>
    </w:p>
    <w:p w:rsidR="00391168" w:rsidRDefault="001B3FAE">
      <w:pPr>
        <w:spacing w:after="319" w:line="259" w:lineRule="auto"/>
        <w:ind w:left="-5" w:right="0"/>
      </w:pPr>
      <w:r>
        <w:rPr>
          <w:b/>
        </w:rPr>
        <w:t>II. Основные формы, методы и принципы работы с детьми по духовно – нравственному развитию.</w:t>
      </w:r>
      <w:r>
        <w:t xml:space="preserve"> </w:t>
      </w:r>
    </w:p>
    <w:p w:rsidR="00391168" w:rsidRDefault="001B3FAE">
      <w:pPr>
        <w:ind w:left="-5" w:right="0"/>
      </w:pPr>
      <w:r>
        <w:t xml:space="preserve">В своей ОД мы используем следующие </w:t>
      </w:r>
      <w:r>
        <w:rPr>
          <w:b/>
        </w:rPr>
        <w:t>основные формы</w:t>
      </w:r>
      <w:r>
        <w:t xml:space="preserve"> работы с детьми: Тематические занятия, проектная деятельность, беседы, чтение литерат</w:t>
      </w:r>
      <w:r w:rsidR="00771510">
        <w:t xml:space="preserve">уры, рассматривание иллюстраций, </w:t>
      </w:r>
      <w:r>
        <w:t xml:space="preserve">прослушивание аудиозаписей. </w:t>
      </w:r>
    </w:p>
    <w:p w:rsidR="00391168" w:rsidRDefault="001B3FAE">
      <w:pPr>
        <w:ind w:left="-5" w:right="0"/>
      </w:pPr>
      <w:r>
        <w:t xml:space="preserve">Для формирования нравственных качеств личности ребёнка, мы используем следующие </w:t>
      </w:r>
      <w:r>
        <w:rPr>
          <w:b/>
        </w:rPr>
        <w:t>методы:</w:t>
      </w:r>
      <w:r>
        <w:t xml:space="preserve"> </w:t>
      </w:r>
    </w:p>
    <w:p w:rsidR="00391168" w:rsidRDefault="001B3FAE" w:rsidP="001B3FAE">
      <w:pPr>
        <w:numPr>
          <w:ilvl w:val="0"/>
          <w:numId w:val="1"/>
        </w:numPr>
        <w:ind w:right="0"/>
      </w:pPr>
      <w:r>
        <w:t xml:space="preserve">Беседа. Беседуя с детьми, стараемся побуждать их думать и говорить. Задавая им два — три вопроса, даём ребятам высказаться. Это позволяет нам понять, о чём дети думают, что знают из личного опыта. </w:t>
      </w:r>
    </w:p>
    <w:p w:rsidR="00391168" w:rsidRDefault="001B3FAE">
      <w:pPr>
        <w:numPr>
          <w:ilvl w:val="0"/>
          <w:numId w:val="1"/>
        </w:numPr>
        <w:spacing w:after="271"/>
        <w:ind w:right="0"/>
      </w:pPr>
      <w:r>
        <w:t>Чтение и ана</w:t>
      </w:r>
      <w:r w:rsidR="00771510">
        <w:t xml:space="preserve">лиз художественных произведений. </w:t>
      </w:r>
      <w:r>
        <w:t>Эстетический фон нашим занятиям создают стихи, загадки, песни, включённые</w:t>
      </w:r>
      <w:r w:rsidR="00771510">
        <w:t xml:space="preserve"> </w:t>
      </w:r>
      <w:r>
        <w:t xml:space="preserve">как в основную образовательную деятельность, так и в дополнительную работу с детьми. Дети по-своему видят действительность, они судят о своих поступках и поступках других, опираясь на свой еще небогатый жизненный опыт. Поэтому, мы стараемся ненавязчиво учить ребенка правильно воспринимать и оценивать жизненные ситуации. Работая с малышами, мы не перестаем воспитывать навыки самообслуживания, для этого мы читаем им стихи, сказки, такие как «Маша-растеряша», «Неумейка», обсуждаем сложившиеся ситуации. Литературный материал незаменим в духовно-нравственном воспитании ребёнка, поскольку детям легче оценивать поведение и поступки других, чем свои собственные. Для всестороннего развития личности мы включаем детей в различную деятельность, связанную с художественной литературой. Например, ребята создают свои рисунки по мотивам сказок, рассказов, организуем выставки работ. </w:t>
      </w:r>
    </w:p>
    <w:p w:rsidR="00391168" w:rsidRDefault="001B3FAE">
      <w:pPr>
        <w:spacing w:after="268"/>
        <w:ind w:left="-5" w:right="0"/>
      </w:pPr>
      <w:r>
        <w:t xml:space="preserve">Большое место в приобщении детей к традиционным ценностям народной культуры занимают народные </w:t>
      </w:r>
      <w:r>
        <w:rPr>
          <w:b/>
        </w:rPr>
        <w:t>праздники</w:t>
      </w:r>
      <w:r>
        <w:t xml:space="preserve"> и традиции. </w:t>
      </w:r>
    </w:p>
    <w:p w:rsidR="00391168" w:rsidRDefault="001B3FAE">
      <w:pPr>
        <w:spacing w:after="267"/>
        <w:ind w:left="-5" w:right="0"/>
      </w:pPr>
      <w:r>
        <w:t xml:space="preserve">В результате освоения народных традиций дети узнают историю своей семьи, страны, культурные традиции своего края: песни, игры, считалки, небылицы, промыслы, народные праздники. </w:t>
      </w:r>
    </w:p>
    <w:p w:rsidR="00391168" w:rsidRDefault="001B3FAE">
      <w:pPr>
        <w:spacing w:after="265"/>
        <w:ind w:left="-5" w:right="0"/>
      </w:pPr>
      <w:r>
        <w:t xml:space="preserve">Приобщение детей к традиционным ценностям народной культуры способствует развитию у них интереса к народной культуре, её духовным ценностям, гуманизму </w:t>
      </w:r>
    </w:p>
    <w:p w:rsidR="00391168" w:rsidRDefault="001B3FAE" w:rsidP="00771510">
      <w:pPr>
        <w:numPr>
          <w:ilvl w:val="0"/>
          <w:numId w:val="1"/>
        </w:numPr>
        <w:ind w:right="0"/>
      </w:pPr>
      <w:r>
        <w:t>Игра. Известно, что в дошкольном возрасте наиболее близкой и понятной для ребёнка</w:t>
      </w:r>
      <w:r w:rsidR="00771510">
        <w:t xml:space="preserve"> деятельностью является игра. </w:t>
      </w:r>
      <w:r>
        <w:t xml:space="preserve">Мы проводим такие </w:t>
      </w:r>
      <w:r w:rsidRPr="00771510">
        <w:rPr>
          <w:i/>
        </w:rPr>
        <w:t>дидактические игры</w:t>
      </w:r>
      <w:r>
        <w:t xml:space="preserve"> и упражнения: «Поприветствуем друг друга»; «Подбери картинку к «хорошо» и «плохо»»; «Вспомни, какие поступки ты совершил за этот день», «Словарь вежливых слов», игра «Как тебя зовут друзья?» (дети в группе обсуждают и высказывают мнения о том, как они относятся к кличкам, прозвищам, обращению по фамилии). </w:t>
      </w:r>
    </w:p>
    <w:p w:rsidR="00391168" w:rsidRDefault="001B3FAE">
      <w:pPr>
        <w:ind w:left="-5" w:right="0"/>
      </w:pPr>
      <w:r>
        <w:t xml:space="preserve">Добрые отношения к людям и сверстникам помогают воспитывать </w:t>
      </w:r>
      <w:r>
        <w:rPr>
          <w:i/>
        </w:rPr>
        <w:t>сюжетно-ролевые</w:t>
      </w:r>
      <w:r>
        <w:t xml:space="preserve"> игры, где ведущую роль выполняют сами дети. В ходе игры воспитываются гуманные чувства, забота, например, о кукле, как о носителе человеческих качеств, учатся дети быть вежливыми. </w:t>
      </w:r>
    </w:p>
    <w:p w:rsidR="00391168" w:rsidRDefault="001B3FAE">
      <w:pPr>
        <w:ind w:left="-5" w:right="0"/>
      </w:pPr>
      <w:r>
        <w:lastRenderedPageBreak/>
        <w:t xml:space="preserve">Широко применяем </w:t>
      </w:r>
      <w:r>
        <w:rPr>
          <w:i/>
        </w:rPr>
        <w:t>театрализованные игры</w:t>
      </w:r>
      <w:r>
        <w:t xml:space="preserve"> из своей картотеки. Они формируют умение оценивать других с позиции доброжелательности и являются важной частью духовно-нравственного воспитания. </w:t>
      </w:r>
    </w:p>
    <w:p w:rsidR="00391168" w:rsidRDefault="001B3FAE">
      <w:pPr>
        <w:ind w:left="-5" w:right="0"/>
      </w:pPr>
      <w:r>
        <w:t xml:space="preserve">К основным </w:t>
      </w:r>
      <w:r>
        <w:rPr>
          <w:b/>
        </w:rPr>
        <w:t xml:space="preserve">принципам </w:t>
      </w:r>
      <w:r>
        <w:t xml:space="preserve">духовно-нравственного воспитания дошкольников можно отнести: духовный ориентир – построение жизни и поступков на основах христианского совершенства, уклонение от зла и выбор добра; гуманистический принцип – формирование положительного отношения к окружающему миру и людям, сочувствие и сострадание; естественнонаучный принцип, который основывается на понимании возрастных особенностей детей, культурологический принцип в соответствии с национальной культурой, ценностями и традициями; государственный принцип, при котором воспитание осуществляется в соответствии с ФГОС. </w:t>
      </w:r>
    </w:p>
    <w:p w:rsidR="00391168" w:rsidRDefault="001B3FAE">
      <w:pPr>
        <w:spacing w:after="323" w:line="259" w:lineRule="auto"/>
        <w:ind w:left="-5" w:right="0"/>
      </w:pPr>
      <w:r>
        <w:rPr>
          <w:b/>
        </w:rPr>
        <w:t>III. Основные направления работы по духовно – нравственному развитию детей.</w:t>
      </w:r>
      <w:r>
        <w:t xml:space="preserve"> </w:t>
      </w:r>
    </w:p>
    <w:p w:rsidR="00391168" w:rsidRDefault="001B3FAE">
      <w:pPr>
        <w:ind w:left="-5" w:right="0"/>
      </w:pPr>
      <w:r>
        <w:t xml:space="preserve">Духовно – нравственное развитие – широкое понятие, включающее следующие взаимодополняющие друг – друга </w:t>
      </w:r>
      <w:r>
        <w:rPr>
          <w:b/>
        </w:rPr>
        <w:t>основные направления:</w:t>
      </w:r>
      <w:r>
        <w:t xml:space="preserve"> </w:t>
      </w:r>
    </w:p>
    <w:p w:rsidR="00391168" w:rsidRDefault="001B3FAE">
      <w:pPr>
        <w:ind w:left="-5" w:right="0"/>
      </w:pPr>
      <w:r>
        <w:t xml:space="preserve">1.Воспитание гражданственности и патриотизма, уважение к правам, свободам и обязанностям человека. </w:t>
      </w:r>
    </w:p>
    <w:p w:rsidR="00391168" w:rsidRDefault="001B3FAE">
      <w:pPr>
        <w:ind w:left="-5" w:right="0"/>
      </w:pPr>
      <w:r>
        <w:t xml:space="preserve">2.Формирование ценностного отношения к здоровью и здоровому образу жизни. </w:t>
      </w:r>
    </w:p>
    <w:p w:rsidR="00391168" w:rsidRDefault="001B3FAE">
      <w:pPr>
        <w:spacing w:after="274"/>
        <w:ind w:left="-5" w:right="0"/>
      </w:pPr>
      <w:r>
        <w:t xml:space="preserve">3.Воспитание ценностного отношения к природе, окружающей среде. </w:t>
      </w:r>
    </w:p>
    <w:p w:rsidR="00391168" w:rsidRDefault="001B3FAE">
      <w:pPr>
        <w:ind w:left="-5" w:right="0"/>
      </w:pPr>
      <w:r>
        <w:t xml:space="preserve">4.Воспитание ценностного отношения к прекрасному. Формирование представлений об эстетических идеалах. </w:t>
      </w:r>
    </w:p>
    <w:p w:rsidR="00391168" w:rsidRDefault="001B3FAE">
      <w:pPr>
        <w:ind w:left="-5" w:right="0"/>
      </w:pPr>
      <w:r>
        <w:t xml:space="preserve">5.Воспитание нравственных чувств и этического сознания. </w:t>
      </w:r>
    </w:p>
    <w:p w:rsidR="00391168" w:rsidRDefault="001B3FAE">
      <w:pPr>
        <w:ind w:left="-5" w:right="0"/>
      </w:pPr>
      <w:r>
        <w:t xml:space="preserve">6.Воспитание трудолюбия, творческого отношения к труду, учению, жизни. </w:t>
      </w:r>
    </w:p>
    <w:p w:rsidR="00391168" w:rsidRDefault="001B3FAE">
      <w:pPr>
        <w:ind w:left="-5" w:right="0"/>
      </w:pPr>
      <w:r>
        <w:t xml:space="preserve">1. Воспитывая </w:t>
      </w:r>
      <w:r>
        <w:rPr>
          <w:b/>
        </w:rPr>
        <w:t>гражданственность и патриотизм,</w:t>
      </w:r>
      <w:r>
        <w:t xml:space="preserve"> мы формируем такие черты, как любовь к родному краю, Родине, Российской Армии, истории, уважение к людям других национальностей. Знакомим детей с символами государства, историческими личностями, развиваем интерес к русским традициям и промыслам. </w:t>
      </w:r>
    </w:p>
    <w:p w:rsidR="00391168" w:rsidRDefault="001B3FAE" w:rsidP="00771510">
      <w:pPr>
        <w:spacing w:after="269"/>
        <w:ind w:left="-5" w:right="0"/>
      </w:pPr>
      <w:r>
        <w:t xml:space="preserve">Работая в этом направлении, мы организовали в своей группе уголок по </w:t>
      </w:r>
      <w:proofErr w:type="spellStart"/>
      <w:r>
        <w:t>гражданско</w:t>
      </w:r>
      <w:proofErr w:type="spellEnd"/>
      <w:r>
        <w:t xml:space="preserve"> – патриотическому воспитанию. </w:t>
      </w:r>
    </w:p>
    <w:p w:rsidR="00391168" w:rsidRDefault="001B3FAE" w:rsidP="005561DB">
      <w:pPr>
        <w:spacing w:after="248"/>
        <w:ind w:left="-5" w:right="0"/>
      </w:pPr>
      <w:r>
        <w:t xml:space="preserve">2. Работая по второму направлению над </w:t>
      </w:r>
      <w:r>
        <w:rPr>
          <w:b/>
        </w:rPr>
        <w:t xml:space="preserve">формированием ценностного отношения к здоровью и здоровому образу жизни, </w:t>
      </w:r>
      <w:r>
        <w:t>мы делаем акцент на выработку навыков личной гигиены и знания способов сохранения и укрепления здоровья. Для этого проводим беседы, разные виды игр, читаем художественную литературу по теме, используем фольклор.</w:t>
      </w:r>
      <w:r w:rsidR="005561DB">
        <w:t xml:space="preserve"> </w:t>
      </w:r>
      <w:r>
        <w:t xml:space="preserve">Также тщательно практикуем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всех режимных моментах. </w:t>
      </w:r>
    </w:p>
    <w:p w:rsidR="00391168" w:rsidRDefault="001B3FAE">
      <w:pPr>
        <w:spacing w:after="325" w:line="259" w:lineRule="auto"/>
        <w:ind w:left="-5" w:right="0"/>
      </w:pPr>
      <w:r>
        <w:rPr>
          <w:b/>
        </w:rPr>
        <w:t>3.Воспитание ценностного отношения к природе, окружающей среде.</w:t>
      </w:r>
      <w:r>
        <w:t xml:space="preserve"> </w:t>
      </w:r>
    </w:p>
    <w:p w:rsidR="00391168" w:rsidRDefault="001B3FAE" w:rsidP="005561DB">
      <w:pPr>
        <w:spacing w:after="271"/>
        <w:ind w:right="0"/>
      </w:pPr>
      <w:r>
        <w:t xml:space="preserve">Одним из направлений духовно – нравственного развития детей является экологическое воспитание, ведь нравственные качества закладываются от любви к природе. Родная природа окружает ребёнка с </w:t>
      </w:r>
      <w:r>
        <w:lastRenderedPageBreak/>
        <w:t>первого мгновения его жизни, поэтому она более понятна и доступна ему. Мы знакомим детей с природой родного края через наблюдения на прогулках, оформление папок – п</w:t>
      </w:r>
      <w:r w:rsidR="005561DB">
        <w:t xml:space="preserve">ередвижек «Животный </w:t>
      </w:r>
      <w:proofErr w:type="gramStart"/>
      <w:r w:rsidR="005561DB">
        <w:t xml:space="preserve">мир </w:t>
      </w:r>
      <w:r>
        <w:t>»</w:t>
      </w:r>
      <w:proofErr w:type="gramEnd"/>
      <w:r>
        <w:t xml:space="preserve">, «Птицы », тематические альбомы «Опасные и полезные насекомые в природе нашего края», «Люби и охраняй». Каждую осень организуем </w:t>
      </w:r>
      <w:proofErr w:type="spellStart"/>
      <w:r>
        <w:t>эковыставку</w:t>
      </w:r>
      <w:proofErr w:type="spellEnd"/>
      <w:r>
        <w:t xml:space="preserve"> «Дары природы». </w:t>
      </w:r>
    </w:p>
    <w:p w:rsidR="00391168" w:rsidRDefault="001B3FAE">
      <w:pPr>
        <w:spacing w:after="271"/>
        <w:ind w:left="-5" w:right="0"/>
      </w:pPr>
      <w:r>
        <w:t>В группе создан уголок природы, где размещены</w:t>
      </w:r>
      <w:r w:rsidR="005561DB">
        <w:t xml:space="preserve"> необходимые методические материалы</w:t>
      </w:r>
      <w:r>
        <w:t xml:space="preserve">». </w:t>
      </w:r>
    </w:p>
    <w:p w:rsidR="00391168" w:rsidRDefault="001B3FAE">
      <w:pPr>
        <w:spacing w:after="274" w:line="259" w:lineRule="auto"/>
        <w:ind w:left="-5" w:right="0"/>
      </w:pPr>
      <w:r>
        <w:rPr>
          <w:b/>
        </w:rPr>
        <w:t>4. Эстетическое воспитание.</w:t>
      </w:r>
      <w:r>
        <w:t xml:space="preserve"> </w:t>
      </w:r>
    </w:p>
    <w:p w:rsidR="00391168" w:rsidRDefault="001B3FAE">
      <w:pPr>
        <w:spacing w:after="272"/>
        <w:ind w:left="-5" w:right="0"/>
      </w:pPr>
      <w:r>
        <w:t xml:space="preserve">Нельзя научить ребенка правде, добру без формирования у него понятий «красивое» и «некрасивое», «истинное» и «ложное», нельзя научить его стремиться к защите правды, добра, не сформировав у него умение ценить прекрасное в природе и людях. В этом процессе велико эстетическое воздействие искусства. </w:t>
      </w:r>
    </w:p>
    <w:p w:rsidR="00391168" w:rsidRDefault="001B3FAE" w:rsidP="005561DB">
      <w:pPr>
        <w:spacing w:after="0"/>
        <w:ind w:left="-5" w:right="0"/>
      </w:pPr>
      <w:r>
        <w:t>Часто на занятиях мы знакомим детей с классическими произведениями детской литературы, музыки, живописи. Дети учатся узнавать и любить доступные их возрасту произведения искусства. Во всех</w:t>
      </w:r>
      <w:r w:rsidR="005561DB">
        <w:t xml:space="preserve"> возрастных группах </w:t>
      </w:r>
      <w:proofErr w:type="gramStart"/>
      <w:r w:rsidR="005561DB">
        <w:t xml:space="preserve">используются </w:t>
      </w:r>
      <w:r>
        <w:t xml:space="preserve"> картины</w:t>
      </w:r>
      <w:proofErr w:type="gramEnd"/>
      <w:r>
        <w:t xml:space="preserve"> со сказочными сюжетами, натюрморты, изображения животных и птиц. Сильное впечатление на дошкольников оказывают праздники. Они надолго сохраняются в их памяти и служат важным средством эстетического воспитания. </w:t>
      </w:r>
    </w:p>
    <w:p w:rsidR="00391168" w:rsidRDefault="001B3FAE">
      <w:pPr>
        <w:ind w:left="-5" w:right="0"/>
      </w:pPr>
      <w:r>
        <w:t xml:space="preserve">Ребенок может наиболее полно развернуть свои художественно-творческие способности тогда, когда он обогащается художественными впечатлениями, постепенно овладевает практическими навыками и некоторыми сведениями. В связи с этим направляем усилия на развитие различных видов художественного творчества детей, театральной деятельности. </w:t>
      </w:r>
    </w:p>
    <w:p w:rsidR="00391168" w:rsidRDefault="001B3FAE">
      <w:pPr>
        <w:numPr>
          <w:ilvl w:val="0"/>
          <w:numId w:val="2"/>
        </w:numPr>
        <w:spacing w:after="270"/>
        <w:ind w:right="0"/>
      </w:pPr>
      <w:r>
        <w:rPr>
          <w:b/>
        </w:rPr>
        <w:t>Воспитание нравственных чувств и этического сознания</w:t>
      </w:r>
      <w:r>
        <w:t xml:space="preserve"> начинается с формирования понятий хорошо и плохо, с осознания своих поступков как хороших, так и плохих. Как объяснить ребенку, что каждый хороший поступок — это частица добра, вложенная в мир доброты? От нее становится теплее, светлее и радостнее, а каждый плохой поступок — крупица зла, от которой становится темно и страшно. Как помочь малышу почувствовать необходимость вклада в «хорошо» и осознать ответственность за вклад в «плохо»? </w:t>
      </w:r>
    </w:p>
    <w:p w:rsidR="00391168" w:rsidRDefault="001B3FAE">
      <w:pPr>
        <w:spacing w:after="272"/>
        <w:ind w:left="-5" w:right="0"/>
      </w:pPr>
      <w:r>
        <w:t xml:space="preserve">Понятие «хорошо» и «плохо» для ребенка абстракция, потому, что их нельзя потрогать, увидеть. Как оживить эти понятия? Как заставить работать? Одна из основных причин равнодушного отношения ребенка к окружающим- непонимание чужих эмоций, переживаний. Как правило, взрослые стараются оградить малыша от забот и негативных эмоций, боясь, что они отрицательно скажутся на его психическом здоровье. В результате ребенок не учится понимать окружающих его людей, сочувствовать им, сопереживать вместе с ними. Задачей воспитателя является увидеть, что таится в душах детей, и помочь справиться со своими эмоциями и переживаниями, научить чувствовать окружающих его людей. </w:t>
      </w:r>
    </w:p>
    <w:p w:rsidR="00391168" w:rsidRDefault="001B3FAE">
      <w:pPr>
        <w:numPr>
          <w:ilvl w:val="0"/>
          <w:numId w:val="2"/>
        </w:numPr>
        <w:ind w:right="0"/>
      </w:pPr>
      <w:r>
        <w:t xml:space="preserve">Воспитание трудолюбия. </w:t>
      </w:r>
      <w:proofErr w:type="gramStart"/>
      <w:r>
        <w:t>Труд это</w:t>
      </w:r>
      <w:proofErr w:type="gramEnd"/>
      <w:r>
        <w:t xml:space="preserve"> то, что развивает маленького человека, поддерживает его, помогает ему самоутвердиться. 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богатым духовно. Труд развивает человека физически. И, наконец, труд должен приносить радость доставлять счастье, благополучия. </w:t>
      </w:r>
    </w:p>
    <w:p w:rsidR="00391168" w:rsidRDefault="001B3FAE">
      <w:pPr>
        <w:spacing w:after="267"/>
        <w:ind w:left="-5" w:right="0"/>
      </w:pPr>
      <w:r>
        <w:t xml:space="preserve">В содержание нашей работы по этому направлению вошло составление плана трудового воспитания, который осуществляем через основные формы организации труда детей — поручения, дежурства, коллективный труд. </w:t>
      </w:r>
    </w:p>
    <w:p w:rsidR="00391168" w:rsidRDefault="001B3FAE">
      <w:pPr>
        <w:spacing w:after="294"/>
        <w:ind w:left="-5" w:right="0"/>
      </w:pPr>
      <w:r>
        <w:lastRenderedPageBreak/>
        <w:t>Проводим беседы о взаимосвязи труда людей разных профессий. Например, дети узнают, что хлеб, который они купили с мамой в магазине, является результатом труда многих людей. Постоянно вспоминаем с детьми, кто работает у нас в саду, что труд каждого важен и что весь коллектив детского сада работает дружно, слаженно, все заботятся о том, чтобы детям в детском саду жилось хорошо. Расширяем представления детей о труде взрослых. Для этого используем дидактические игры: «Профессии людей», «Подскажи словечко», «Кому это нужно для работы», «Угадай, какая профессия у человека» и др., сюжетно – ролевые игры: «Библиотека», «Почта», «Поликлиника», «Школа» и т.д. Читаем им произведения о труде, в которых ярко, эмоционально раскрывается его значение и красота. (</w:t>
      </w:r>
      <w:proofErr w:type="spellStart"/>
      <w:r>
        <w:t>С.Маршак</w:t>
      </w:r>
      <w:proofErr w:type="spellEnd"/>
      <w:r>
        <w:t xml:space="preserve"> «Почта», </w:t>
      </w:r>
      <w:proofErr w:type="spellStart"/>
      <w:r>
        <w:t>В.Маяковский</w:t>
      </w:r>
      <w:proofErr w:type="spellEnd"/>
      <w:r>
        <w:t xml:space="preserve"> «Кем быть», «Что такое хорошо и что такое плохо»). </w:t>
      </w:r>
    </w:p>
    <w:p w:rsidR="00391168" w:rsidRDefault="001B3FAE">
      <w:pPr>
        <w:spacing w:after="274" w:line="259" w:lineRule="auto"/>
        <w:ind w:left="-5" w:right="0"/>
      </w:pPr>
      <w:r>
        <w:rPr>
          <w:b/>
        </w:rPr>
        <w:t>IV. Роль семьи и взаимодействие с родителями в духовно – нравственном развитии детей дошкольного возраста.</w:t>
      </w:r>
      <w:r>
        <w:t xml:space="preserve"> </w:t>
      </w:r>
    </w:p>
    <w:p w:rsidR="00391168" w:rsidRDefault="001B3FAE">
      <w:pPr>
        <w:spacing w:after="0"/>
        <w:ind w:left="-15" w:right="0" w:firstLine="708"/>
      </w:pPr>
      <w:r>
        <w:t xml:space="preserve">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 </w:t>
      </w:r>
    </w:p>
    <w:p w:rsidR="00391168" w:rsidRDefault="001B3FAE" w:rsidP="00FC6BAD">
      <w:pPr>
        <w:spacing w:after="273"/>
        <w:ind w:left="-5" w:right="0"/>
      </w:pPr>
      <w:r>
        <w:t xml:space="preserve">Поэтому переоценить важность семьи в нравственном воспитании дошкольников невозможно. Способы поведения, принятые в семье, очень быстро усваиваются ребенком и воспринимаются им, как правило, в качестве общепринятой нормы. Первейшая задача родителей заключается в том, чтобы помочь дошкольнику определиться с объектами его чувств и </w:t>
      </w:r>
      <w:r w:rsidR="00FC6BAD">
        <w:t xml:space="preserve">сделать их общественно ценными. </w:t>
      </w:r>
      <w:r>
        <w:t xml:space="preserve">Всю работу по развитию у дошкольника нравственных качеств мы ведем вместе с родителями: сообщаем им о достижениях и проблемах детей, консультируемся с ними об индивидуальных особенностях каждого ребёнка, выявляем происхождение тормозящих развитие факторов. </w:t>
      </w:r>
    </w:p>
    <w:p w:rsidR="00391168" w:rsidRDefault="001B3FAE">
      <w:pPr>
        <w:ind w:left="-5" w:right="0"/>
      </w:pPr>
      <w:r>
        <w:t xml:space="preserve">С целью установления тесных контактов с семьёй, для обеспечения единства в воспитании нравственной культуры мы используем следующие методы: </w:t>
      </w:r>
    </w:p>
    <w:p w:rsidR="00391168" w:rsidRDefault="001B3FAE">
      <w:pPr>
        <w:numPr>
          <w:ilvl w:val="0"/>
          <w:numId w:val="3"/>
        </w:numPr>
        <w:spacing w:after="0"/>
        <w:ind w:right="0" w:hanging="348"/>
      </w:pPr>
      <w:r>
        <w:t xml:space="preserve">родительские собрания; </w:t>
      </w:r>
    </w:p>
    <w:p w:rsidR="00391168" w:rsidRDefault="001B3FAE">
      <w:pPr>
        <w:numPr>
          <w:ilvl w:val="0"/>
          <w:numId w:val="3"/>
        </w:numPr>
        <w:spacing w:after="0"/>
        <w:ind w:right="0" w:hanging="348"/>
      </w:pPr>
      <w:r>
        <w:t xml:space="preserve">консультации; </w:t>
      </w:r>
    </w:p>
    <w:p w:rsidR="00391168" w:rsidRDefault="001B3FAE">
      <w:pPr>
        <w:numPr>
          <w:ilvl w:val="0"/>
          <w:numId w:val="3"/>
        </w:numPr>
        <w:spacing w:after="0"/>
        <w:ind w:right="0" w:hanging="348"/>
      </w:pPr>
      <w:r>
        <w:t xml:space="preserve">посещение семей своих воспитанников; </w:t>
      </w:r>
    </w:p>
    <w:p w:rsidR="00391168" w:rsidRDefault="001B3FAE">
      <w:pPr>
        <w:numPr>
          <w:ilvl w:val="0"/>
          <w:numId w:val="3"/>
        </w:numPr>
        <w:spacing w:after="33"/>
        <w:ind w:right="0" w:hanging="348"/>
      </w:pPr>
      <w:r>
        <w:t xml:space="preserve">проведение совместных мероприятий (выставок, конкурсов, совместно организованные с родителями праздники; </w:t>
      </w:r>
    </w:p>
    <w:p w:rsidR="00391168" w:rsidRDefault="001B3FAE">
      <w:pPr>
        <w:numPr>
          <w:ilvl w:val="0"/>
          <w:numId w:val="3"/>
        </w:numPr>
        <w:spacing w:after="36"/>
        <w:ind w:right="0" w:hanging="348"/>
      </w:pPr>
      <w:r>
        <w:t xml:space="preserve">анкетирование и тестирование родителей с целью консультативной помощи по вопросам семейного воспитания; использование наглядности: информационные стенды для родителей, папки-передвижки, выставки детских работ. </w:t>
      </w:r>
    </w:p>
    <w:p w:rsidR="00391168" w:rsidRDefault="001B3FAE">
      <w:pPr>
        <w:numPr>
          <w:ilvl w:val="0"/>
          <w:numId w:val="3"/>
        </w:numPr>
        <w:ind w:right="0" w:hanging="348"/>
      </w:pPr>
      <w:r>
        <w:t xml:space="preserve">помощь родителей </w:t>
      </w:r>
      <w:proofErr w:type="gramStart"/>
      <w:r>
        <w:t>( участие</w:t>
      </w:r>
      <w:proofErr w:type="gramEnd"/>
      <w:r>
        <w:t xml:space="preserve"> в подготовке праздников, ремонт в группе, у</w:t>
      </w:r>
      <w:r w:rsidR="00FC6BAD">
        <w:t xml:space="preserve">крашение групповой площадки ). </w:t>
      </w:r>
      <w:r>
        <w:t xml:space="preserve"> </w:t>
      </w:r>
    </w:p>
    <w:p w:rsidR="00391168" w:rsidRDefault="001B3FAE">
      <w:pPr>
        <w:spacing w:after="274" w:line="259" w:lineRule="auto"/>
        <w:ind w:left="-5" w:right="0"/>
      </w:pPr>
      <w:r>
        <w:rPr>
          <w:b/>
        </w:rPr>
        <w:t xml:space="preserve">Заключение. </w:t>
      </w:r>
    </w:p>
    <w:p w:rsidR="00391168" w:rsidRDefault="001B3FAE">
      <w:pPr>
        <w:spacing w:after="267"/>
        <w:ind w:left="-5" w:right="0"/>
      </w:pPr>
      <w:r>
        <w:t xml:space="preserve">Проникнуть во внутренний мир ребенка, понять его и прийти к взаимопониманию непросто. Нелегко родителям, еще сложнее педагогам. Для решения этой сложной задачи взрослый пытается протянуть тонкую духовную нить, которая связала бы его с ребенком. Главное постараться сохранить эту связь, не дать ей оборваться! </w:t>
      </w:r>
    </w:p>
    <w:p w:rsidR="00391168" w:rsidRDefault="00391168">
      <w:pPr>
        <w:ind w:left="-5" w:right="0"/>
      </w:pPr>
    </w:p>
    <w:sectPr w:rsidR="00391168">
      <w:pgSz w:w="11906" w:h="16838"/>
      <w:pgMar w:top="795" w:right="720" w:bottom="7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3D2"/>
    <w:multiLevelType w:val="hybridMultilevel"/>
    <w:tmpl w:val="48C4D334"/>
    <w:lvl w:ilvl="0" w:tplc="FCF012F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A641315"/>
    <w:multiLevelType w:val="hybridMultilevel"/>
    <w:tmpl w:val="659EC946"/>
    <w:lvl w:ilvl="0" w:tplc="F70C2F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21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669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A0D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AF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C97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0A2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847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8C6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7C0E15"/>
    <w:multiLevelType w:val="hybridMultilevel"/>
    <w:tmpl w:val="ED6A843A"/>
    <w:lvl w:ilvl="0" w:tplc="49EC635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696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491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389E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02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94FA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CE3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BA6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4A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EF53A8"/>
    <w:multiLevelType w:val="hybridMultilevel"/>
    <w:tmpl w:val="1720A04E"/>
    <w:lvl w:ilvl="0" w:tplc="48789E3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004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A8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A89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72A2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E75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46AA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621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0B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68"/>
    <w:rsid w:val="001B3FAE"/>
    <w:rsid w:val="00391168"/>
    <w:rsid w:val="005222C3"/>
    <w:rsid w:val="005561DB"/>
    <w:rsid w:val="00771510"/>
    <w:rsid w:val="00F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E2EB"/>
  <w15:docId w15:val="{90B5383E-C036-411B-9851-06EE5DAD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7" w:line="269" w:lineRule="auto"/>
      <w:ind w:left="10" w:right="13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Валерьевна</dc:creator>
  <cp:keywords/>
  <cp:lastModifiedBy>User Windows</cp:lastModifiedBy>
  <cp:revision>3</cp:revision>
  <dcterms:created xsi:type="dcterms:W3CDTF">2024-11-08T10:50:00Z</dcterms:created>
  <dcterms:modified xsi:type="dcterms:W3CDTF">2024-11-11T10:08:00Z</dcterms:modified>
</cp:coreProperties>
</file>