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23" w:rsidRPr="00AD6E23" w:rsidRDefault="00AD6E23" w:rsidP="00AD6E23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bookmarkStart w:id="0" w:name="_GoBack"/>
      <w:r w:rsidRPr="00AD6E23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Досуг к Дню Народного Единства в детском саду в старшей группе. Сценарий</w:t>
      </w:r>
    </w:p>
    <w:bookmarkEnd w:id="0"/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приобщать детей к истории России посредством патриотического воспитания.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познакомить с историей праздника, воспитывать чувство гордости и любви к Родине, развивать смелость, ловкость, чувство коллективизма.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данный сценарий разработан для проведения праздников в дошкольных учреждениях с детьми старших возрастных групп и их родителями.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 и оборудование: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проектор с экраном для показа слайдов, две гимнастические палки, 10-12 сабель, 8 кеглей, 4 обруча, канат или веревка, дидактическая игра "Собери флаг" - 2 комплекта.</w:t>
      </w:r>
    </w:p>
    <w:p w:rsidR="00AD6E23" w:rsidRPr="00AD6E23" w:rsidRDefault="00AD6E23" w:rsidP="00AD6E23">
      <w:pPr>
        <w:spacing w:after="75" w:line="240" w:lineRule="auto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AD6E23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Ход мероприятия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Здравствуйте, дорогие ребята, уважаемые гости! Мы очень рады видеть вас в нашем зале. 4 ноября, вся Россия отмечает праздник «День народного единства». И мы не остались в стороне, наше мероприятие приурочено к этому празднику.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A16E0B3" wp14:editId="20C61B67">
            <wp:extent cx="5955665" cy="4484370"/>
            <wp:effectExtent l="0" t="0" r="6985" b="0"/>
            <wp:docPr id="1" name="Рисунок 1" descr="https://kladraz.ru/upload/blogs2/2019/11/19454_7b32a1e39187f4a0fef441e482914a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9/11/19454_7b32a1e39187f4a0fef441e482914af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Этот день занимает особое место среди государственных праздников современной России. Во все времена русский народ любил свою Родину. Слагал о ней песни, пословицы и стихи, во имя родной страны совершал подвиги.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русском языке есть много добрых и хороших слов, которыми мы выражаем любовь к своей родине. Это: Отечество, Россия, Отчизна, Дом, Родная страна. Сейчас девочки расскажут нам, что означают эти слова.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Милана.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Пшеничное поле и горы, и лес,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жаркое солнце с высоких небес,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Склонились березки в поклоне земном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это мы гордо Россией зовём.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Варя. 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мы Родиной зовём?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Край, в котором мы растём.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березки, вдоль которых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Рядом с мамой мы идём.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Ксюша. 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мы Родиной зовём?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Поле с тонким колоском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Наши праздники и песни,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Тёплый вечер за окном.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Лера.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 мы Родиной зовём?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Все, что в сердце бережём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под небом синим-синим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Флаг России над Кремлём.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с чего начинается Родина нам исполнят наши мамы. У них было домашнее задание выучить песню. Мамы под музыку исполняют песню «С чего начинается Родина».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дети, а вы хотели бы узнать с чего началось празднование «День Народного Единства»? Тогда предлагаю вам отправится в путешествие. Мы с вами совершим экскурс в прошлое России.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AB70E5E" wp14:editId="14A1D9D6">
            <wp:extent cx="5947410" cy="4468495"/>
            <wp:effectExtent l="0" t="0" r="0" b="8255"/>
            <wp:docPr id="2" name="Рисунок 2" descr="https://kladraz.ru/upload/blogs2/2019/11/19454_d7e8ed59ee3107e8716002dc469d5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9/11/19454_d7e8ed59ee3107e8716002dc469d57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Россия не всегда была сильным, единым, могущественным государством. Были </w:t>
      </w:r>
      <w:proofErr w:type="gramStart"/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далеком прошлом времена</w:t>
      </w:r>
      <w:proofErr w:type="gramEnd"/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когда нарушалось единство России, когда в стране царили вражда и голод. 400 лет тому назад вражеские нашествия разорили страну до </w:t>
      </w:r>
      <w:proofErr w:type="spellStart"/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тла</w:t>
      </w:r>
      <w:proofErr w:type="spellEnd"/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Русская земля была занята врагами-поляками.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BAEEFBC" wp14:editId="4755D543">
            <wp:extent cx="5947410" cy="4341495"/>
            <wp:effectExtent l="0" t="0" r="0" b="1905"/>
            <wp:docPr id="3" name="Рисунок 3" descr="https://kladraz.ru/upload/blogs2/2019/11/19454_6868f6e72cb150be0213360f4090d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9/11/19454_6868f6e72cb150be0213360f4090de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Казалось, что Русское государство погибло и никогда не обретёт былого могущества. Но люди не хотели мириться с гибелью своего государства. И среди русского народа нашлись два человека. Один из них был выходец из простого народа, его имя Кузьма Минин, другой – князь Дмитрий Пожарский.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12FD2FE" wp14:editId="20D11B89">
            <wp:extent cx="5963285" cy="4476750"/>
            <wp:effectExtent l="0" t="0" r="0" b="0"/>
            <wp:docPr id="4" name="Рисунок 4" descr="https://kladraz.ru/upload/blogs2/2019/11/19454_b7e6dacc1076d83e0fc6b25de764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9/11/19454_b7e6dacc1076d83e0fc6b25de76455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Они обратились ко всему русскому народу с призывом: «Друзья, братья! Русь святая гибнет. Поможем Родине святой». И стали собирать народ в войско, ополчение.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Ребята, какими словами можно назвать Кузьму Минина и князя Пожарского? (Ответы детей: смелые, мужественные, храбрые, стойкие, сильные, герои, патриоты и т. д.).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дети, а среди вас есть такие сильные и ловкие? Это мы сейчас проверим.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Проводится </w:t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эстафета для мальчиков «Доставь оружие в дружину»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делятся на две команды. Каждому игроку нужно «проскакать» на лошадке (палке между ног) между кеглей, не задев их до ориентира, взять саблю и таким же путем вернуться в свою команду. Побеждает команда, которая быстрее соберет все сабли.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Затем проводится </w:t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эстафета для девочек «Доставь послание воеводе»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делятся на две команды. У первых игроков команд в руках по два обруча и пакет с донесением. Нужно перебраться через «болото» с помощью обручей, при этом не уронив пакет из рук. (Прыжки из обруча в обруч, перекладываемые самими игроками).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Третья </w:t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проводится для детей и родителей «Перетягивание каната»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Воспитатель: Продолжим наш экскурс в историю России. Почти целый год собирали русские люди силы. Собрался народ государства Российского из 25 городов. Большим войском ополчение Минина и Пожарского выступило на Москву.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2BE2FFE" wp14:editId="06F0B600">
            <wp:extent cx="5979160" cy="4779010"/>
            <wp:effectExtent l="0" t="0" r="2540" b="2540"/>
            <wp:docPr id="5" name="Рисунок 5" descr="https://kladraz.ru/upload/blogs2/2019/11/19454_77b1a88be72516fef6dc8460fc53a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9/11/19454_77b1a88be72516fef6dc8460fc53af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7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кличем «Умрем за Русь святую!» храбро сражались ополченцы и победили лютого польского врага. Вскоре и вся русская земля была освобождена, от иноземных захватчиков.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543F553" wp14:editId="667D4A4B">
            <wp:extent cx="5987415" cy="4572000"/>
            <wp:effectExtent l="0" t="0" r="0" b="0"/>
            <wp:docPr id="6" name="Рисунок 6" descr="https://kladraz.ru/upload/blogs2/2019/11/19454_dbadc3462cfb1db0867446b30d6a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9/11/19454_dbadc3462cfb1db0867446b30d6ae0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 в трудные времена проявились лучшие черты русских людей: стойкость, мужество, беззаветная преданность Родине, готовность ради неё пожертвовать жизнью. Теперь мы празднуем День народного ополчения как заслуженный праздник.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героизм, за мужество и отвагу на Красной площади установлен памятник Минину и Пожарскому.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B2720A8" wp14:editId="4A9E6DBB">
            <wp:extent cx="5955665" cy="4468495"/>
            <wp:effectExtent l="0" t="0" r="6985" b="8255"/>
            <wp:docPr id="7" name="Рисунок 7" descr="https://kladraz.ru/upload/blogs2/2019/11/19454_06055f599b3e95c1b051e947d968a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9/11/19454_06055f599b3e95c1b051e947d968a9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Тимур и Маша нам расскажут про это стихи.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Тимур.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Добрый памятник поставлен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Двум героям всей страной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знак того, что был избавлен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бесчестья край родной.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отмечен годом, днём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начертано на нем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«Гражданину Минину и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Князю Пожарскому –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Благодарная Россия».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9939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spellEnd"/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историей не спорят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историей живут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Она объединяет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подвиг и на труд.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Едино государство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един народ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великой силой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движется вперёд.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 Славу тех героев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Живем одной судьбой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Сегодня День Единства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празднуем с тобой.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мы не должны забывать, что Россия только тогда сильна, когда она едина. А как вы понимаете это слово «единая»? Ответы детей.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9939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proofErr w:type="spellEnd"/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много слов на свете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снежинок у зимы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 возьмём к примеру эти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Слово Я и слово Мы.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«Я» на свете одиноко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«Я» не очень много прока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Одному или одной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Трудно справиться с бедой.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Слово Мы сильней, чем Я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– семья, и мы – друзья,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– народ, и мы – едины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Вместе мы непобедимы.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исполняют песню «Россия – родимая наша страна».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дети, наша страна Россия – могучая, бескрайная и гостеприимная. Мы хотим жить в мире с другими народами. На протяжении всей истории наш народ слагал о мире пословицы и поговорки. Давайте проверим вас и ваших родителей на знание этих поговорок. Я буду зачитывать начало фразы, а вы – окончание.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Войной да огнём .......... не шутят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Дружно за мир стоять – .......... войне не бывать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Без смелости не возьмёшь .......... крепости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Вражда не делает .......... добра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Бой красен мужеством, а приятель .......... – дружеством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Если дружба велика, .......... будет Родина крепка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На чужой стороне, .......... что соловей без песни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Жить – .......... Родине служить.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Родина – мать, .......... умей за неё постоять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продолжаем наш экскурс в прошлое. Вы знаете, что в нашей стране проживает много народов и национальностей. У всех свои обычаи, сказки, песни, танцы.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71CAD03" wp14:editId="24AC246E">
            <wp:extent cx="5947410" cy="4174490"/>
            <wp:effectExtent l="0" t="0" r="0" b="0"/>
            <wp:docPr id="8" name="Рисунок 8" descr="https://kladraz.ru/upload/blogs2/2019/11/19454_06049f61243edf9f3486d75a71212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9/11/19454_06049f61243edf9f3486d75a71212f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2B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Сейчас я познакомлю вас с игрой народов севера «Важенка и оленята». Дети играют в игру.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Вика. 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Люди, нация, народ –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Праздник светлый у ворот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Днём единства поздравляем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от всей души желаем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Свято чтить историю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луга просторные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Реки, села, города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– великая страна.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Наша любимая Родина - Россия одна из самых больших по территории стран мира. В нашей стране огромное количество лесов, рек полей. Чтобы объехать всю Россию потребуется не один день, не одна неделя. О просторах нашей Родины нам прочитает стихотворение</w:t>
      </w:r>
      <w:r w:rsidR="009939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…</w:t>
      </w:r>
    </w:p>
    <w:p w:rsidR="00AD6E23" w:rsidRPr="00AD6E23" w:rsidRDefault="0099392B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="00AD6E23"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="00AD6E23"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долго-долго-долго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самолете нам лететь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долго-долго-долго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Россию нам смотреть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 увидишь ты тогда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леса, и города,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Океанские просторы,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Ленты рек, озера, горы.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увидим даль без края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Тундру, где звенит весна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поймём тогда какая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Наша Родина большая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Необъятная страна.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D6E23"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и все государства Россия имеет свои символы. Назовите эти символы. Правильно – это флаг, герб и гимн.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D6E23"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Захар.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Флаг России – </w:t>
      </w:r>
      <w:proofErr w:type="spellStart"/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триколор</w:t>
      </w:r>
      <w:proofErr w:type="spellEnd"/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Три полоски ловит взор.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у каждой новый цвет,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у цвета свой секрет.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D6E23"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Кирилл. 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Снизу красный – самый яркий,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Цвет побед в сраженьях жарких,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Русской кровью что добыты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народом не забыты.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D6E23"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Даша. 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середине флага – синий,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Словно Волга по равнине…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Синеву родимых рек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Любит русский человек.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D6E23"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Валерия.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Сверху, словно облака,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Цвет снегов и молока,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Чистый белый – мира цвет,</w:t>
      </w:r>
      <w:r w:rsidR="00AD6E23"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Говорит он войнам нет.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2264028" wp14:editId="5AAE821D">
            <wp:extent cx="5947410" cy="3347720"/>
            <wp:effectExtent l="0" t="0" r="0" b="5080"/>
            <wp:docPr id="9" name="Рисунок 9" descr="https://kladraz.ru/upload/blogs2/2019/11/19454_53ce344519e8bc7b1e15a93b37a65b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9/11/19454_53ce344519e8bc7b1e15a93b37a65bd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сейчас поиграем в игру «Собери флаг». Дети делятся на две команды и собирают Российский флаг из разрезанных частей. Побеждает та команда, которая быстрее и правильно соберет флаг.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дети, кто знает, как выглядит герб нашей страны?</w:t>
      </w:r>
    </w:p>
    <w:p w:rsidR="00AD6E23" w:rsidRPr="00AD6E23" w:rsidRDefault="00AD6E23" w:rsidP="00AD6E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077FFDF" wp14:editId="7BEEA0DC">
            <wp:extent cx="5987415" cy="5987415"/>
            <wp:effectExtent l="0" t="0" r="0" b="0"/>
            <wp:docPr id="10" name="Рисунок 10" descr="https://kladraz.ru/upload/blogs2/2019/11/19454_f8366ed13919eb7e7e28522f36e9c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9/11/19454_f8366ed13919eb7e7e28522f36e9cfb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23" w:rsidRPr="00AD6E23" w:rsidRDefault="00AD6E23" w:rsidP="00AD6E23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Рома.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 России величавой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гербе орел двуглавый.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на запад и восток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смотреть бы сразу мог.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Сильный, мудрый он и гордый.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- России дух свободный.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сейчас прозвучит гимн России. Мы будем слушать его стоя. Наших родителей мы тоже попросим встать.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гимн.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E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сейчас мы назовем столицу нашей Родины. Вот и закончился наш экскурс в прошлое нашей страны. Что вам больше всего понравилось? Что вы узнали нового?</w:t>
      </w:r>
    </w:p>
    <w:p w:rsidR="00E85E1C" w:rsidRDefault="00E85E1C" w:rsidP="00AD6E23"/>
    <w:sectPr w:rsidR="00E85E1C" w:rsidSect="00A9112D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4"/>
    <w:rsid w:val="002B0746"/>
    <w:rsid w:val="005A1E14"/>
    <w:rsid w:val="005D6BF7"/>
    <w:rsid w:val="0099392B"/>
    <w:rsid w:val="00A9112D"/>
    <w:rsid w:val="00AD6E23"/>
    <w:rsid w:val="00E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47F3"/>
  <w15:chartTrackingRefBased/>
  <w15:docId w15:val="{EF4C940F-5025-4B5A-AD63-318C3E5F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59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5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Близнюк</dc:creator>
  <cp:keywords/>
  <dc:description/>
  <cp:lastModifiedBy>Андрей Близнюк</cp:lastModifiedBy>
  <cp:revision>5</cp:revision>
  <dcterms:created xsi:type="dcterms:W3CDTF">2024-10-02T05:25:00Z</dcterms:created>
  <dcterms:modified xsi:type="dcterms:W3CDTF">2025-01-28T07:27:00Z</dcterms:modified>
</cp:coreProperties>
</file>