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67" w:rsidRDefault="00247D67" w:rsidP="00247D6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Развитие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само регуляции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в двигательной сфере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       у дошкольников посредством музыкально-ритмической деятельности</w:t>
      </w:r>
    </w:p>
    <w:p w:rsidR="00247D67" w:rsidRDefault="00247D67" w:rsidP="00247D6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Совсем маленькие дети, двух  и менее лет встречают нас, музыкальных руководителей, в своей группе, когда мы приходим к ним на занятие.  Правильнее, наверное, сказать, что мы приходим поиграть с ними в особые игры, которые все связаны с музыкой. И как приятно, что дети, увидев нас, начинают улыбаться, а те которые плакали, успокаиваются, когда мы садимся за свой музыкальный инструмент. Или без музыкального сопровождения начинаем петь. Многие ещё не умеют разговаривать, но музыкально  </w:t>
      </w:r>
      <w:proofErr w:type="gramStart"/>
      <w:r>
        <w:rPr>
          <w:rStyle w:val="c2"/>
          <w:color w:val="000000"/>
          <w:sz w:val="28"/>
          <w:szCs w:val="28"/>
        </w:rPr>
        <w:t>ритмические движения</w:t>
      </w:r>
      <w:proofErr w:type="gramEnd"/>
      <w:r>
        <w:rPr>
          <w:rStyle w:val="c2"/>
          <w:color w:val="000000"/>
          <w:sz w:val="28"/>
          <w:szCs w:val="28"/>
        </w:rPr>
        <w:t xml:space="preserve"> с удовольствием выполняют все. Роль музыкально </w:t>
      </w:r>
      <w:proofErr w:type="gramStart"/>
      <w:r>
        <w:rPr>
          <w:rStyle w:val="c2"/>
          <w:color w:val="000000"/>
          <w:sz w:val="28"/>
          <w:szCs w:val="28"/>
        </w:rPr>
        <w:t>ритмической деятельности</w:t>
      </w:r>
      <w:proofErr w:type="gramEnd"/>
      <w:r>
        <w:rPr>
          <w:rStyle w:val="c2"/>
          <w:color w:val="000000"/>
          <w:sz w:val="28"/>
          <w:szCs w:val="28"/>
        </w:rPr>
        <w:t xml:space="preserve"> для развития само регуляции в двигательной сфере неоценима.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  </w:t>
      </w:r>
      <w:proofErr w:type="gramStart"/>
      <w:r>
        <w:rPr>
          <w:rStyle w:val="c2"/>
          <w:color w:val="000000"/>
          <w:sz w:val="28"/>
          <w:szCs w:val="28"/>
        </w:rPr>
        <w:t>Музыкально ритмическая деятельность является одним из стержневых видов деятельности, поскольку по своей природе является синтетическим, объединяющим музыку (пение, движение и слово.</w:t>
      </w:r>
      <w:proofErr w:type="gramEnd"/>
      <w:r>
        <w:rPr>
          <w:rStyle w:val="c2"/>
          <w:color w:val="000000"/>
          <w:sz w:val="28"/>
          <w:szCs w:val="28"/>
        </w:rPr>
        <w:t xml:space="preserve"> Движение под музыку в настоящее время используют очень широко и как средство творческого, музыкального развития детей, и как инструмент их физического воспитания, а также как средство коррекции и лечения при различных патологиях.</w:t>
      </w:r>
    </w:p>
    <w:p w:rsidR="00247D67" w:rsidRDefault="00247D67" w:rsidP="00247D6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Игровые музыкально-двигательные упражнения для детей раннего возраста имеют особую значимость, поскольку являются не только универсальным средством всестороннего гармоничного развития ребёнка, но и служат неизменным инструментом общения детей и взрослых, инструментом их эмоционального взаимодействия.</w:t>
      </w:r>
    </w:p>
    <w:p w:rsidR="00247D67" w:rsidRDefault="00247D67" w:rsidP="00247D6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Содержание работы с детьми 2-3 лет по развитию музыкально-ритмических движений?</w:t>
      </w:r>
    </w:p>
    <w:p w:rsidR="00247D67" w:rsidRDefault="00247D67" w:rsidP="00247D6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Цели и задачи:</w:t>
      </w:r>
    </w:p>
    <w:p w:rsidR="00247D67" w:rsidRDefault="00247D67" w:rsidP="00247D6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Воспитание интереса к музыкально-ритмическим движениям.</w:t>
      </w:r>
    </w:p>
    <w:p w:rsidR="00247D67" w:rsidRDefault="00247D67" w:rsidP="00247D6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Развитие эмоциональной отзывчивости на музыку, образно-игровых движений.</w:t>
      </w:r>
    </w:p>
    <w:p w:rsidR="00247D67" w:rsidRDefault="00247D67" w:rsidP="00247D6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Развитие музыкального слуха:</w:t>
      </w:r>
    </w:p>
    <w:p w:rsidR="00247D67" w:rsidRDefault="00247D67" w:rsidP="00247D6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музыкальных сенсорных способностей (различение динамики, продолжительности, высоты и тембра музыкального звука);</w:t>
      </w:r>
    </w:p>
    <w:p w:rsidR="00247D67" w:rsidRDefault="00247D67" w:rsidP="00247D6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чувства ритма</w:t>
      </w:r>
      <w:r>
        <w:rPr>
          <w:rStyle w:val="c2"/>
          <w:color w:val="000000"/>
          <w:sz w:val="28"/>
          <w:szCs w:val="28"/>
        </w:rPr>
        <w:t> – способности выражать в движении ритмическую пульсацию мелодии (а при чётком, акцентированном ритме – отмечать сильную долю);</w:t>
      </w:r>
    </w:p>
    <w:p w:rsidR="00247D67" w:rsidRDefault="00247D67" w:rsidP="00247D6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слухового внимания</w:t>
      </w:r>
      <w:r>
        <w:rPr>
          <w:rStyle w:val="c2"/>
          <w:color w:val="000000"/>
          <w:sz w:val="28"/>
          <w:szCs w:val="28"/>
        </w:rPr>
        <w:t> – умение начинать и заканчивать движения в соответствии с началом и концом музыки;</w:t>
      </w:r>
    </w:p>
    <w:p w:rsidR="00247D67" w:rsidRDefault="00247D67" w:rsidP="00247D6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способность менять темп (</w:t>
      </w:r>
      <w:r>
        <w:rPr>
          <w:rStyle w:val="c2"/>
          <w:color w:val="000000"/>
          <w:sz w:val="28"/>
          <w:szCs w:val="28"/>
        </w:rPr>
        <w:t xml:space="preserve">контрастный – </w:t>
      </w:r>
      <w:proofErr w:type="spellStart"/>
      <w:r>
        <w:rPr>
          <w:rStyle w:val="c2"/>
          <w:color w:val="000000"/>
          <w:sz w:val="28"/>
          <w:szCs w:val="28"/>
        </w:rPr>
        <w:t>быстро</w:t>
      </w:r>
      <w:proofErr w:type="gramStart"/>
      <w:r>
        <w:rPr>
          <w:rStyle w:val="c2"/>
          <w:color w:val="000000"/>
          <w:sz w:val="28"/>
          <w:szCs w:val="28"/>
        </w:rPr>
        <w:t>,м</w:t>
      </w:r>
      <w:proofErr w:type="gramEnd"/>
      <w:r>
        <w:rPr>
          <w:rStyle w:val="c2"/>
          <w:color w:val="000000"/>
          <w:sz w:val="28"/>
          <w:szCs w:val="28"/>
        </w:rPr>
        <w:t>едленно</w:t>
      </w:r>
      <w:proofErr w:type="spellEnd"/>
      <w:r>
        <w:rPr>
          <w:rStyle w:val="c2"/>
          <w:color w:val="000000"/>
          <w:sz w:val="28"/>
          <w:szCs w:val="28"/>
        </w:rPr>
        <w:t>) и характер движения в соответствии с изменением темпа и характера звучания.</w:t>
      </w:r>
    </w:p>
    <w:p w:rsidR="00247D67" w:rsidRDefault="00247D67" w:rsidP="00247D6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b/>
          <w:bCs/>
          <w:color w:val="000000"/>
          <w:sz w:val="28"/>
          <w:szCs w:val="28"/>
        </w:rPr>
        <w:t>Развитие двигательной сферы</w:t>
      </w:r>
      <w:r>
        <w:rPr>
          <w:rStyle w:val="c2"/>
          <w:color w:val="000000"/>
          <w:sz w:val="28"/>
          <w:szCs w:val="28"/>
        </w:rPr>
        <w:t>  формирование основных двигательных навыков и умений (ходьбы, бега, прыжков, развитие пружинных, маховых движений («фонарики», топающий шаг и др.)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развитие выразительности движений, умений передавать в мимике и пантомимике образы знакомых животных и персонажей.</w:t>
      </w:r>
      <w:proofErr w:type="gramEnd"/>
    </w:p>
    <w:p w:rsidR="00247D67" w:rsidRDefault="00247D67" w:rsidP="00247D6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Воспитание общительности, умения входить в контакт  с детьми  и </w:t>
      </w:r>
      <w:r>
        <w:rPr>
          <w:rStyle w:val="c2"/>
          <w:color w:val="000000"/>
          <w:sz w:val="28"/>
          <w:szCs w:val="28"/>
        </w:rPr>
        <w:t>взрослыми.</w:t>
      </w:r>
    </w:p>
    <w:p w:rsidR="00247D67" w:rsidRDefault="00247D67" w:rsidP="00247D6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Развитие элементарных умений пространственных ориентировок: умения становиться друг за другом, двигаться «стайкой» за ведущим, по кругу, вперёд и назад.</w:t>
      </w:r>
    </w:p>
    <w:p w:rsidR="00247D67" w:rsidRDefault="00247D67" w:rsidP="00247D6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Развития умения выполнять движения в соответствии с текстом</w:t>
      </w:r>
      <w:r>
        <w:rPr>
          <w:rStyle w:val="c2"/>
          <w:color w:val="000000"/>
          <w:sz w:val="28"/>
          <w:szCs w:val="28"/>
        </w:rPr>
        <w:t xml:space="preserve"> песен и </w:t>
      </w:r>
      <w:proofErr w:type="spellStart"/>
      <w:r>
        <w:rPr>
          <w:rStyle w:val="c2"/>
          <w:color w:val="000000"/>
          <w:sz w:val="28"/>
          <w:szCs w:val="28"/>
        </w:rPr>
        <w:t>потешек</w:t>
      </w:r>
      <w:proofErr w:type="spellEnd"/>
      <w:r>
        <w:rPr>
          <w:rStyle w:val="c2"/>
          <w:color w:val="000000"/>
          <w:sz w:val="28"/>
          <w:szCs w:val="28"/>
        </w:rPr>
        <w:t xml:space="preserve"> (расширения словарного запаса).</w:t>
      </w:r>
    </w:p>
    <w:p w:rsidR="00247D67" w:rsidRDefault="00247D67" w:rsidP="00247D6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Основной метод музыкально – ритмического воспитания детей </w:t>
      </w:r>
      <w:r>
        <w:rPr>
          <w:rStyle w:val="c2"/>
          <w:color w:val="000000"/>
          <w:sz w:val="28"/>
          <w:szCs w:val="28"/>
        </w:rPr>
        <w:t>– «вовлекающий показ» двигательных упражнений. Учитывая способность детей к подражанию, их желание двигаться вместе с взрослым и, вместе с тем, неспособность действовать по словесной инструкции, педагог должен максимально выразительно и чётко исполнять ритмические композиции, так как от этого напрямую зависит и качество движений детей.</w:t>
      </w:r>
    </w:p>
    <w:p w:rsidR="00247D67" w:rsidRDefault="00247D67" w:rsidP="00247D67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Если внимательно посмотреть музыкальный материал и предлагаемые упражнения для детей 2-3 лет, то нетрудно увидеть, что многие упражнения сами по себе являются или плясками, или играми или очень близки к ним. Это потому, что упражнения проводятся на игровой основе.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   Малышам не говорят: «Проведём упражнение», а говорят: « Потопают наши ножки», или «Попляшут наши ручки». Так нужно говорить, даже если дети сидят на стульчиках и на первую часть музыки тихо хлопают, а на вторую часть – громко и живо. И так все упражнения проводятся в игровой или в танцевальной форме.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   Маленькие дети очень любят выполнять музыкально </w:t>
      </w:r>
      <w:proofErr w:type="gramStart"/>
      <w:r>
        <w:rPr>
          <w:rStyle w:val="c2"/>
          <w:color w:val="000000"/>
          <w:sz w:val="28"/>
          <w:szCs w:val="28"/>
        </w:rPr>
        <w:t>ритмические движения</w:t>
      </w:r>
      <w:proofErr w:type="gramEnd"/>
      <w:r>
        <w:rPr>
          <w:rStyle w:val="c2"/>
          <w:color w:val="000000"/>
          <w:sz w:val="28"/>
          <w:szCs w:val="28"/>
        </w:rPr>
        <w:t xml:space="preserve"> с предметами. В основном, для них это погремушки, плато, маленькие мячики, листочки. </w:t>
      </w:r>
      <w:proofErr w:type="gramStart"/>
      <w:r>
        <w:rPr>
          <w:rStyle w:val="c2"/>
          <w:color w:val="000000"/>
          <w:sz w:val="28"/>
          <w:szCs w:val="28"/>
        </w:rPr>
        <w:t>Затем колокольчики, ленточки, цветы, флажки, султанчики, картонные фонарики и т.д.</w:t>
      </w:r>
      <w:proofErr w:type="gramEnd"/>
      <w:r>
        <w:rPr>
          <w:rStyle w:val="c2"/>
          <w:color w:val="000000"/>
          <w:sz w:val="28"/>
          <w:szCs w:val="28"/>
        </w:rPr>
        <w:t xml:space="preserve"> Конечно, используем различные шапочки на голову.</w:t>
      </w:r>
    </w:p>
    <w:p w:rsidR="00247D67" w:rsidRDefault="00247D67" w:rsidP="00247D6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Не все дети хотят их надеть, некоторые просто держат в руках при выполнении движений. Конечно, ребята не всегда точно по показу выполняют движения. Но не стоит требовать беспрекословного их повторения. Главное, чтобы эти движения соответствовали характеру музыки и вызывали только положительные эмоции.</w:t>
      </w:r>
    </w:p>
    <w:p w:rsidR="00262168" w:rsidRDefault="00262168">
      <w:bookmarkStart w:id="0" w:name="_GoBack"/>
      <w:bookmarkEnd w:id="0"/>
    </w:p>
    <w:sectPr w:rsidR="00262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C1"/>
    <w:rsid w:val="00247D67"/>
    <w:rsid w:val="00262168"/>
    <w:rsid w:val="0077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47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7D67"/>
  </w:style>
  <w:style w:type="paragraph" w:customStyle="1" w:styleId="c6">
    <w:name w:val="c6"/>
    <w:basedOn w:val="a"/>
    <w:rsid w:val="00247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7D67"/>
  </w:style>
  <w:style w:type="paragraph" w:customStyle="1" w:styleId="c3">
    <w:name w:val="c3"/>
    <w:basedOn w:val="a"/>
    <w:rsid w:val="00247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47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7D67"/>
  </w:style>
  <w:style w:type="paragraph" w:customStyle="1" w:styleId="c6">
    <w:name w:val="c6"/>
    <w:basedOn w:val="a"/>
    <w:rsid w:val="00247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7D67"/>
  </w:style>
  <w:style w:type="paragraph" w:customStyle="1" w:styleId="c3">
    <w:name w:val="c3"/>
    <w:basedOn w:val="a"/>
    <w:rsid w:val="00247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3</cp:revision>
  <dcterms:created xsi:type="dcterms:W3CDTF">2025-02-03T06:50:00Z</dcterms:created>
  <dcterms:modified xsi:type="dcterms:W3CDTF">2025-02-03T06:51:00Z</dcterms:modified>
</cp:coreProperties>
</file>