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7A0C62A" w14:textId="4FCD693B" w:rsidR="00535556" w:rsidRPr="00623D1C" w:rsidRDefault="000972C6" w:rsidP="00623D1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23D1C">
        <w:rPr>
          <w:rFonts w:ascii="Times New Roman" w:hAnsi="Times New Roman" w:cs="Times New Roman"/>
          <w:b/>
          <w:sz w:val="28"/>
          <w:szCs w:val="28"/>
        </w:rPr>
        <w:t>Баддинг</w:t>
      </w:r>
      <w:proofErr w:type="spellEnd"/>
      <w:r w:rsidR="00843AF8" w:rsidRPr="00623D1C">
        <w:rPr>
          <w:rFonts w:ascii="Times New Roman" w:hAnsi="Times New Roman" w:cs="Times New Roman"/>
          <w:b/>
          <w:sz w:val="28"/>
          <w:szCs w:val="28"/>
        </w:rPr>
        <w:t xml:space="preserve"> как эффективная </w:t>
      </w:r>
      <w:r w:rsidR="00DE33BE" w:rsidRPr="00623D1C">
        <w:rPr>
          <w:rFonts w:ascii="Times New Roman" w:hAnsi="Times New Roman" w:cs="Times New Roman"/>
          <w:b/>
          <w:sz w:val="28"/>
          <w:szCs w:val="28"/>
        </w:rPr>
        <w:t>методика</w:t>
      </w:r>
      <w:r w:rsidR="00843AF8" w:rsidRPr="00623D1C">
        <w:rPr>
          <w:rFonts w:ascii="Times New Roman" w:hAnsi="Times New Roman" w:cs="Times New Roman"/>
          <w:b/>
          <w:sz w:val="28"/>
          <w:szCs w:val="28"/>
        </w:rPr>
        <w:t xml:space="preserve"> наставничества</w:t>
      </w:r>
      <w:r w:rsidR="002253F8" w:rsidRPr="00623D1C">
        <w:rPr>
          <w:rFonts w:ascii="Times New Roman" w:hAnsi="Times New Roman" w:cs="Times New Roman"/>
          <w:b/>
          <w:sz w:val="28"/>
          <w:szCs w:val="28"/>
        </w:rPr>
        <w:t xml:space="preserve"> в рамках взаимодействия «работодатель-студент колледжа»</w:t>
      </w:r>
      <w:r w:rsidRPr="00623D1C">
        <w:rPr>
          <w:rFonts w:ascii="Times New Roman" w:hAnsi="Times New Roman" w:cs="Times New Roman"/>
          <w:b/>
          <w:sz w:val="28"/>
          <w:szCs w:val="28"/>
        </w:rPr>
        <w:t xml:space="preserve"> в СПб ГБ ПОУ «Колледж метрополитена»</w:t>
      </w:r>
    </w:p>
    <w:p w14:paraId="744F88FD" w14:textId="392B356A" w:rsidR="00B42C8D" w:rsidRPr="00190849" w:rsidRDefault="00B42C8D" w:rsidP="002C1812">
      <w:pPr>
        <w:spacing w:after="0" w:line="240" w:lineRule="auto"/>
        <w:jc w:val="right"/>
        <w:rPr>
          <w:rFonts w:ascii="Times New Roman" w:hAnsi="Times New Roman" w:cs="Times New Roman"/>
          <w:bCs/>
          <w:i/>
          <w:iCs/>
          <w:sz w:val="28"/>
          <w:szCs w:val="28"/>
        </w:rPr>
      </w:pPr>
      <w:proofErr w:type="spellStart"/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Стецко</w:t>
      </w:r>
      <w:proofErr w:type="spellEnd"/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Н</w:t>
      </w:r>
      <w:r w:rsidR="00190849"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адежда </w:t>
      </w: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Ю</w:t>
      </w:r>
      <w:r w:rsidR="00190849"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рьевна</w:t>
      </w: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., заместитель директора по УМР,</w:t>
      </w:r>
    </w:p>
    <w:p w14:paraId="6E1FCA63" w14:textId="3A45F117" w:rsidR="000972C6" w:rsidRPr="00190849" w:rsidRDefault="000972C6" w:rsidP="002C1812">
      <w:pPr>
        <w:spacing w:after="0" w:line="240" w:lineRule="auto"/>
        <w:jc w:val="right"/>
        <w:rPr>
          <w:rFonts w:ascii="Times New Roman" w:hAnsi="Times New Roman" w:cs="Times New Roman"/>
          <w:bCs/>
          <w:i/>
          <w:iCs/>
          <w:sz w:val="28"/>
          <w:szCs w:val="28"/>
        </w:rPr>
      </w:pPr>
      <w:proofErr w:type="spellStart"/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Путихина</w:t>
      </w:r>
      <w:proofErr w:type="spellEnd"/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 Е</w:t>
      </w:r>
      <w:r w:rsidR="00190849"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лизавета </w:t>
      </w: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А</w:t>
      </w:r>
      <w:r w:rsidR="00190849"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лександровна</w:t>
      </w: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, старший мастер,</w:t>
      </w:r>
    </w:p>
    <w:p w14:paraId="4C5254A6" w14:textId="77777777" w:rsidR="00B42C8D" w:rsidRPr="00190849" w:rsidRDefault="000972C6" w:rsidP="002C1812">
      <w:pPr>
        <w:spacing w:after="0" w:line="240" w:lineRule="auto"/>
        <w:jc w:val="right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 xml:space="preserve">СПб ГБ ПОУ «Колледж метрополитена», </w:t>
      </w:r>
    </w:p>
    <w:p w14:paraId="1275590D" w14:textId="0B847AA0" w:rsidR="000972C6" w:rsidRDefault="000972C6" w:rsidP="002C1812">
      <w:pPr>
        <w:spacing w:after="0" w:line="240" w:lineRule="auto"/>
        <w:jc w:val="right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190849">
        <w:rPr>
          <w:rFonts w:ascii="Times New Roman" w:hAnsi="Times New Roman" w:cs="Times New Roman"/>
          <w:bCs/>
          <w:i/>
          <w:iCs/>
          <w:sz w:val="28"/>
          <w:szCs w:val="28"/>
        </w:rPr>
        <w:t>г. Санкт-Петербург</w:t>
      </w:r>
    </w:p>
    <w:p w14:paraId="7461042B" w14:textId="3B022389" w:rsidR="00190849" w:rsidRPr="00190849" w:rsidRDefault="00190849" w:rsidP="002C1812">
      <w:pPr>
        <w:spacing w:after="0" w:line="240" w:lineRule="auto"/>
        <w:jc w:val="right"/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</w:pPr>
      <w:r>
        <w:rPr>
          <w:rFonts w:ascii="Times New Roman" w:hAnsi="Times New Roman" w:cs="Times New Roman"/>
          <w:bCs/>
          <w:i/>
          <w:iCs/>
          <w:sz w:val="28"/>
          <w:szCs w:val="28"/>
          <w:lang w:val="en-US"/>
        </w:rPr>
        <w:t>putihina@list.ru</w:t>
      </w:r>
    </w:p>
    <w:p w14:paraId="046FCF30" w14:textId="506C0A33" w:rsidR="002C1812" w:rsidRDefault="002C1812" w:rsidP="002C1812">
      <w:pPr>
        <w:spacing w:after="0" w:line="240" w:lineRule="auto"/>
        <w:jc w:val="right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14:paraId="5BD03558" w14:textId="77777777" w:rsidR="002C1812" w:rsidRPr="00623D1C" w:rsidRDefault="002C1812" w:rsidP="002C1812">
      <w:pPr>
        <w:spacing w:after="0" w:line="240" w:lineRule="auto"/>
        <w:jc w:val="right"/>
        <w:rPr>
          <w:rFonts w:ascii="Times New Roman" w:hAnsi="Times New Roman" w:cs="Times New Roman"/>
          <w:b/>
          <w:i/>
          <w:iCs/>
          <w:sz w:val="28"/>
          <w:szCs w:val="28"/>
        </w:rPr>
      </w:pPr>
    </w:p>
    <w:p w14:paraId="740AD4D7" w14:textId="57CF0783" w:rsidR="00C95376" w:rsidRDefault="00C95376" w:rsidP="00623D1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 xml:space="preserve">       </w:t>
      </w:r>
      <w:r w:rsidR="00343340" w:rsidRPr="00C95376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>Аннотация.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В статье представлен</w:t>
      </w:r>
      <w:r w:rsidR="00B56CA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ы 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лучшие практики </w:t>
      </w:r>
      <w:r w:rsidR="00B772C3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при </w:t>
      </w:r>
      <w:r w:rsidR="00B772C3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внедрении</w:t>
      </w:r>
      <w:r w:rsidR="00343340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 w:rsidR="00B42C8D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программ</w:t>
      </w:r>
      <w:r w:rsidR="00B56CAD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 w:rsidR="00343340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наставничеств</w:t>
      </w:r>
      <w:r w:rsidR="00B42C8D" w:rsidRP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а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-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метод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ов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обучения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, где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proofErr w:type="spellStart"/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баддинг</w:t>
      </w:r>
      <w:proofErr w:type="spellEnd"/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, как инновационный метод обучения при подготовке помощников машиниста </w:t>
      </w:r>
      <w:r w:rsidR="00E922AF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локомотива 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(по видам подвижного состава) в С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анкт-Петербургско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м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государственно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м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бюджетно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м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профессионально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м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образовательно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м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учреждени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и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«Колледж метрополитена</w:t>
      </w:r>
      <w:r w:rsidR="00B42C8D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и железнодорожного транспорта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»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, дал положительные результаты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. </w:t>
      </w:r>
      <w:r w:rsidR="00644A1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Показаны</w:t>
      </w:r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варианты взаимодействия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 w:rsidRPr="00623D1C">
        <w:rPr>
          <w:rFonts w:ascii="Times New Roman" w:hAnsi="Times New Roman" w:cs="Times New Roman"/>
          <w:sz w:val="28"/>
          <w:szCs w:val="28"/>
        </w:rPr>
        <w:t>наставников и наставляемых</w:t>
      </w:r>
      <w:r>
        <w:rPr>
          <w:rFonts w:ascii="Times New Roman" w:hAnsi="Times New Roman" w:cs="Times New Roman"/>
          <w:sz w:val="28"/>
          <w:szCs w:val="28"/>
        </w:rPr>
        <w:t>. Приведены примеры портретов участников программы наставничества. Обозначены преимущества и риски применения методов обучения</w:t>
      </w:r>
      <w:r w:rsidR="00644A10">
        <w:rPr>
          <w:rFonts w:ascii="Times New Roman" w:hAnsi="Times New Roman" w:cs="Times New Roman"/>
          <w:sz w:val="28"/>
          <w:szCs w:val="28"/>
        </w:rPr>
        <w:t>, действующие на</w:t>
      </w:r>
      <w:r>
        <w:rPr>
          <w:rFonts w:ascii="Times New Roman" w:hAnsi="Times New Roman" w:cs="Times New Roman"/>
          <w:sz w:val="28"/>
          <w:szCs w:val="28"/>
        </w:rPr>
        <w:t xml:space="preserve"> развити</w:t>
      </w:r>
      <w:r w:rsidR="00644A10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44A10">
        <w:rPr>
          <w:rFonts w:ascii="Times New Roman" w:hAnsi="Times New Roman" w:cs="Times New Roman"/>
          <w:sz w:val="28"/>
          <w:szCs w:val="28"/>
        </w:rPr>
        <w:t xml:space="preserve">карьеры </w:t>
      </w:r>
      <w:r>
        <w:rPr>
          <w:rFonts w:ascii="Times New Roman" w:hAnsi="Times New Roman" w:cs="Times New Roman"/>
          <w:sz w:val="28"/>
          <w:szCs w:val="28"/>
        </w:rPr>
        <w:t>выпускников колледжа.</w:t>
      </w:r>
    </w:p>
    <w:p w14:paraId="43E5412A" w14:textId="18253FC7" w:rsidR="00405A14" w:rsidRDefault="00C95376" w:rsidP="005F496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    </w:t>
      </w:r>
      <w:r w:rsidRPr="00C95376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>Ключевые слова</w:t>
      </w:r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: наставничество, </w:t>
      </w:r>
      <w:proofErr w:type="spellStart"/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баддинг</w:t>
      </w:r>
      <w:proofErr w:type="spellEnd"/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, адаптация в профессиональной среде, повышение </w:t>
      </w:r>
      <w:r w:rsidR="00B23D43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уровня трудоустройства выпускников колледжа.</w:t>
      </w:r>
    </w:p>
    <w:p w14:paraId="680C743B" w14:textId="77777777" w:rsidR="00FE4F23" w:rsidRPr="00FE4F23" w:rsidRDefault="00FE4F23" w:rsidP="005F496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</w:pPr>
    </w:p>
    <w:p w14:paraId="40E4F81C" w14:textId="77A16815" w:rsidR="00A76BF6" w:rsidRPr="00B23D43" w:rsidRDefault="00A76BF6" w:rsidP="00B23D43">
      <w:pPr>
        <w:widowControl w:val="0"/>
        <w:tabs>
          <w:tab w:val="left" w:pos="2680"/>
          <w:tab w:val="left" w:pos="3954"/>
          <w:tab w:val="left" w:pos="7714"/>
        </w:tabs>
        <w:autoSpaceDE w:val="0"/>
        <w:autoSpaceDN w:val="0"/>
        <w:spacing w:after="0" w:line="360" w:lineRule="auto"/>
        <w:ind w:left="115" w:right="257" w:firstLine="710"/>
        <w:jc w:val="both"/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</w:pP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В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соответствие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с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Распоряжением </w:t>
      </w:r>
      <w:proofErr w:type="spellStart"/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>Минпросвещения</w:t>
      </w:r>
      <w:proofErr w:type="spellEnd"/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 xml:space="preserve"> России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от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25.12.2019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г.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№</w:t>
      </w:r>
      <w:r w:rsidR="00B772C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P-145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«Об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утверждении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методологии </w:t>
      </w:r>
      <w:r w:rsidRPr="00623D1C">
        <w:rPr>
          <w:rFonts w:ascii="Times New Roman" w:eastAsia="Times New Roman" w:hAnsi="Times New Roman" w:cs="Times New Roman"/>
          <w:color w:val="262626"/>
          <w:sz w:val="28"/>
          <w:szCs w:val="28"/>
          <w:lang w:eastAsia="en-US"/>
        </w:rPr>
        <w:t xml:space="preserve">(целевой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модели) наставн</w:t>
      </w:r>
      <w:r w:rsidRPr="00623D1C">
        <w:rPr>
          <w:rFonts w:ascii="Times New Roman" w:eastAsia="Times New Roman" w:hAnsi="Times New Roman" w:cs="Times New Roman"/>
          <w:color w:val="2D2D2D"/>
          <w:spacing w:val="-18"/>
          <w:sz w:val="28"/>
          <w:szCs w:val="28"/>
          <w:lang w:eastAsia="en-US"/>
        </w:rPr>
        <w:t>ичества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обучающихся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для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организаций, 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 xml:space="preserve">осуществляющих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образовательную </w:t>
      </w:r>
      <w:r w:rsidRPr="00623D1C">
        <w:rPr>
          <w:rFonts w:ascii="Times New Roman" w:eastAsia="Times New Roman" w:hAnsi="Times New Roman" w:cs="Times New Roman"/>
          <w:color w:val="333333"/>
          <w:spacing w:val="-2"/>
          <w:sz w:val="28"/>
          <w:szCs w:val="28"/>
          <w:lang w:eastAsia="en-US"/>
        </w:rPr>
        <w:t>деятельность</w:t>
      </w:r>
      <w:r w:rsidRPr="00623D1C">
        <w:rPr>
          <w:rFonts w:ascii="Times New Roman" w:eastAsia="Times New Roman" w:hAnsi="Times New Roman" w:cs="Times New Roman"/>
          <w:color w:val="333333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2F2F2F"/>
          <w:spacing w:val="-6"/>
          <w:sz w:val="28"/>
          <w:szCs w:val="28"/>
          <w:lang w:eastAsia="en-US"/>
        </w:rPr>
        <w:t>по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2D2D2D"/>
          <w:spacing w:val="-2"/>
          <w:sz w:val="28"/>
          <w:szCs w:val="28"/>
          <w:lang w:eastAsia="en-US"/>
        </w:rPr>
        <w:t>общеобразовательным,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2B2B2B"/>
          <w:spacing w:val="-2"/>
          <w:sz w:val="28"/>
          <w:szCs w:val="28"/>
          <w:lang w:eastAsia="en-US"/>
        </w:rPr>
        <w:t xml:space="preserve">дополнительным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общеобразовательным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 xml:space="preserve">и </w:t>
      </w:r>
      <w:r w:rsidRPr="00623D1C">
        <w:rPr>
          <w:rFonts w:ascii="Times New Roman" w:eastAsia="Times New Roman" w:hAnsi="Times New Roman" w:cs="Times New Roman"/>
          <w:color w:val="282828"/>
          <w:sz w:val="28"/>
          <w:szCs w:val="28"/>
          <w:lang w:eastAsia="en-US"/>
        </w:rPr>
        <w:t xml:space="preserve">программам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среднего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>профессионал</w:t>
      </w:r>
      <w:r w:rsidRPr="00623D1C">
        <w:rPr>
          <w:rFonts w:ascii="Times New Roman" w:eastAsia="Times New Roman" w:hAnsi="Times New Roman" w:cs="Times New Roman"/>
          <w:color w:val="262626"/>
          <w:sz w:val="28"/>
          <w:szCs w:val="28"/>
          <w:lang w:eastAsia="en-US"/>
        </w:rPr>
        <w:t>ьного</w:t>
      </w:r>
      <w:r w:rsidRPr="00623D1C">
        <w:rPr>
          <w:rFonts w:ascii="Times New Roman" w:eastAsia="Times New Roman" w:hAnsi="Times New Roman" w:cs="Times New Roman"/>
          <w:color w:val="262626"/>
          <w:spacing w:val="40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 xml:space="preserve">образования, в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том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числе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 xml:space="preserve">с </w:t>
      </w:r>
      <w:r w:rsidRPr="00623D1C">
        <w:rPr>
          <w:rFonts w:ascii="Times New Roman" w:eastAsia="Times New Roman" w:hAnsi="Times New Roman" w:cs="Times New Roman"/>
          <w:color w:val="262626"/>
          <w:sz w:val="28"/>
          <w:szCs w:val="28"/>
          <w:lang w:eastAsia="en-US"/>
        </w:rPr>
        <w:t xml:space="preserve">применением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лучших </w:t>
      </w:r>
      <w:r w:rsidRPr="00623D1C">
        <w:rPr>
          <w:rFonts w:ascii="Times New Roman" w:eastAsia="Times New Roman" w:hAnsi="Times New Roman" w:cs="Times New Roman"/>
          <w:color w:val="333333"/>
          <w:sz w:val="28"/>
          <w:szCs w:val="28"/>
          <w:lang w:eastAsia="en-US"/>
        </w:rPr>
        <w:t xml:space="preserve">практик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>обмена</w:t>
      </w:r>
      <w:r w:rsidRPr="00623D1C">
        <w:rPr>
          <w:rFonts w:ascii="Times New Roman" w:eastAsia="Times New Roman" w:hAnsi="Times New Roman" w:cs="Times New Roman"/>
          <w:color w:val="2A2A2A"/>
          <w:spacing w:val="40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232323"/>
          <w:sz w:val="28"/>
          <w:szCs w:val="28"/>
          <w:lang w:eastAsia="en-US"/>
        </w:rPr>
        <w:t xml:space="preserve">опытом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между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обучающимися»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образовательные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организации </w:t>
      </w:r>
      <w:r w:rsidRPr="00623D1C">
        <w:rPr>
          <w:rFonts w:ascii="Times New Roman" w:eastAsia="Times New Roman" w:hAnsi="Times New Roman" w:cs="Times New Roman"/>
          <w:color w:val="333333"/>
          <w:sz w:val="28"/>
          <w:szCs w:val="28"/>
          <w:lang w:eastAsia="en-US"/>
        </w:rPr>
        <w:t xml:space="preserve">должны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>разраб</w:t>
      </w:r>
      <w:r w:rsidRPr="00623D1C">
        <w:rPr>
          <w:rFonts w:ascii="Times New Roman" w:eastAsia="Times New Roman" w:hAnsi="Times New Roman" w:cs="Times New Roman"/>
          <w:color w:val="363636"/>
          <w:spacing w:val="-18"/>
          <w:sz w:val="28"/>
          <w:szCs w:val="28"/>
          <w:lang w:eastAsia="en-US"/>
        </w:rPr>
        <w:t>о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тать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 xml:space="preserve">и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осуществить </w:t>
      </w:r>
      <w:r w:rsidRPr="00623D1C">
        <w:rPr>
          <w:rFonts w:ascii="Times New Roman" w:eastAsia="Times New Roman" w:hAnsi="Times New Roman" w:cs="Times New Roman"/>
          <w:color w:val="363636"/>
          <w:sz w:val="28"/>
          <w:szCs w:val="28"/>
          <w:lang w:eastAsia="en-US"/>
        </w:rPr>
        <w:t xml:space="preserve">реализацию Программ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>наставничества</w:t>
      </w:r>
      <w:r w:rsidR="004D615F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 </w:t>
      </w:r>
      <w:r w:rsidR="00B23D43" w:rsidRPr="00B23D4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[</w:t>
      </w:r>
      <w:r w:rsidR="00B23D43" w:rsidRPr="005F4966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2</w:t>
      </w:r>
      <w:r w:rsidR="00B23D43" w:rsidRPr="00B23D4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]</w:t>
      </w:r>
      <w:r w:rsidR="00B23D4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. </w:t>
      </w:r>
    </w:p>
    <w:p w14:paraId="4A424FBE" w14:textId="0A30EDD6" w:rsidR="00A76BF6" w:rsidRPr="00623D1C" w:rsidRDefault="00A76BF6" w:rsidP="00623D1C">
      <w:pPr>
        <w:widowControl w:val="0"/>
        <w:autoSpaceDE w:val="0"/>
        <w:autoSpaceDN w:val="0"/>
        <w:spacing w:after="0" w:line="360" w:lineRule="auto"/>
        <w:ind w:left="129" w:right="236" w:firstLine="706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Настоящая </w:t>
      </w:r>
      <w:r w:rsidR="00B23D4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п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рограмма</w:t>
      </w:r>
      <w:r w:rsidR="00B23D43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 наставничества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модели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«Работодатель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-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студент»</w:t>
      </w:r>
      <w:r w:rsidRPr="00623D1C">
        <w:rPr>
          <w:rFonts w:ascii="Times New Roman" w:eastAsia="Times New Roman" w:hAnsi="Times New Roman" w:cs="Times New Roman"/>
          <w:color w:val="2D2D2D"/>
          <w:spacing w:val="80"/>
          <w:sz w:val="28"/>
          <w:szCs w:val="28"/>
          <w:lang w:eastAsia="en-US"/>
        </w:rPr>
        <w:t xml:space="preserve"> </w:t>
      </w:r>
      <w:bookmarkStart w:id="0" w:name="_Hlk180927469"/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Санкт-Петербургского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государственного </w:t>
      </w:r>
      <w:r w:rsidRPr="00623D1C">
        <w:rPr>
          <w:rFonts w:ascii="Times New Roman" w:eastAsia="Times New Roman" w:hAnsi="Times New Roman" w:cs="Times New Roman"/>
          <w:color w:val="242424"/>
          <w:sz w:val="28"/>
          <w:szCs w:val="28"/>
          <w:lang w:eastAsia="en-US"/>
        </w:rPr>
        <w:t xml:space="preserve">бюджетного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профессионального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lastRenderedPageBreak/>
        <w:t xml:space="preserve">образовательного </w:t>
      </w:r>
      <w:r w:rsidRPr="00623D1C">
        <w:rPr>
          <w:rFonts w:ascii="Times New Roman" w:eastAsia="Times New Roman" w:hAnsi="Times New Roman" w:cs="Times New Roman"/>
          <w:color w:val="333333"/>
          <w:sz w:val="28"/>
          <w:szCs w:val="28"/>
          <w:lang w:eastAsia="en-US"/>
        </w:rPr>
        <w:t xml:space="preserve">учреждения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«Колледж метрополитена и железнодорожного транспорта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»</w:t>
      </w:r>
      <w:bookmarkEnd w:id="0"/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(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далее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СПб ГБПОУ «Колледж метрополитена»</w:t>
      </w:r>
      <w:r w:rsidRPr="00623D1C">
        <w:rPr>
          <w:rFonts w:ascii="Times New Roman" w:eastAsia="Times New Roman" w:hAnsi="Times New Roman" w:cs="Times New Roman"/>
          <w:color w:val="333333"/>
          <w:sz w:val="28"/>
          <w:szCs w:val="28"/>
          <w:lang w:eastAsia="en-US"/>
        </w:rPr>
        <w:t xml:space="preserve">),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осуществляющего образовательную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деятельность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по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программам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среднего 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 xml:space="preserve">профессионального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образования 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 xml:space="preserve">разработана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в </w:t>
      </w:r>
      <w:r w:rsidRPr="00623D1C">
        <w:rPr>
          <w:rFonts w:ascii="Times New Roman" w:eastAsia="Times New Roman" w:hAnsi="Times New Roman" w:cs="Times New Roman"/>
          <w:color w:val="262626"/>
          <w:sz w:val="28"/>
          <w:szCs w:val="28"/>
          <w:lang w:eastAsia="en-US"/>
        </w:rPr>
        <w:t xml:space="preserve">целях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достижения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>резуль</w:t>
      </w:r>
      <w:r w:rsidRPr="00623D1C">
        <w:rPr>
          <w:rFonts w:ascii="Times New Roman" w:eastAsia="Times New Roman" w:hAnsi="Times New Roman" w:cs="Times New Roman"/>
          <w:color w:val="212121"/>
          <w:sz w:val="28"/>
          <w:szCs w:val="28"/>
          <w:lang w:eastAsia="en-US"/>
        </w:rPr>
        <w:t xml:space="preserve">татов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федерального и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регионального </w:t>
      </w:r>
      <w:r w:rsidRPr="00623D1C">
        <w:rPr>
          <w:rFonts w:ascii="Times New Roman" w:eastAsia="Times New Roman" w:hAnsi="Times New Roman" w:cs="Times New Roman"/>
          <w:color w:val="282828"/>
          <w:sz w:val="28"/>
          <w:szCs w:val="28"/>
          <w:lang w:eastAsia="en-US"/>
        </w:rPr>
        <w:t xml:space="preserve">проектов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«Молодые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профессионалы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(Повышение 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конкурентоспособности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профессионального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образования)»</w:t>
      </w:r>
      <w:r w:rsidRPr="00623D1C">
        <w:rPr>
          <w:rFonts w:ascii="Times New Roman" w:eastAsia="Times New Roman" w:hAnsi="Times New Roman" w:cs="Times New Roman"/>
          <w:color w:val="2D2D2D"/>
          <w:spacing w:val="70"/>
          <w:w w:val="150"/>
          <w:sz w:val="28"/>
          <w:szCs w:val="28"/>
          <w:lang w:eastAsia="en-US"/>
        </w:rPr>
        <w:t>.</w:t>
      </w:r>
    </w:p>
    <w:p w14:paraId="2560F400" w14:textId="13612BDA" w:rsidR="000972C6" w:rsidRPr="00623D1C" w:rsidRDefault="00A76BF6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</w:pP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Программа </w:t>
      </w:r>
      <w:r w:rsidRPr="00623D1C">
        <w:rPr>
          <w:rFonts w:ascii="Times New Roman" w:eastAsia="Times New Roman" w:hAnsi="Times New Roman" w:cs="Times New Roman"/>
          <w:color w:val="2F2F2F"/>
          <w:sz w:val="28"/>
          <w:szCs w:val="28"/>
          <w:lang w:eastAsia="en-US"/>
        </w:rPr>
        <w:t xml:space="preserve">наставничества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>«Работодатель-с</w:t>
      </w:r>
      <w:r w:rsidR="00B16597" w:rsidRPr="00623D1C">
        <w:rPr>
          <w:rFonts w:ascii="Times New Roman" w:eastAsia="Times New Roman" w:hAnsi="Times New Roman" w:cs="Times New Roman"/>
          <w:color w:val="2A2A2A"/>
          <w:spacing w:val="-15"/>
          <w:sz w:val="28"/>
          <w:szCs w:val="28"/>
          <w:lang w:eastAsia="en-US"/>
        </w:rPr>
        <w:t>т</w:t>
      </w:r>
      <w:r w:rsidRPr="00623D1C">
        <w:rPr>
          <w:rFonts w:ascii="Times New Roman" w:eastAsia="Times New Roman" w:hAnsi="Times New Roman" w:cs="Times New Roman"/>
          <w:color w:val="282828"/>
          <w:sz w:val="28"/>
          <w:szCs w:val="28"/>
          <w:lang w:eastAsia="en-US"/>
        </w:rPr>
        <w:t xml:space="preserve">удент: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ролевая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модель: «Коллега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- 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lang w:eastAsia="en-US"/>
        </w:rPr>
        <w:t xml:space="preserve">будущий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коллега» </w:t>
      </w:r>
      <w:r w:rsidRPr="00623D1C">
        <w:rPr>
          <w:rFonts w:ascii="Times New Roman" w:eastAsia="Times New Roman" w:hAnsi="Times New Roman" w:cs="Times New Roman"/>
          <w:color w:val="2A2A2A"/>
          <w:sz w:val="28"/>
          <w:szCs w:val="28"/>
          <w:lang w:eastAsia="en-US"/>
        </w:rPr>
        <w:t xml:space="preserve">является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частью «Про</w:t>
      </w:r>
      <w:r w:rsidR="00B16597" w:rsidRPr="00623D1C">
        <w:rPr>
          <w:rFonts w:ascii="Times New Roman" w:eastAsia="Times New Roman" w:hAnsi="Times New Roman" w:cs="Times New Roman"/>
          <w:color w:val="2D2D2D"/>
          <w:spacing w:val="-18"/>
          <w:sz w:val="28"/>
          <w:szCs w:val="28"/>
          <w:lang w:eastAsia="en-US"/>
        </w:rPr>
        <w:t>гр</w:t>
      </w:r>
      <w:r w:rsidRPr="00623D1C">
        <w:rPr>
          <w:rFonts w:ascii="Times New Roman" w:eastAsia="Times New Roman" w:hAnsi="Times New Roman" w:cs="Times New Roman"/>
          <w:color w:val="313131"/>
          <w:sz w:val="28"/>
          <w:szCs w:val="28"/>
          <w:lang w:eastAsia="en-US"/>
        </w:rPr>
        <w:t xml:space="preserve">аммы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целевой </w:t>
      </w:r>
      <w:r w:rsidRPr="00623D1C">
        <w:rPr>
          <w:rFonts w:ascii="Times New Roman" w:eastAsia="Times New Roman" w:hAnsi="Times New Roman" w:cs="Times New Roman"/>
          <w:color w:val="3B3B3B"/>
          <w:sz w:val="28"/>
          <w:szCs w:val="28"/>
          <w:lang w:eastAsia="en-US"/>
        </w:rPr>
        <w:t xml:space="preserve">модели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наставничества </w:t>
      </w:r>
      <w:r w:rsidRPr="00623D1C">
        <w:rPr>
          <w:rFonts w:ascii="Times New Roman" w:eastAsia="Times New Roman" w:hAnsi="Times New Roman" w:cs="Times New Roman"/>
          <w:color w:val="383838"/>
          <w:sz w:val="28"/>
          <w:szCs w:val="28"/>
          <w:lang w:eastAsia="en-US"/>
        </w:rPr>
        <w:t xml:space="preserve">в </w:t>
      </w:r>
      <w:r w:rsidR="00B16597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«</w:t>
      </w:r>
      <w:bookmarkStart w:id="1" w:name="_Hlk180927829"/>
      <w:r w:rsidR="00B16597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СПб ГБПОУ «Колледж метрополитена»</w:t>
      </w:r>
      <w:bookmarkEnd w:id="1"/>
      <w:r w:rsidR="00B16597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</w:t>
      </w:r>
      <w:r w:rsidR="00AA0967" w:rsidRPr="00AA0967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[3]</w:t>
      </w:r>
      <w:r w:rsidR="00B16597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.</w:t>
      </w:r>
    </w:p>
    <w:p w14:paraId="4906358B" w14:textId="54EE4281" w:rsidR="00623D1C" w:rsidRPr="00623D1C" w:rsidRDefault="00B16597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</w:pP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Программа наставничества «Работодатель-студент» предполагает создание органичной системы взаимодействия 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СПб ГБПОУ «Колледж метрополитена»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 и таких организаций-партнеров как ГУП «Петербургский метрополитен» и 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ОАО «Российские железные дороги» - 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Октябрьская железная дорога, с целью получения студентами – актуальных знаний и навыков, необходимых для дальнейшей самореализации, профессионально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го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 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становления,</w:t>
      </w:r>
      <w:r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 трудоустройства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 и дальнейшего карьерного роста</w:t>
      </w:r>
      <w:r w:rsidR="00E25340"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. Для организаций-партнеров</w:t>
      </w:r>
      <w:r w:rsidR="00B772C3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>, реализация программы наставничества помогает решать вопросы о получении</w:t>
      </w:r>
      <w:r w:rsidR="00E25340" w:rsidRPr="00623D1C">
        <w:rPr>
          <w:rFonts w:ascii="Times New Roman" w:eastAsia="Times New Roman" w:hAnsi="Times New Roman" w:cs="Times New Roman"/>
          <w:color w:val="343434"/>
          <w:sz w:val="28"/>
          <w:szCs w:val="28"/>
          <w:lang w:eastAsia="en-US"/>
        </w:rPr>
        <w:t xml:space="preserve"> подготовленных и мотивированных кадров, в будущем способных стать ключевым элементом обновления транспортной отрасти.  </w:t>
      </w:r>
    </w:p>
    <w:p w14:paraId="6DE4416D" w14:textId="161F86B6" w:rsidR="00007145" w:rsidRDefault="00007145" w:rsidP="00FE4F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          Среди множества методик наставничества </w:t>
      </w:r>
      <w:r w:rsidR="00B42C8D">
        <w:rPr>
          <w:rFonts w:ascii="Times New Roman" w:hAnsi="Times New Roman" w:cs="Times New Roman"/>
          <w:sz w:val="28"/>
          <w:szCs w:val="28"/>
        </w:rPr>
        <w:t>нами</w:t>
      </w:r>
      <w:r w:rsidRPr="00623D1C">
        <w:rPr>
          <w:rFonts w:ascii="Times New Roman" w:hAnsi="Times New Roman" w:cs="Times New Roman"/>
          <w:sz w:val="28"/>
          <w:szCs w:val="28"/>
        </w:rPr>
        <w:t xml:space="preserve"> была выделена такая практика как </w:t>
      </w:r>
      <w:proofErr w:type="spellStart"/>
      <w:r w:rsidRPr="00623D1C">
        <w:rPr>
          <w:rFonts w:ascii="Times New Roman" w:hAnsi="Times New Roman" w:cs="Times New Roman"/>
          <w:sz w:val="28"/>
          <w:szCs w:val="28"/>
        </w:rPr>
        <w:t>баддинг</w:t>
      </w:r>
      <w:proofErr w:type="spellEnd"/>
      <w:r w:rsidRPr="00623D1C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1E436B56" w14:textId="68332895" w:rsidR="005F4966" w:rsidRPr="005F4966" w:rsidRDefault="005F4966" w:rsidP="005F4966">
      <w:pPr>
        <w:spacing w:after="0" w:line="360" w:lineRule="auto"/>
        <w:jc w:val="both"/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</w:pPr>
      <w:r w:rsidRPr="00623D1C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 xml:space="preserve">Что такое </w:t>
      </w:r>
      <w:proofErr w:type="spellStart"/>
      <w:r w:rsidRPr="00623D1C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>баддинг</w:t>
      </w:r>
      <w:proofErr w:type="spellEnd"/>
      <w:r w:rsidRPr="005F4966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>?</w:t>
      </w:r>
      <w:r w:rsidRPr="00623D1C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 xml:space="preserve"> </w:t>
      </w:r>
      <w:proofErr w:type="spellStart"/>
      <w:r w:rsidRPr="00623D1C">
        <w:rPr>
          <w:rFonts w:ascii="Times New Roman" w:eastAsia="Times New Roman" w:hAnsi="Times New Roman" w:cs="Times New Roman"/>
          <w:b/>
          <w:bCs/>
          <w:color w:val="2B2B2B"/>
          <w:sz w:val="28"/>
          <w:szCs w:val="28"/>
          <w:shd w:val="clear" w:color="auto" w:fill="FFFFFF"/>
        </w:rPr>
        <w:t>Баддинг</w:t>
      </w:r>
      <w:proofErr w:type="spellEnd"/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— </w:t>
      </w:r>
      <w:r w:rsidR="00553ED0" w:rsidRPr="00553ED0">
        <w:rPr>
          <w:rFonts w:ascii="Times New Roman" w:hAnsi="Times New Roman" w:cs="Times New Roman"/>
          <w:color w:val="040C28"/>
          <w:sz w:val="28"/>
          <w:szCs w:val="28"/>
        </w:rPr>
        <w:t>метод обучения, основанный на предоставлении друг другу информации и (или) установлении объективной и честной обратной связи</w:t>
      </w:r>
      <w:r w:rsidR="00553ED0" w:rsidRPr="00553ED0">
        <w:rPr>
          <w:rFonts w:ascii="Times New Roman" w:hAnsi="Times New Roman" w:cs="Times New Roman"/>
          <w:color w:val="1F1F1F"/>
          <w:sz w:val="28"/>
          <w:szCs w:val="28"/>
          <w:shd w:val="clear" w:color="auto" w:fill="FFFFFF"/>
        </w:rPr>
        <w:t xml:space="preserve">. </w:t>
      </w:r>
      <w:proofErr w:type="spellStart"/>
      <w:r w:rsidR="00553ED0" w:rsidRPr="00553ED0">
        <w:rPr>
          <w:rFonts w:ascii="Times New Roman" w:hAnsi="Times New Roman" w:cs="Times New Roman"/>
          <w:color w:val="1F1F1F"/>
          <w:sz w:val="28"/>
          <w:szCs w:val="28"/>
          <w:shd w:val="clear" w:color="auto" w:fill="FFFFFF"/>
        </w:rPr>
        <w:t>Баддинг</w:t>
      </w:r>
      <w:proofErr w:type="spellEnd"/>
      <w:r w:rsidR="00553ED0" w:rsidRPr="00553ED0">
        <w:rPr>
          <w:rFonts w:ascii="Times New Roman" w:hAnsi="Times New Roman" w:cs="Times New Roman"/>
          <w:color w:val="1F1F1F"/>
          <w:sz w:val="28"/>
          <w:szCs w:val="28"/>
          <w:shd w:val="clear" w:color="auto" w:fill="FFFFFF"/>
        </w:rPr>
        <w:t xml:space="preserve"> подразумевает поддержку в достижении целей (личных или корпоративных), а также в приобретении новых навыков.</w:t>
      </w:r>
      <w:r w:rsidR="00553ED0" w:rsidRPr="00553ED0">
        <w:rPr>
          <w:rFonts w:ascii="Times New Roman" w:hAnsi="Times New Roman" w:cs="Times New Roman"/>
          <w:color w:val="1F1F1F"/>
          <w:sz w:val="24"/>
          <w:szCs w:val="24"/>
          <w:shd w:val="clear" w:color="auto" w:fill="FFFFFF"/>
        </w:rPr>
        <w:t xml:space="preserve"> 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Его внедряют для того, чтобы ввести в курс дела сотрудника, </w:t>
      </w:r>
      <w:r w:rsidR="00553ED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быстрее и результативнее адаптировать к выполнению должностных обязанностей, корпоративных правил.</w:t>
      </w:r>
      <w:r w:rsidRPr="00623D1C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 xml:space="preserve"> </w:t>
      </w:r>
      <w:r w:rsidRP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[</w:t>
      </w:r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1</w:t>
      </w:r>
      <w:r w:rsidRPr="00343340"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]</w:t>
      </w:r>
      <w:r>
        <w:rPr>
          <w:rFonts w:ascii="Times New Roman" w:eastAsia="Times New Roman" w:hAnsi="Times New Roman" w:cs="Times New Roman"/>
          <w:color w:val="2B2B2B"/>
          <w:sz w:val="28"/>
          <w:szCs w:val="28"/>
          <w:shd w:val="clear" w:color="auto" w:fill="FFFFFF"/>
        </w:rPr>
        <w:t>.</w:t>
      </w:r>
    </w:p>
    <w:p w14:paraId="0220C4CD" w14:textId="7DDB7C0E" w:rsidR="00A21EE5" w:rsidRPr="00623D1C" w:rsidRDefault="00A21EE5" w:rsidP="005F4966">
      <w:pPr>
        <w:pStyle w:val="futurismarkdown-paragraph"/>
        <w:shd w:val="clear" w:color="auto" w:fill="FFFFFF"/>
        <w:spacing w:before="0" w:beforeAutospacing="0" w:after="0" w:afterAutospacing="0" w:line="360" w:lineRule="auto"/>
        <w:jc w:val="both"/>
        <w:rPr>
          <w:rStyle w:val="a6"/>
          <w:b w:val="0"/>
          <w:bCs w:val="0"/>
          <w:color w:val="333333"/>
          <w:sz w:val="28"/>
          <w:szCs w:val="28"/>
        </w:rPr>
      </w:pPr>
      <w:proofErr w:type="spellStart"/>
      <w:r w:rsidRPr="00623D1C">
        <w:rPr>
          <w:rStyle w:val="a6"/>
          <w:color w:val="333333"/>
          <w:sz w:val="28"/>
          <w:szCs w:val="28"/>
        </w:rPr>
        <w:t>Баддинг</w:t>
      </w:r>
      <w:proofErr w:type="spellEnd"/>
      <w:r w:rsidRPr="00623D1C">
        <w:rPr>
          <w:rStyle w:val="a6"/>
          <w:color w:val="333333"/>
          <w:sz w:val="28"/>
          <w:szCs w:val="28"/>
        </w:rPr>
        <w:t xml:space="preserve"> в наставничестве</w:t>
      </w:r>
      <w:r w:rsidRPr="00623D1C">
        <w:rPr>
          <w:color w:val="333333"/>
          <w:sz w:val="28"/>
          <w:szCs w:val="28"/>
        </w:rPr>
        <w:t xml:space="preserve"> — </w:t>
      </w:r>
      <w:r w:rsidR="00553ED0" w:rsidRPr="00E922AF">
        <w:rPr>
          <w:color w:val="333333"/>
          <w:sz w:val="28"/>
          <w:szCs w:val="28"/>
        </w:rPr>
        <w:t>э</w:t>
      </w:r>
      <w:r w:rsidR="00553ED0" w:rsidRPr="00E922AF">
        <w:rPr>
          <w:color w:val="2B2B2B"/>
          <w:sz w:val="28"/>
          <w:szCs w:val="28"/>
          <w:shd w:val="clear" w:color="auto" w:fill="FFFFFF"/>
        </w:rPr>
        <w:t>то разновидность наставничества, своеобразная дружеская поддержка новичка</w:t>
      </w:r>
      <w:r w:rsidRPr="00E922AF">
        <w:rPr>
          <w:color w:val="333333"/>
          <w:sz w:val="28"/>
          <w:szCs w:val="28"/>
        </w:rPr>
        <w:t>, п</w:t>
      </w:r>
      <w:r w:rsidRPr="00623D1C">
        <w:rPr>
          <w:color w:val="333333"/>
          <w:sz w:val="28"/>
          <w:szCs w:val="28"/>
        </w:rPr>
        <w:t>ри которо</w:t>
      </w:r>
      <w:r w:rsidR="00E922AF">
        <w:rPr>
          <w:color w:val="333333"/>
          <w:sz w:val="28"/>
          <w:szCs w:val="28"/>
        </w:rPr>
        <w:t>й</w:t>
      </w:r>
      <w:r w:rsidRPr="00623D1C">
        <w:rPr>
          <w:color w:val="333333"/>
          <w:sz w:val="28"/>
          <w:szCs w:val="28"/>
        </w:rPr>
        <w:t xml:space="preserve"> новый сотрудник получает помощь </w:t>
      </w:r>
      <w:r w:rsidRPr="00623D1C">
        <w:rPr>
          <w:color w:val="333333"/>
          <w:sz w:val="28"/>
          <w:szCs w:val="28"/>
        </w:rPr>
        <w:lastRenderedPageBreak/>
        <w:t>от опытного коллеги (</w:t>
      </w:r>
      <w:proofErr w:type="spellStart"/>
      <w:r w:rsidRPr="00623D1C">
        <w:rPr>
          <w:color w:val="333333"/>
          <w:sz w:val="28"/>
          <w:szCs w:val="28"/>
        </w:rPr>
        <w:t>бадди</w:t>
      </w:r>
      <w:proofErr w:type="spellEnd"/>
      <w:r w:rsidRPr="00623D1C">
        <w:rPr>
          <w:color w:val="333333"/>
          <w:sz w:val="28"/>
          <w:szCs w:val="28"/>
        </w:rPr>
        <w:t xml:space="preserve">). Бадди помогает новичку адаптироваться и интегрироваться в новую среду </w:t>
      </w:r>
      <w:r w:rsidR="00E922AF">
        <w:rPr>
          <w:color w:val="333333"/>
          <w:sz w:val="28"/>
          <w:szCs w:val="28"/>
        </w:rPr>
        <w:t>производства</w:t>
      </w:r>
      <w:r w:rsidRPr="00623D1C">
        <w:rPr>
          <w:color w:val="333333"/>
          <w:sz w:val="28"/>
          <w:szCs w:val="28"/>
        </w:rPr>
        <w:t xml:space="preserve">.  </w:t>
      </w:r>
    </w:p>
    <w:p w14:paraId="3E2A9396" w14:textId="77777777" w:rsidR="00A21EE5" w:rsidRPr="00623D1C" w:rsidRDefault="00A21EE5" w:rsidP="00623D1C">
      <w:pPr>
        <w:pStyle w:val="futurismarkdown-paragraph"/>
        <w:shd w:val="clear" w:color="auto" w:fill="FFFFFF"/>
        <w:spacing w:before="0" w:beforeAutospacing="0" w:after="120" w:afterAutospacing="0" w:line="360" w:lineRule="auto"/>
        <w:rPr>
          <w:color w:val="333333"/>
          <w:sz w:val="28"/>
          <w:szCs w:val="28"/>
        </w:rPr>
      </w:pPr>
      <w:r w:rsidRPr="00623D1C">
        <w:rPr>
          <w:rStyle w:val="a6"/>
          <w:color w:val="333333"/>
          <w:sz w:val="28"/>
          <w:szCs w:val="28"/>
        </w:rPr>
        <w:t xml:space="preserve">Задачи </w:t>
      </w:r>
      <w:proofErr w:type="spellStart"/>
      <w:r w:rsidRPr="00623D1C">
        <w:rPr>
          <w:rStyle w:val="a6"/>
          <w:color w:val="333333"/>
          <w:sz w:val="28"/>
          <w:szCs w:val="28"/>
        </w:rPr>
        <w:t>баддинга</w:t>
      </w:r>
      <w:proofErr w:type="spellEnd"/>
      <w:r w:rsidRPr="00623D1C">
        <w:rPr>
          <w:color w:val="333333"/>
          <w:sz w:val="28"/>
          <w:szCs w:val="28"/>
        </w:rPr>
        <w:t>:</w:t>
      </w:r>
    </w:p>
    <w:p w14:paraId="026CB44B" w14:textId="77777777" w:rsidR="00A21EE5" w:rsidRPr="00623D1C" w:rsidRDefault="00A21EE5" w:rsidP="00623D1C">
      <w:pPr>
        <w:pStyle w:val="futurismarkdown-listitem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/>
        <w:rPr>
          <w:rStyle w:val="a7"/>
          <w:color w:val="333333"/>
          <w:sz w:val="28"/>
          <w:szCs w:val="28"/>
          <w:u w:val="none"/>
        </w:rPr>
      </w:pPr>
      <w:r w:rsidRPr="00623D1C">
        <w:rPr>
          <w:color w:val="333333"/>
          <w:sz w:val="28"/>
          <w:szCs w:val="28"/>
        </w:rPr>
        <w:t>знакомство новичка с коллегами; </w:t>
      </w:r>
      <w:r w:rsidRPr="00623D1C">
        <w:rPr>
          <w:rStyle w:val="a7"/>
          <w:color w:val="333333"/>
          <w:sz w:val="28"/>
          <w:szCs w:val="28"/>
          <w:u w:val="none"/>
        </w:rPr>
        <w:t xml:space="preserve"> </w:t>
      </w:r>
    </w:p>
    <w:p w14:paraId="1F4D60B6" w14:textId="77777777" w:rsidR="00A21EE5" w:rsidRPr="00623D1C" w:rsidRDefault="00A21EE5" w:rsidP="00623D1C">
      <w:pPr>
        <w:pStyle w:val="futurismarkdown-listitem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/>
        <w:rPr>
          <w:color w:val="333333"/>
          <w:sz w:val="28"/>
          <w:szCs w:val="28"/>
        </w:rPr>
      </w:pPr>
      <w:r w:rsidRPr="00623D1C">
        <w:rPr>
          <w:color w:val="333333"/>
          <w:sz w:val="28"/>
          <w:szCs w:val="28"/>
        </w:rPr>
        <w:t xml:space="preserve">демонстрация рабочего места;  </w:t>
      </w:r>
    </w:p>
    <w:p w14:paraId="7683FA30" w14:textId="77777777" w:rsidR="00A21EE5" w:rsidRPr="00623D1C" w:rsidRDefault="00A21EE5" w:rsidP="00623D1C">
      <w:pPr>
        <w:pStyle w:val="futurismarkdown-listitem"/>
        <w:numPr>
          <w:ilvl w:val="0"/>
          <w:numId w:val="4"/>
        </w:numPr>
        <w:shd w:val="clear" w:color="auto" w:fill="FFFFFF"/>
        <w:spacing w:before="0" w:after="0" w:afterAutospacing="0" w:line="360" w:lineRule="auto"/>
        <w:ind w:left="0"/>
        <w:rPr>
          <w:color w:val="333333"/>
          <w:sz w:val="28"/>
          <w:szCs w:val="28"/>
        </w:rPr>
      </w:pPr>
      <w:r w:rsidRPr="00623D1C">
        <w:rPr>
          <w:color w:val="333333"/>
          <w:sz w:val="28"/>
          <w:szCs w:val="28"/>
        </w:rPr>
        <w:t xml:space="preserve">объяснение процессов и процедур;  </w:t>
      </w:r>
    </w:p>
    <w:p w14:paraId="708003F3" w14:textId="79F542E8" w:rsidR="00A21EE5" w:rsidRPr="00623D1C" w:rsidRDefault="00A21EE5" w:rsidP="00623D1C">
      <w:pPr>
        <w:pStyle w:val="futurismarkdown-listitem"/>
        <w:numPr>
          <w:ilvl w:val="0"/>
          <w:numId w:val="4"/>
        </w:numPr>
        <w:shd w:val="clear" w:color="auto" w:fill="FFFFFF"/>
        <w:spacing w:before="0" w:after="0" w:afterAutospacing="0" w:line="360" w:lineRule="auto"/>
        <w:ind w:left="0"/>
        <w:rPr>
          <w:rStyle w:val="a6"/>
          <w:b w:val="0"/>
          <w:bCs w:val="0"/>
          <w:color w:val="333333"/>
          <w:sz w:val="28"/>
          <w:szCs w:val="28"/>
        </w:rPr>
      </w:pPr>
      <w:r w:rsidRPr="00623D1C">
        <w:rPr>
          <w:color w:val="333333"/>
          <w:sz w:val="28"/>
          <w:szCs w:val="28"/>
        </w:rPr>
        <w:t xml:space="preserve">помощь в решении различных задач.  </w:t>
      </w:r>
    </w:p>
    <w:p w14:paraId="7A248034" w14:textId="179A584F" w:rsidR="00A21EE5" w:rsidRPr="00623D1C" w:rsidRDefault="00AA0967" w:rsidP="00623D1C">
      <w:pPr>
        <w:pStyle w:val="futurismarkdown-paragraph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 w:rsidRPr="00AA0967">
        <w:rPr>
          <w:rStyle w:val="a6"/>
          <w:color w:val="333333"/>
          <w:sz w:val="28"/>
          <w:szCs w:val="28"/>
        </w:rPr>
        <w:t xml:space="preserve">           </w:t>
      </w:r>
      <w:proofErr w:type="spellStart"/>
      <w:r w:rsidR="00A21EE5" w:rsidRPr="00AA0967">
        <w:rPr>
          <w:rStyle w:val="a6"/>
          <w:b w:val="0"/>
          <w:bCs w:val="0"/>
          <w:color w:val="333333"/>
          <w:sz w:val="28"/>
          <w:szCs w:val="28"/>
        </w:rPr>
        <w:t>Баддинг</w:t>
      </w:r>
      <w:proofErr w:type="spellEnd"/>
      <w:r w:rsidR="00A21EE5" w:rsidRPr="00AA0967">
        <w:rPr>
          <w:rStyle w:val="a6"/>
          <w:b w:val="0"/>
          <w:bCs w:val="0"/>
          <w:color w:val="333333"/>
          <w:sz w:val="28"/>
          <w:szCs w:val="28"/>
        </w:rPr>
        <w:t xml:space="preserve"> отличается от классического наставничества</w:t>
      </w:r>
      <w:r w:rsidR="00A21EE5" w:rsidRPr="00623D1C">
        <w:rPr>
          <w:color w:val="333333"/>
          <w:sz w:val="28"/>
          <w:szCs w:val="28"/>
        </w:rPr>
        <w:t xml:space="preserve"> тем, что включает в себя элементы равноправного общения. </w:t>
      </w:r>
      <w:r>
        <w:rPr>
          <w:color w:val="333333"/>
          <w:sz w:val="28"/>
          <w:szCs w:val="28"/>
        </w:rPr>
        <w:t>«</w:t>
      </w:r>
      <w:r w:rsidR="00A21EE5" w:rsidRPr="00623D1C">
        <w:rPr>
          <w:color w:val="333333"/>
          <w:sz w:val="28"/>
          <w:szCs w:val="28"/>
        </w:rPr>
        <w:t>Бадди</w:t>
      </w:r>
      <w:r>
        <w:rPr>
          <w:color w:val="333333"/>
          <w:sz w:val="28"/>
          <w:szCs w:val="28"/>
        </w:rPr>
        <w:t>»</w:t>
      </w:r>
      <w:r w:rsidR="00A21EE5" w:rsidRPr="00623D1C">
        <w:rPr>
          <w:color w:val="333333"/>
          <w:sz w:val="28"/>
          <w:szCs w:val="28"/>
        </w:rPr>
        <w:t xml:space="preserve"> может вместе с</w:t>
      </w:r>
      <w:r>
        <w:rPr>
          <w:color w:val="333333"/>
          <w:sz w:val="28"/>
          <w:szCs w:val="28"/>
        </w:rPr>
        <w:t xml:space="preserve"> молодым специалистом</w:t>
      </w:r>
      <w:r w:rsidR="00A21EE5" w:rsidRPr="00623D1C">
        <w:rPr>
          <w:color w:val="333333"/>
          <w:sz w:val="28"/>
          <w:szCs w:val="28"/>
        </w:rPr>
        <w:t xml:space="preserve"> </w:t>
      </w:r>
      <w:r w:rsidR="00E922AF">
        <w:rPr>
          <w:color w:val="333333"/>
          <w:sz w:val="28"/>
          <w:szCs w:val="28"/>
        </w:rPr>
        <w:t>п</w:t>
      </w:r>
      <w:r>
        <w:rPr>
          <w:color w:val="333333"/>
          <w:sz w:val="28"/>
          <w:szCs w:val="28"/>
        </w:rPr>
        <w:t>ознакомиться с</w:t>
      </w:r>
      <w:r w:rsidR="00A21EE5" w:rsidRPr="00623D1C">
        <w:rPr>
          <w:color w:val="333333"/>
          <w:sz w:val="28"/>
          <w:szCs w:val="28"/>
        </w:rPr>
        <w:t xml:space="preserve"> тонкост</w:t>
      </w:r>
      <w:r>
        <w:rPr>
          <w:color w:val="333333"/>
          <w:sz w:val="28"/>
          <w:szCs w:val="28"/>
        </w:rPr>
        <w:t>ями</w:t>
      </w:r>
      <w:r w:rsidR="00A21EE5" w:rsidRPr="00623D1C">
        <w:rPr>
          <w:color w:val="333333"/>
          <w:sz w:val="28"/>
          <w:szCs w:val="28"/>
        </w:rPr>
        <w:t xml:space="preserve"> рабочего процесса, что способствует формированию более глубоких и доверительных отношений.  </w:t>
      </w:r>
    </w:p>
    <w:p w14:paraId="6409C3CB" w14:textId="2794A614" w:rsidR="00007145" w:rsidRPr="00623D1C" w:rsidRDefault="00E25340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Активно </w:t>
      </w:r>
      <w:r w:rsidR="00007145" w:rsidRPr="00623D1C">
        <w:rPr>
          <w:rFonts w:ascii="Times New Roman" w:hAnsi="Times New Roman" w:cs="Times New Roman"/>
          <w:sz w:val="28"/>
          <w:szCs w:val="28"/>
        </w:rPr>
        <w:t>такая методика</w:t>
      </w:r>
      <w:r w:rsidRPr="00623D1C">
        <w:rPr>
          <w:rFonts w:ascii="Times New Roman" w:hAnsi="Times New Roman" w:cs="Times New Roman"/>
          <w:sz w:val="28"/>
          <w:szCs w:val="28"/>
        </w:rPr>
        <w:t xml:space="preserve"> наставничества</w:t>
      </w:r>
      <w:r w:rsidR="000B58A1" w:rsidRPr="00623D1C">
        <w:rPr>
          <w:rFonts w:ascii="Times New Roman" w:hAnsi="Times New Roman" w:cs="Times New Roman"/>
          <w:sz w:val="28"/>
          <w:szCs w:val="28"/>
        </w:rPr>
        <w:t xml:space="preserve"> в колледже</w:t>
      </w:r>
      <w:r w:rsidRPr="00623D1C">
        <w:rPr>
          <w:rFonts w:ascii="Times New Roman" w:hAnsi="Times New Roman" w:cs="Times New Roman"/>
          <w:sz w:val="28"/>
          <w:szCs w:val="28"/>
        </w:rPr>
        <w:t xml:space="preserve"> осуществляется при подготовке будущих помощников машиниста локомотивов</w:t>
      </w:r>
      <w:r w:rsidR="004D3F56" w:rsidRPr="00623D1C">
        <w:rPr>
          <w:rFonts w:ascii="Times New Roman" w:hAnsi="Times New Roman" w:cs="Times New Roman"/>
          <w:sz w:val="28"/>
          <w:szCs w:val="28"/>
        </w:rPr>
        <w:t xml:space="preserve"> по компетенции: Управление локомотивом</w:t>
      </w:r>
      <w:r w:rsidR="00007145" w:rsidRPr="00623D1C">
        <w:rPr>
          <w:rFonts w:ascii="Times New Roman" w:hAnsi="Times New Roman" w:cs="Times New Roman"/>
          <w:sz w:val="28"/>
          <w:szCs w:val="28"/>
        </w:rPr>
        <w:t>.</w:t>
      </w:r>
      <w:r w:rsidRPr="00623D1C">
        <w:rPr>
          <w:rFonts w:ascii="Times New Roman" w:hAnsi="Times New Roman" w:cs="Times New Roman"/>
          <w:sz w:val="28"/>
          <w:szCs w:val="28"/>
        </w:rPr>
        <w:t xml:space="preserve"> </w:t>
      </w:r>
      <w:r w:rsidR="00007145" w:rsidRPr="00623D1C">
        <w:rPr>
          <w:rFonts w:ascii="Times New Roman" w:hAnsi="Times New Roman" w:cs="Times New Roman"/>
          <w:sz w:val="28"/>
          <w:szCs w:val="28"/>
        </w:rPr>
        <w:t>Р</w:t>
      </w:r>
      <w:r w:rsidRPr="00623D1C">
        <w:rPr>
          <w:rFonts w:ascii="Times New Roman" w:hAnsi="Times New Roman" w:cs="Times New Roman"/>
          <w:sz w:val="28"/>
          <w:szCs w:val="28"/>
        </w:rPr>
        <w:t xml:space="preserve">олевая модель - 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аритетное взаимодействие, вид – ситуационное. </w:t>
      </w:r>
    </w:p>
    <w:p w14:paraId="04D03755" w14:textId="364292F1" w:rsidR="00E25340" w:rsidRPr="00623D1C" w:rsidRDefault="00E25340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E922AF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Основное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направление тако</w:t>
      </w:r>
      <w:r w:rsidR="0000714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й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="0000714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методик</w:t>
      </w:r>
      <w:r w:rsid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и</w:t>
      </w:r>
      <w:r w:rsidR="0000714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наставничества – профессиональная поддержка в формате стажировки, направленн</w:t>
      </w:r>
      <w:r w:rsid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ое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на развитие конкретных навыков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и компетенций, адаптацию на рабочем месте и последующее трудоустройство</w:t>
      </w:r>
      <w:r w:rsidR="00E922AF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с перспективой карьерного роста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 Проблемы</w:t>
      </w:r>
      <w:r w:rsidR="00E922AF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,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решаемые при таком виде наставничества это - развитие актуальных знаний и навыков, необходимых для дальнейшей самореализации, профессионально</w:t>
      </w:r>
      <w:r w:rsidR="00E922AF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го становления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и трудоустройства, а также </w:t>
      </w:r>
      <w:r w:rsidR="00656B29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подготовки к </w:t>
      </w:r>
      <w:r w:rsidR="00AA0967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чемпионатам по</w:t>
      </w:r>
      <w:r w:rsidR="00656B29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профессионально</w:t>
      </w:r>
      <w:r w:rsidR="00AA0967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му</w:t>
      </w:r>
      <w:r w:rsidR="00656B29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мастерств</w:t>
      </w:r>
      <w:r w:rsidR="00AA0967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у</w:t>
      </w:r>
      <w:r w:rsidR="00656B29" w:rsidRPr="00AA096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«Профессионалы»</w:t>
      </w:r>
      <w:r w:rsidR="00656B29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. 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</w:p>
    <w:p w14:paraId="5076DF93" w14:textId="74FB7AF7" w:rsidR="00656B29" w:rsidRPr="00623D1C" w:rsidRDefault="00A21EE5" w:rsidP="00623D1C">
      <w:pPr>
        <w:pStyle w:val="futurismarkdown-paragraph"/>
        <w:shd w:val="clear" w:color="auto" w:fill="FFFFFF"/>
        <w:spacing w:before="0" w:beforeAutospacing="0" w:after="0" w:afterAutospacing="0" w:line="360" w:lineRule="auto"/>
        <w:jc w:val="both"/>
        <w:rPr>
          <w:color w:val="333333"/>
          <w:sz w:val="28"/>
          <w:szCs w:val="28"/>
        </w:rPr>
      </w:pPr>
      <w:r w:rsidRPr="00623D1C">
        <w:rPr>
          <w:rStyle w:val="a6"/>
          <w:color w:val="333333"/>
          <w:sz w:val="28"/>
          <w:szCs w:val="28"/>
        </w:rPr>
        <w:t xml:space="preserve">          </w:t>
      </w:r>
      <w:r w:rsidRPr="00623D1C">
        <w:rPr>
          <w:rStyle w:val="a6"/>
          <w:b w:val="0"/>
          <w:bCs w:val="0"/>
          <w:color w:val="333333"/>
          <w:sz w:val="28"/>
          <w:szCs w:val="28"/>
        </w:rPr>
        <w:t>Участие</w:t>
      </w:r>
      <w:r w:rsidRPr="00623D1C">
        <w:rPr>
          <w:rStyle w:val="a6"/>
          <w:color w:val="333333"/>
          <w:sz w:val="28"/>
          <w:szCs w:val="28"/>
        </w:rPr>
        <w:t xml:space="preserve"> </w:t>
      </w:r>
      <w:r w:rsidRPr="00623D1C">
        <w:rPr>
          <w:sz w:val="28"/>
          <w:szCs w:val="28"/>
        </w:rPr>
        <w:t>в программе наставничества «Работодатель-студент колледжа» с применением методики</w:t>
      </w:r>
      <w:r w:rsidRPr="00623D1C">
        <w:rPr>
          <w:rStyle w:val="a6"/>
          <w:color w:val="333333"/>
          <w:sz w:val="28"/>
          <w:szCs w:val="28"/>
        </w:rPr>
        <w:t xml:space="preserve"> </w:t>
      </w:r>
      <w:proofErr w:type="spellStart"/>
      <w:r w:rsidRPr="00623D1C">
        <w:rPr>
          <w:rStyle w:val="a6"/>
          <w:b w:val="0"/>
          <w:bCs w:val="0"/>
          <w:color w:val="333333"/>
          <w:sz w:val="28"/>
          <w:szCs w:val="28"/>
        </w:rPr>
        <w:t>баддинг</w:t>
      </w:r>
      <w:proofErr w:type="spellEnd"/>
      <w:r w:rsidRPr="00623D1C">
        <w:rPr>
          <w:rStyle w:val="a6"/>
          <w:b w:val="0"/>
          <w:bCs w:val="0"/>
          <w:color w:val="333333"/>
          <w:sz w:val="28"/>
          <w:szCs w:val="28"/>
        </w:rPr>
        <w:t xml:space="preserve"> </w:t>
      </w:r>
      <w:r w:rsidRPr="00623D1C">
        <w:rPr>
          <w:bCs/>
          <w:sz w:val="28"/>
          <w:szCs w:val="28"/>
        </w:rPr>
        <w:t xml:space="preserve">от структурных подразделений Октябрьской железной дороги </w:t>
      </w:r>
      <w:r w:rsidRPr="00623D1C">
        <w:rPr>
          <w:rStyle w:val="a6"/>
          <w:b w:val="0"/>
          <w:bCs w:val="0"/>
          <w:color w:val="333333"/>
          <w:sz w:val="28"/>
          <w:szCs w:val="28"/>
        </w:rPr>
        <w:t>добровольное</w:t>
      </w:r>
      <w:r w:rsidRPr="00623D1C">
        <w:rPr>
          <w:color w:val="333333"/>
          <w:sz w:val="28"/>
          <w:szCs w:val="28"/>
        </w:rPr>
        <w:t xml:space="preserve">.  Наставник выбирается исходя из его умения эффективно передавать знания, </w:t>
      </w:r>
      <w:r w:rsidR="00E922AF">
        <w:rPr>
          <w:color w:val="333333"/>
          <w:sz w:val="28"/>
          <w:szCs w:val="28"/>
        </w:rPr>
        <w:t xml:space="preserve">имеющий </w:t>
      </w:r>
      <w:r w:rsidRPr="00623D1C">
        <w:rPr>
          <w:color w:val="333333"/>
          <w:sz w:val="28"/>
          <w:szCs w:val="28"/>
        </w:rPr>
        <w:t>опыт в соответствующей области и личностных качеств. </w:t>
      </w:r>
      <w:r w:rsidR="00AE6C27" w:rsidRPr="00623D1C">
        <w:rPr>
          <w:color w:val="333333"/>
          <w:sz w:val="28"/>
          <w:szCs w:val="28"/>
        </w:rPr>
        <w:t xml:space="preserve">В качестве наставников </w:t>
      </w:r>
      <w:r w:rsidR="00656B29" w:rsidRPr="00623D1C">
        <w:rPr>
          <w:bCs/>
          <w:sz w:val="28"/>
          <w:szCs w:val="28"/>
        </w:rPr>
        <w:t xml:space="preserve">принимают участие </w:t>
      </w:r>
      <w:r w:rsidR="00007145" w:rsidRPr="00623D1C">
        <w:rPr>
          <w:bCs/>
          <w:sz w:val="28"/>
          <w:szCs w:val="28"/>
        </w:rPr>
        <w:t xml:space="preserve">неравнодушные профессионалы с опытом работы, активной жизненной позицией, высокой квалификацией и имеющие стабильно высокие показатели в работе. </w:t>
      </w:r>
      <w:r w:rsidR="00B56CAD">
        <w:rPr>
          <w:bCs/>
          <w:sz w:val="28"/>
          <w:szCs w:val="28"/>
        </w:rPr>
        <w:t>Наставники - руководители практики</w:t>
      </w:r>
      <w:r w:rsidR="00007145" w:rsidRPr="00623D1C">
        <w:rPr>
          <w:bCs/>
          <w:sz w:val="28"/>
          <w:szCs w:val="28"/>
        </w:rPr>
        <w:t xml:space="preserve"> способные и готовые делиться </w:t>
      </w:r>
      <w:r w:rsidR="00007145" w:rsidRPr="00623D1C">
        <w:rPr>
          <w:bCs/>
          <w:sz w:val="28"/>
          <w:szCs w:val="28"/>
        </w:rPr>
        <w:lastRenderedPageBreak/>
        <w:t>опытом, имеющие системное представление о свое</w:t>
      </w:r>
      <w:r w:rsidR="00B56CAD">
        <w:rPr>
          <w:bCs/>
          <w:sz w:val="28"/>
          <w:szCs w:val="28"/>
        </w:rPr>
        <w:t>м</w:t>
      </w:r>
      <w:r w:rsidR="00007145" w:rsidRPr="00623D1C">
        <w:rPr>
          <w:bCs/>
          <w:sz w:val="28"/>
          <w:szCs w:val="28"/>
        </w:rPr>
        <w:t xml:space="preserve"> участке работы, лояльные, поддерживающие стандарты и правила организации. </w:t>
      </w:r>
      <w:r w:rsidR="00B56CAD">
        <w:rPr>
          <w:bCs/>
          <w:sz w:val="28"/>
          <w:szCs w:val="28"/>
        </w:rPr>
        <w:t>Предпочтение отдается сотрудникам</w:t>
      </w:r>
      <w:r w:rsidR="00007145" w:rsidRPr="00623D1C">
        <w:rPr>
          <w:bCs/>
          <w:sz w:val="28"/>
          <w:szCs w:val="28"/>
        </w:rPr>
        <w:t xml:space="preserve">, </w:t>
      </w:r>
      <w:r w:rsidR="00B56CAD">
        <w:rPr>
          <w:bCs/>
          <w:sz w:val="28"/>
          <w:szCs w:val="28"/>
        </w:rPr>
        <w:t>которые</w:t>
      </w:r>
      <w:r w:rsidR="00007145" w:rsidRPr="00623D1C">
        <w:rPr>
          <w:bCs/>
          <w:sz w:val="28"/>
          <w:szCs w:val="28"/>
        </w:rPr>
        <w:t xml:space="preserve"> облад</w:t>
      </w:r>
      <w:r w:rsidR="005624A0">
        <w:rPr>
          <w:bCs/>
          <w:sz w:val="28"/>
          <w:szCs w:val="28"/>
        </w:rPr>
        <w:t>аю</w:t>
      </w:r>
      <w:r w:rsidR="00007145" w:rsidRPr="00623D1C">
        <w:rPr>
          <w:bCs/>
          <w:sz w:val="28"/>
          <w:szCs w:val="28"/>
        </w:rPr>
        <w:t>т развитыми коммуникативными навыками</w:t>
      </w:r>
      <w:r w:rsidR="004D3F56" w:rsidRPr="00623D1C">
        <w:rPr>
          <w:bCs/>
          <w:sz w:val="28"/>
          <w:szCs w:val="28"/>
        </w:rPr>
        <w:t xml:space="preserve">, гибкостью в общении, умением отнестись к студенту как к равному в диалоге и потенциально будущему коллеге. </w:t>
      </w:r>
    </w:p>
    <w:p w14:paraId="3C5FF059" w14:textId="11F3CA8F" w:rsidR="004D3F56" w:rsidRPr="00623D1C" w:rsidRDefault="004D3F56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23D1C">
        <w:rPr>
          <w:rFonts w:ascii="Times New Roman" w:hAnsi="Times New Roman" w:cs="Times New Roman"/>
          <w:bCs/>
          <w:sz w:val="28"/>
          <w:szCs w:val="28"/>
        </w:rPr>
        <w:t>Для участия в такой программе наставничества в качестве наставляемых выделяются два варианта портрета участников:</w:t>
      </w:r>
    </w:p>
    <w:p w14:paraId="50AE8419" w14:textId="20221F1D" w:rsidR="004D3F56" w:rsidRPr="00623D1C" w:rsidRDefault="004D3F56" w:rsidP="00623D1C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</w:pPr>
      <w:r w:rsidRPr="00623D1C">
        <w:rPr>
          <w:rFonts w:ascii="Times New Roman" w:hAnsi="Times New Roman" w:cs="Times New Roman"/>
          <w:bCs/>
          <w:sz w:val="28"/>
          <w:szCs w:val="28"/>
        </w:rPr>
        <w:t xml:space="preserve">1 вариант. Активный: </w:t>
      </w:r>
      <w:proofErr w:type="spellStart"/>
      <w:r w:rsidRPr="00623D1C">
        <w:rPr>
          <w:rFonts w:ascii="Times New Roman" w:hAnsi="Times New Roman" w:cs="Times New Roman"/>
          <w:bCs/>
          <w:sz w:val="28"/>
          <w:szCs w:val="28"/>
        </w:rPr>
        <w:t>Проактивный</w:t>
      </w:r>
      <w:proofErr w:type="spellEnd"/>
      <w:r w:rsidRPr="00623D1C">
        <w:rPr>
          <w:rFonts w:ascii="Times New Roman" w:hAnsi="Times New Roman" w:cs="Times New Roman"/>
          <w:bCs/>
          <w:sz w:val="28"/>
          <w:szCs w:val="28"/>
        </w:rPr>
        <w:t xml:space="preserve"> студент </w:t>
      </w:r>
      <w:r w:rsidR="00A123E0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колледжа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с </w:t>
      </w:r>
      <w:r w:rsidR="00A123E0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особыми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образовательными потребностями, опре</w:t>
      </w:r>
      <w:r w:rsidR="00A123E0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де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лившийся с выбором места и форм</w:t>
      </w:r>
      <w:r w:rsidR="005624A0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ой</w:t>
      </w: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 xml:space="preserve"> работы, готовый к самосовершенствованию, расширению круга общения, развитию мета компетенций и конкретных профессиональных навыков и умений.</w:t>
      </w:r>
    </w:p>
    <w:p w14:paraId="69218A05" w14:textId="46B8C818" w:rsidR="005624A0" w:rsidRPr="005624A0" w:rsidRDefault="004D3F56" w:rsidP="005624A0">
      <w:pPr>
        <w:widowControl w:val="0"/>
        <w:autoSpaceDE w:val="0"/>
        <w:autoSpaceDN w:val="0"/>
        <w:spacing w:after="0" w:line="360" w:lineRule="auto"/>
        <w:ind w:left="133" w:right="258" w:firstLine="701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2 вариант. Пассивный</w:t>
      </w:r>
      <w:r w:rsidR="00A123E0" w:rsidRPr="00623D1C">
        <w:rPr>
          <w:rFonts w:ascii="Times New Roman" w:eastAsia="Times New Roman" w:hAnsi="Times New Roman" w:cs="Times New Roman"/>
          <w:color w:val="2D2D2D"/>
          <w:sz w:val="28"/>
          <w:szCs w:val="28"/>
          <w:lang w:eastAsia="en-US"/>
        </w:rPr>
        <w:t>: Дезориентированный студент колледжа, у которого отсутствует желание продолжать свой путь по выбранному (возможно, случайно или в силу низких образовательных результатов) профессиональному пути, равнодушный к процессам внутри колледжа.</w:t>
      </w:r>
      <w:r w:rsidR="005624A0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13240C9D" w14:textId="6D0BDC8B" w:rsidR="005624A0" w:rsidRDefault="00890787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5624A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AE99C80" wp14:editId="276BC907">
            <wp:extent cx="5669915" cy="3310255"/>
            <wp:effectExtent l="0" t="0" r="698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915" cy="33102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</w:p>
    <w:p w14:paraId="700091E8" w14:textId="05F1C21C" w:rsidR="005624A0" w:rsidRPr="005624A0" w:rsidRDefault="005624A0" w:rsidP="005624A0">
      <w:pPr>
        <w:spacing w:line="360" w:lineRule="auto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en-US"/>
        </w:rPr>
      </w:pP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Рисунок</w:t>
      </w:r>
      <w:r w:rsidRPr="00890787">
        <w:rPr>
          <w:rFonts w:ascii="Times New Roman" w:eastAsia="Times New Roman" w:hAnsi="Times New Roman" w:cs="Times New Roman"/>
          <w:spacing w:val="-10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1.</w:t>
      </w:r>
      <w:r w:rsidRPr="00890787">
        <w:rPr>
          <w:rFonts w:ascii="Times New Roman" w:eastAsia="Times New Roman" w:hAnsi="Times New Roman" w:cs="Times New Roman"/>
          <w:spacing w:val="-9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Графическое</w:t>
      </w:r>
      <w:r w:rsidRPr="00890787">
        <w:rPr>
          <w:rFonts w:ascii="Times New Roman" w:eastAsia="Times New Roman" w:hAnsi="Times New Roman" w:cs="Times New Roman"/>
          <w:spacing w:val="-9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представление</w:t>
      </w:r>
      <w:r w:rsidRPr="00890787">
        <w:rPr>
          <w:rFonts w:ascii="Times New Roman" w:eastAsia="Times New Roman" w:hAnsi="Times New Roman" w:cs="Times New Roman"/>
          <w:spacing w:val="-9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наставнического</w:t>
      </w:r>
      <w:r w:rsidRPr="00890787">
        <w:rPr>
          <w:rFonts w:ascii="Times New Roman" w:eastAsia="Times New Roman" w:hAnsi="Times New Roman" w:cs="Times New Roman"/>
          <w:spacing w:val="-8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взаимодействия</w:t>
      </w:r>
      <w:r w:rsidRPr="00890787">
        <w:rPr>
          <w:rFonts w:ascii="Times New Roman" w:eastAsia="Times New Roman" w:hAnsi="Times New Roman" w:cs="Times New Roman"/>
          <w:spacing w:val="-9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по</w:t>
      </w:r>
      <w:r w:rsidRPr="00890787">
        <w:rPr>
          <w:rFonts w:ascii="Times New Roman" w:eastAsia="Times New Roman" w:hAnsi="Times New Roman" w:cs="Times New Roman"/>
          <w:spacing w:val="-8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форме</w:t>
      </w:r>
      <w:r w:rsidRPr="00890787">
        <w:rPr>
          <w:rFonts w:ascii="Times New Roman" w:eastAsia="Times New Roman" w:hAnsi="Times New Roman" w:cs="Times New Roman"/>
          <w:spacing w:val="-7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«работодатель</w:t>
      </w:r>
      <w:r w:rsidRPr="00890787">
        <w:rPr>
          <w:rFonts w:ascii="Times New Roman" w:eastAsia="Times New Roman" w:hAnsi="Times New Roman" w:cs="Times New Roman"/>
          <w:spacing w:val="-4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z w:val="24"/>
          <w:szCs w:val="24"/>
          <w:lang w:eastAsia="en-US"/>
        </w:rPr>
        <w:t>–</w:t>
      </w:r>
      <w:r w:rsidRPr="00890787">
        <w:rPr>
          <w:rFonts w:ascii="Times New Roman" w:eastAsia="Times New Roman" w:hAnsi="Times New Roman" w:cs="Times New Roman"/>
          <w:spacing w:val="-8"/>
          <w:sz w:val="24"/>
          <w:szCs w:val="24"/>
          <w:lang w:eastAsia="en-US"/>
        </w:rPr>
        <w:t xml:space="preserve"> </w:t>
      </w:r>
      <w:r w:rsidRPr="00890787">
        <w:rPr>
          <w:rFonts w:ascii="Times New Roman" w:eastAsia="Times New Roman" w:hAnsi="Times New Roman" w:cs="Times New Roman"/>
          <w:spacing w:val="-2"/>
          <w:sz w:val="24"/>
          <w:szCs w:val="24"/>
          <w:lang w:eastAsia="en-US"/>
        </w:rPr>
        <w:t>студент</w:t>
      </w:r>
    </w:p>
    <w:p w14:paraId="30ABEB80" w14:textId="69049622" w:rsidR="00B16597" w:rsidRPr="00890787" w:rsidRDefault="00890787" w:rsidP="005624A0">
      <w:pPr>
        <w:spacing w:after="0" w:line="360" w:lineRule="auto"/>
        <w:jc w:val="both"/>
        <w:rPr>
          <w:rFonts w:ascii="Times New Roman" w:eastAsia="Times New Roman" w:hAnsi="Times New Roman" w:cs="Times New Roman"/>
          <w:spacing w:val="-2"/>
          <w:sz w:val="24"/>
          <w:szCs w:val="24"/>
          <w:lang w:eastAsia="en-US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123E0" w:rsidRPr="00623D1C">
        <w:rPr>
          <w:rFonts w:ascii="Times New Roman" w:hAnsi="Times New Roman" w:cs="Times New Roman"/>
          <w:sz w:val="28"/>
          <w:szCs w:val="28"/>
        </w:rPr>
        <w:t>При реализации методик</w:t>
      </w:r>
      <w:r w:rsidR="005F4966">
        <w:rPr>
          <w:rFonts w:ascii="Times New Roman" w:hAnsi="Times New Roman" w:cs="Times New Roman"/>
          <w:sz w:val="28"/>
          <w:szCs w:val="28"/>
        </w:rPr>
        <w:t>и</w:t>
      </w:r>
      <w:r w:rsidR="00A123E0" w:rsidRPr="00623D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23E0" w:rsidRPr="00623D1C">
        <w:rPr>
          <w:rFonts w:ascii="Times New Roman" w:hAnsi="Times New Roman" w:cs="Times New Roman"/>
          <w:sz w:val="28"/>
          <w:szCs w:val="28"/>
        </w:rPr>
        <w:t>баддинг</w:t>
      </w:r>
      <w:proofErr w:type="spellEnd"/>
      <w:r w:rsidR="00A123E0" w:rsidRPr="00623D1C">
        <w:rPr>
          <w:rFonts w:ascii="Times New Roman" w:hAnsi="Times New Roman" w:cs="Times New Roman"/>
          <w:sz w:val="28"/>
          <w:szCs w:val="28"/>
        </w:rPr>
        <w:t xml:space="preserve"> используются</w:t>
      </w:r>
      <w:r w:rsidR="002C1812">
        <w:rPr>
          <w:rFonts w:ascii="Times New Roman" w:hAnsi="Times New Roman" w:cs="Times New Roman"/>
          <w:sz w:val="28"/>
          <w:szCs w:val="28"/>
        </w:rPr>
        <w:t xml:space="preserve"> </w:t>
      </w:r>
      <w:bookmarkStart w:id="2" w:name="_Hlk180936864"/>
      <w:r w:rsidR="00B42C8D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="00B42C8D" w:rsidRPr="00623D1C">
        <w:rPr>
          <w:rFonts w:ascii="Times New Roman" w:hAnsi="Times New Roman" w:cs="Times New Roman"/>
          <w:sz w:val="28"/>
          <w:szCs w:val="28"/>
        </w:rPr>
        <w:t>варианты</w:t>
      </w:r>
      <w:r w:rsidR="00A123E0" w:rsidRPr="00623D1C">
        <w:rPr>
          <w:rFonts w:ascii="Times New Roman" w:hAnsi="Times New Roman" w:cs="Times New Roman"/>
          <w:sz w:val="28"/>
          <w:szCs w:val="28"/>
        </w:rPr>
        <w:t xml:space="preserve"> взаимодействия наставников и наставляемых</w:t>
      </w:r>
      <w:bookmarkEnd w:id="2"/>
      <w:r w:rsidR="00A123E0" w:rsidRPr="00623D1C">
        <w:rPr>
          <w:rFonts w:ascii="Times New Roman" w:hAnsi="Times New Roman" w:cs="Times New Roman"/>
          <w:sz w:val="28"/>
          <w:szCs w:val="28"/>
        </w:rPr>
        <w:t>:</w:t>
      </w:r>
    </w:p>
    <w:p w14:paraId="02398F97" w14:textId="49B8B51C" w:rsidR="00A123E0" w:rsidRPr="00623D1C" w:rsidRDefault="00A123E0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890787">
        <w:rPr>
          <w:rFonts w:ascii="Times New Roman" w:hAnsi="Times New Roman" w:cs="Times New Roman"/>
          <w:sz w:val="28"/>
          <w:szCs w:val="28"/>
        </w:rPr>
        <w:t>взаимодействие «активный профессионал – равнодушный потребитель»</w:t>
      </w:r>
      <w:r w:rsidR="00B56CAD">
        <w:rPr>
          <w:rFonts w:ascii="Times New Roman" w:hAnsi="Times New Roman" w:cs="Times New Roman"/>
          <w:sz w:val="28"/>
          <w:szCs w:val="28"/>
        </w:rPr>
        <w:t>:</w:t>
      </w:r>
      <w:r w:rsidR="00F7234D" w:rsidRPr="00623D1C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F7234D" w:rsidRPr="00623D1C">
        <w:rPr>
          <w:rFonts w:ascii="Times New Roman" w:hAnsi="Times New Roman" w:cs="Times New Roman"/>
          <w:sz w:val="28"/>
          <w:szCs w:val="28"/>
        </w:rPr>
        <w:t>мотивационная, ценностная поддержка</w:t>
      </w:r>
      <w:r w:rsidR="00B56CAD">
        <w:rPr>
          <w:rFonts w:ascii="Times New Roman" w:hAnsi="Times New Roman" w:cs="Times New Roman"/>
          <w:sz w:val="28"/>
          <w:szCs w:val="28"/>
        </w:rPr>
        <w:t xml:space="preserve"> наставляемого</w:t>
      </w:r>
      <w:r w:rsidR="00F7234D" w:rsidRPr="00623D1C">
        <w:rPr>
          <w:rFonts w:ascii="Times New Roman" w:hAnsi="Times New Roman" w:cs="Times New Roman"/>
          <w:sz w:val="28"/>
          <w:szCs w:val="28"/>
        </w:rPr>
        <w:t xml:space="preserve"> с системным развитием коммуникативных и профессиональных навыков, необходимых для осознанного целеполагания и выбора карьерной траектории;</w:t>
      </w:r>
    </w:p>
    <w:p w14:paraId="0A901224" w14:textId="0C5F6329" w:rsidR="00F7234D" w:rsidRPr="00623D1C" w:rsidRDefault="00F7234D" w:rsidP="00623D1C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- </w:t>
      </w:r>
      <w:r w:rsidRPr="00890787">
        <w:rPr>
          <w:rFonts w:ascii="Times New Roman" w:hAnsi="Times New Roman" w:cs="Times New Roman"/>
          <w:sz w:val="28"/>
          <w:szCs w:val="28"/>
        </w:rPr>
        <w:t>взаимодействие «успешный профессионал – студент, выбирающий профессию»</w:t>
      </w:r>
      <w:r w:rsidR="00903C65">
        <w:rPr>
          <w:rFonts w:ascii="Times New Roman" w:hAnsi="Times New Roman" w:cs="Times New Roman"/>
          <w:sz w:val="28"/>
          <w:szCs w:val="28"/>
        </w:rPr>
        <w:t xml:space="preserve"> -</w:t>
      </w:r>
      <w:r w:rsidRPr="00623D1C">
        <w:rPr>
          <w:rFonts w:ascii="Times New Roman" w:hAnsi="Times New Roman" w:cs="Times New Roman"/>
          <w:sz w:val="28"/>
          <w:szCs w:val="28"/>
        </w:rPr>
        <w:t xml:space="preserve"> краткосрочное взаимодействие, в процессе которого наставник представляет студенту (группе студентов) возможности и перспективы конкретного места работы;</w:t>
      </w:r>
    </w:p>
    <w:p w14:paraId="78F58278" w14:textId="7DE83502" w:rsidR="00F7234D" w:rsidRPr="00623D1C" w:rsidRDefault="00F7234D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- </w:t>
      </w:r>
      <w:r w:rsidRPr="00890787">
        <w:rPr>
          <w:rFonts w:ascii="Times New Roman" w:hAnsi="Times New Roman" w:cs="Times New Roman"/>
          <w:sz w:val="28"/>
          <w:szCs w:val="28"/>
        </w:rPr>
        <w:t>взаимодействие «коллега – будущий коллега»</w:t>
      </w:r>
      <w:r w:rsidRPr="00623D1C">
        <w:rPr>
          <w:rFonts w:ascii="Times New Roman" w:hAnsi="Times New Roman" w:cs="Times New Roman"/>
          <w:sz w:val="28"/>
          <w:szCs w:val="28"/>
        </w:rPr>
        <w:t xml:space="preserve"> - совместная работа</w:t>
      </w:r>
      <w:r w:rsidR="00903C65">
        <w:rPr>
          <w:rFonts w:ascii="Times New Roman" w:hAnsi="Times New Roman" w:cs="Times New Roman"/>
          <w:sz w:val="28"/>
          <w:szCs w:val="28"/>
        </w:rPr>
        <w:t xml:space="preserve"> участников</w:t>
      </w:r>
      <w:r w:rsidRPr="00623D1C">
        <w:rPr>
          <w:rFonts w:ascii="Times New Roman" w:hAnsi="Times New Roman" w:cs="Times New Roman"/>
          <w:sz w:val="28"/>
          <w:szCs w:val="28"/>
        </w:rPr>
        <w:t xml:space="preserve"> по развитию творческого, предпринимательского, прикладного или социального проекта</w:t>
      </w:r>
      <w:r w:rsidR="00903C65">
        <w:rPr>
          <w:rFonts w:ascii="Times New Roman" w:hAnsi="Times New Roman" w:cs="Times New Roman"/>
          <w:sz w:val="28"/>
          <w:szCs w:val="28"/>
        </w:rPr>
        <w:t>.</w:t>
      </w:r>
      <w:r w:rsidRPr="00623D1C">
        <w:rPr>
          <w:rFonts w:ascii="Times New Roman" w:hAnsi="Times New Roman" w:cs="Times New Roman"/>
          <w:sz w:val="28"/>
          <w:szCs w:val="28"/>
        </w:rPr>
        <w:t xml:space="preserve"> </w:t>
      </w:r>
      <w:r w:rsidR="00903C65">
        <w:rPr>
          <w:rFonts w:ascii="Times New Roman" w:hAnsi="Times New Roman" w:cs="Times New Roman"/>
          <w:sz w:val="28"/>
          <w:szCs w:val="28"/>
        </w:rPr>
        <w:t>В</w:t>
      </w:r>
      <w:r w:rsidRPr="00623D1C">
        <w:rPr>
          <w:rFonts w:ascii="Times New Roman" w:hAnsi="Times New Roman" w:cs="Times New Roman"/>
          <w:sz w:val="28"/>
          <w:szCs w:val="28"/>
        </w:rPr>
        <w:t xml:space="preserve"> процессе </w:t>
      </w:r>
      <w:r w:rsidR="00903C65">
        <w:rPr>
          <w:rFonts w:ascii="Times New Roman" w:hAnsi="Times New Roman" w:cs="Times New Roman"/>
          <w:sz w:val="28"/>
          <w:szCs w:val="28"/>
        </w:rPr>
        <w:t>взаимодействия</w:t>
      </w:r>
      <w:r w:rsidRPr="00623D1C">
        <w:rPr>
          <w:rFonts w:ascii="Times New Roman" w:hAnsi="Times New Roman" w:cs="Times New Roman"/>
          <w:sz w:val="28"/>
          <w:szCs w:val="28"/>
        </w:rPr>
        <w:t xml:space="preserve"> наставляемый делится свежим видением и идеями, способными оказывать существенную поддержку наставнику, а сам наставник выполняет роль организатора и куратора</w:t>
      </w:r>
      <w:r w:rsidR="00781CEF">
        <w:rPr>
          <w:rFonts w:ascii="Times New Roman" w:hAnsi="Times New Roman" w:cs="Times New Roman"/>
          <w:sz w:val="28"/>
          <w:szCs w:val="28"/>
        </w:rPr>
        <w:t xml:space="preserve"> (Приложение 1)</w:t>
      </w:r>
      <w:r w:rsidRPr="00623D1C">
        <w:rPr>
          <w:rFonts w:ascii="Times New Roman" w:hAnsi="Times New Roman" w:cs="Times New Roman"/>
          <w:sz w:val="28"/>
          <w:szCs w:val="28"/>
        </w:rPr>
        <w:t xml:space="preserve">  </w:t>
      </w:r>
    </w:p>
    <w:p w14:paraId="2CB0C6DF" w14:textId="16D79C51" w:rsidR="00F7234D" w:rsidRPr="00623D1C" w:rsidRDefault="00F7234D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- </w:t>
      </w:r>
      <w:r w:rsidRPr="00890787">
        <w:rPr>
          <w:rFonts w:ascii="Times New Roman" w:hAnsi="Times New Roman" w:cs="Times New Roman"/>
          <w:sz w:val="28"/>
          <w:szCs w:val="28"/>
        </w:rPr>
        <w:t>взаимодействие «работодатель – будущий сотрудник»</w:t>
      </w:r>
      <w:r w:rsidRPr="00623D1C">
        <w:rPr>
          <w:rFonts w:ascii="Times New Roman" w:hAnsi="Times New Roman" w:cs="Times New Roman"/>
          <w:sz w:val="28"/>
          <w:szCs w:val="28"/>
        </w:rPr>
        <w:t xml:space="preserve"> - профессиональная поддержка в формате стажировки, направленная на развитие конкретных навыков </w:t>
      </w:r>
      <w:r w:rsidR="00335686" w:rsidRPr="00623D1C">
        <w:rPr>
          <w:rFonts w:ascii="Times New Roman" w:hAnsi="Times New Roman" w:cs="Times New Roman"/>
          <w:sz w:val="28"/>
          <w:szCs w:val="28"/>
        </w:rPr>
        <w:t>и компетенций, адаптацию на рабочем месте и последующее трудоустройство.</w:t>
      </w:r>
    </w:p>
    <w:p w14:paraId="004C2FF8" w14:textId="37405BE4" w:rsidR="00335686" w:rsidRPr="00623D1C" w:rsidRDefault="00B42C8D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335686" w:rsidRPr="00623D1C">
        <w:rPr>
          <w:rFonts w:ascii="Times New Roman" w:hAnsi="Times New Roman" w:cs="Times New Roman"/>
          <w:sz w:val="28"/>
          <w:szCs w:val="28"/>
        </w:rPr>
        <w:t>Результатами применения такой методики наставничества является</w:t>
      </w:r>
      <w:r w:rsidR="00903C65">
        <w:rPr>
          <w:rFonts w:ascii="Times New Roman" w:hAnsi="Times New Roman" w:cs="Times New Roman"/>
          <w:sz w:val="28"/>
          <w:szCs w:val="28"/>
        </w:rPr>
        <w:t xml:space="preserve"> в СПб ГБПОУ «Колледж метрополитена»</w:t>
      </w:r>
      <w:r w:rsidR="00335686" w:rsidRPr="00623D1C">
        <w:rPr>
          <w:rFonts w:ascii="Times New Roman" w:hAnsi="Times New Roman" w:cs="Times New Roman"/>
          <w:sz w:val="28"/>
          <w:szCs w:val="28"/>
        </w:rPr>
        <w:t>:</w:t>
      </w:r>
    </w:p>
    <w:p w14:paraId="2F86E4DB" w14:textId="5BC3E506" w:rsidR="00B16597" w:rsidRPr="00623D1C" w:rsidRDefault="00335686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23D1C">
        <w:rPr>
          <w:rFonts w:ascii="Times New Roman" w:hAnsi="Times New Roman" w:cs="Times New Roman"/>
          <w:sz w:val="28"/>
          <w:szCs w:val="28"/>
        </w:rPr>
        <w:t xml:space="preserve"> - 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повышение уровня мотивированности и осознанности студентов в вопросах саморазвития и профессионального образования, получение конкретных профессиональных навыков, необходимых для вступления в полноценную трудовую деятельность;</w:t>
      </w:r>
    </w:p>
    <w:p w14:paraId="31B5BED6" w14:textId="6AECB9DF" w:rsidR="00335686" w:rsidRPr="00623D1C" w:rsidRDefault="00335686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- расширение пула потенциальных сотрудников </w:t>
      </w:r>
      <w:r w:rsidR="00A21EE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структурных подразделений Октябрьской железной </w:t>
      </w:r>
      <w:r w:rsidR="000B58A1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дороги с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должным уровнем подготовки, которое позвол</w:t>
      </w:r>
      <w:r w:rsidR="00A21EE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яет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совершить качественный скачек в развитии </w:t>
      </w:r>
      <w:r w:rsidR="00A21EE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компании ОАО «РЖД»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="00A21EE5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в 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долгосрочной перспективе;</w:t>
      </w:r>
    </w:p>
    <w:p w14:paraId="4435AA88" w14:textId="1C0666CF" w:rsidR="00B16597" w:rsidRDefault="00335686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адаптация молодого специалиста на потенциальном месте работы</w:t>
      </w:r>
      <w:r w:rsid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с </w:t>
      </w:r>
      <w:r w:rsid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решением </w:t>
      </w:r>
      <w:r w:rsidR="00B42C8D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реальных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задач в рамках своей рабочей деятельности</w:t>
      </w:r>
      <w:r w:rsidR="00AE6C27"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</w:t>
      </w:r>
    </w:p>
    <w:p w14:paraId="63EB500A" w14:textId="5AB74F8F" w:rsidR="005F4966" w:rsidRDefault="00890787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            Существующие риски при планировании и реализации таких моделей наставничества и пути их минимизации:</w:t>
      </w:r>
      <w:r w:rsidR="005F496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   </w:t>
      </w:r>
    </w:p>
    <w:p w14:paraId="7DBD1B35" w14:textId="28713549" w:rsidR="00903C65" w:rsidRPr="00903C65" w:rsidRDefault="00903C65" w:rsidP="005624A0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Риск реализации 1: </w:t>
      </w:r>
      <w:r w:rsidR="001661F9" w:rsidRP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 w:rsidR="00890787" w:rsidRP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Снижение активности участия работодателя</w:t>
      </w:r>
      <w:r w:rsidR="001661F9" w:rsidRP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»</w:t>
      </w:r>
    </w:p>
    <w:p w14:paraId="40086A2F" w14:textId="4B31F321" w:rsidR="00890787" w:rsidRDefault="00890787" w:rsidP="00903C65">
      <w:pPr>
        <w:pStyle w:val="a3"/>
        <w:spacing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bookmarkStart w:id="3" w:name="_Hlk180952182"/>
      <w:r w:rsid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Пути минимизации: </w:t>
      </w:r>
      <w:bookmarkEnd w:id="3"/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Возможность подготовить для предприятия кадры точно «под заказ», обеспечив их максимальное соответствие всем требованиям, распоряжениям, корпоративной культуре компании, не теряя время  на поиск и подбор сотрудников, а также отпадает необходимость в    подготовке и обучении персонала за счет предприятия</w:t>
      </w:r>
      <w:r w:rsidR="001661F9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553AC65D" w14:textId="1E73829E" w:rsidR="00903C65" w:rsidRDefault="00903C65" w:rsidP="005624A0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Риск реализации</w:t>
      </w:r>
      <w:r w:rsid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: </w:t>
      </w:r>
      <w:r w:rsidR="001661F9" w:rsidRP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«Ограничение сотрудничества со стороны непосредственного руководства предприятий» </w:t>
      </w:r>
    </w:p>
    <w:p w14:paraId="16732409" w14:textId="1A360086" w:rsidR="001661F9" w:rsidRPr="00903C65" w:rsidRDefault="00903C65" w:rsidP="005624A0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Пути минимизации: </w:t>
      </w:r>
      <w:r w:rsidR="001661F9" w:rsidRPr="00903C6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Выбор нового направления сотрудничество, обновление меморандумов о сотрудничестве при подготовке специалистов по профессиям рабочих и служащих;</w:t>
      </w:r>
    </w:p>
    <w:p w14:paraId="3977D1EC" w14:textId="77777777" w:rsidR="00B42C8D" w:rsidRDefault="00B42C8D" w:rsidP="005624A0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bookmarkStart w:id="4" w:name="_Hlk180954415"/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Риск реализации 3: </w:t>
      </w:r>
      <w:bookmarkEnd w:id="4"/>
      <w:r w:rsidR="001661F9"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«Отсутствие профессиональной адаптации в развитии и модернизации, обновления материально-технической базы предприятий у мастеров производственного обучения и преподавателей специальных дисциплин» </w:t>
      </w:r>
    </w:p>
    <w:p w14:paraId="59FB086B" w14:textId="289C461F" w:rsidR="001661F9" w:rsidRPr="00B42C8D" w:rsidRDefault="001661F9" w:rsidP="005624A0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bookmarkStart w:id="5" w:name="_Hlk180954452"/>
      <w:r w:rsidR="00B42C8D"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Пути минимизации: </w:t>
      </w:r>
      <w:bookmarkEnd w:id="5"/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Организация стажировок мастеров производственного обучения и преподавателей специальных дисциплин на базе структурных подразделений предприятий-партнеров;</w:t>
      </w:r>
    </w:p>
    <w:p w14:paraId="4979203D" w14:textId="46D6983B" w:rsidR="00B42C8D" w:rsidRDefault="00B42C8D" w:rsidP="005624A0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bookmarkStart w:id="6" w:name="_Hlk180954521"/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Риск реализации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4</w:t>
      </w:r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: </w:t>
      </w:r>
      <w:bookmarkEnd w:id="6"/>
      <w:r w:rsidR="001661F9"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«Отсутствие педагогической подготовки у наставников от предприятий-партнеров» </w:t>
      </w:r>
    </w:p>
    <w:p w14:paraId="527FB305" w14:textId="77A9E634" w:rsidR="001661F9" w:rsidRPr="00B42C8D" w:rsidRDefault="00B42C8D" w:rsidP="005624A0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Пути минимизации: </w:t>
      </w:r>
      <w:r w:rsidR="001661F9"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Обучение наставников. Оказание методической, психолого-педагогической помощи;</w:t>
      </w:r>
    </w:p>
    <w:p w14:paraId="752DC3E3" w14:textId="77777777" w:rsidR="00B42C8D" w:rsidRPr="00AF2294" w:rsidRDefault="00B42C8D" w:rsidP="005624A0">
      <w:pPr>
        <w:spacing w:after="0" w:line="360" w:lineRule="auto"/>
        <w:ind w:left="360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Риск реализации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5</w:t>
      </w:r>
      <w:r w:rsidRPr="00B42C8D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: </w:t>
      </w:r>
      <w:r w:rsidR="001661F9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«Молодые специалисты (наставляемые) скрывают свои ошибки и страхи, бояться обращаться за помощью, так как их заподозрят в непрофессионализме» </w:t>
      </w:r>
    </w:p>
    <w:p w14:paraId="6FC58EDA" w14:textId="021DAA55" w:rsidR="001661F9" w:rsidRPr="00AF2294" w:rsidRDefault="00AF2294" w:rsidP="005624A0">
      <w:pPr>
        <w:spacing w:after="0" w:line="360" w:lineRule="auto"/>
        <w:ind w:left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Пути </w:t>
      </w:r>
      <w:r w:rsidR="006973C0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минимизации: Оказание</w:t>
      </w:r>
      <w:r w:rsidR="001661F9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психолого-педагогической помощи педагогическими сотрудниками колледжа, руководителями практики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</w:t>
      </w:r>
    </w:p>
    <w:p w14:paraId="2C93C963" w14:textId="1347040F" w:rsidR="004D615F" w:rsidRPr="00623D1C" w:rsidRDefault="00AE6C27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lastRenderedPageBreak/>
        <w:t xml:space="preserve">      </w:t>
      </w:r>
      <w:r w:rsidR="00D156A7" w:rsidRPr="00623D1C">
        <w:rPr>
          <w:rFonts w:ascii="Times New Roman" w:hAnsi="Times New Roman" w:cs="Times New Roman"/>
          <w:sz w:val="28"/>
          <w:szCs w:val="28"/>
        </w:rPr>
        <w:t xml:space="preserve">Исходя из опыта </w:t>
      </w:r>
      <w:r w:rsidRPr="00623D1C">
        <w:rPr>
          <w:rFonts w:ascii="Times New Roman" w:hAnsi="Times New Roman" w:cs="Times New Roman"/>
          <w:sz w:val="28"/>
          <w:szCs w:val="28"/>
        </w:rPr>
        <w:t>реализации программ наставничества</w:t>
      </w:r>
      <w:r w:rsidR="00903C65">
        <w:rPr>
          <w:rFonts w:ascii="Times New Roman" w:hAnsi="Times New Roman" w:cs="Times New Roman"/>
          <w:sz w:val="28"/>
          <w:szCs w:val="28"/>
        </w:rPr>
        <w:t xml:space="preserve"> в СПб ГБ ПОУ «Колледж метрополитена» в </w:t>
      </w:r>
      <w:r w:rsidR="004D615F">
        <w:rPr>
          <w:rFonts w:ascii="Times New Roman" w:hAnsi="Times New Roman" w:cs="Times New Roman"/>
          <w:sz w:val="28"/>
          <w:szCs w:val="28"/>
        </w:rPr>
        <w:t>течении 4 лет,</w:t>
      </w:r>
      <w:r w:rsidRPr="00623D1C">
        <w:rPr>
          <w:rFonts w:ascii="Times New Roman" w:hAnsi="Times New Roman" w:cs="Times New Roman"/>
          <w:sz w:val="28"/>
          <w:szCs w:val="28"/>
        </w:rPr>
        <w:t xml:space="preserve"> можно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сделать </w:t>
      </w:r>
      <w:r w:rsidR="004D615F">
        <w:rPr>
          <w:rFonts w:ascii="Times New Roman" w:hAnsi="Times New Roman" w:cs="Times New Roman"/>
          <w:sz w:val="28"/>
          <w:szCs w:val="28"/>
        </w:rPr>
        <w:t>заключение о том, что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23D1C">
        <w:rPr>
          <w:rFonts w:ascii="Times New Roman" w:hAnsi="Times New Roman" w:cs="Times New Roman"/>
          <w:sz w:val="28"/>
          <w:szCs w:val="28"/>
        </w:rPr>
        <w:t>баддинг</w:t>
      </w:r>
      <w:proofErr w:type="spellEnd"/>
      <w:r w:rsidR="00D156A7" w:rsidRPr="00623D1C">
        <w:rPr>
          <w:rFonts w:ascii="Times New Roman" w:hAnsi="Times New Roman" w:cs="Times New Roman"/>
          <w:sz w:val="28"/>
          <w:szCs w:val="28"/>
        </w:rPr>
        <w:t xml:space="preserve"> является эф</w:t>
      </w:r>
      <w:r w:rsidR="00191A5D" w:rsidRPr="00623D1C">
        <w:rPr>
          <w:rFonts w:ascii="Times New Roman" w:hAnsi="Times New Roman" w:cs="Times New Roman"/>
          <w:sz w:val="28"/>
          <w:szCs w:val="28"/>
        </w:rPr>
        <w:t>фективной формой наставничества</w:t>
      </w:r>
      <w:r w:rsidR="004D615F">
        <w:rPr>
          <w:rFonts w:ascii="Times New Roman" w:hAnsi="Times New Roman" w:cs="Times New Roman"/>
          <w:sz w:val="28"/>
          <w:szCs w:val="28"/>
        </w:rPr>
        <w:t>.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</w:t>
      </w:r>
      <w:r w:rsidR="004D615F">
        <w:rPr>
          <w:rFonts w:ascii="Times New Roman" w:hAnsi="Times New Roman" w:cs="Times New Roman"/>
          <w:sz w:val="28"/>
          <w:szCs w:val="28"/>
        </w:rPr>
        <w:t>Успешность применение методики показывают следующие результаты:</w:t>
      </w:r>
    </w:p>
    <w:p w14:paraId="171A169D" w14:textId="541D4F3B" w:rsidR="00DE33BE" w:rsidRPr="00623D1C" w:rsidRDefault="00DE33BE" w:rsidP="005624A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3D1C">
        <w:rPr>
          <w:rFonts w:ascii="Times New Roman" w:hAnsi="Times New Roman" w:cs="Times New Roman"/>
          <w:sz w:val="28"/>
          <w:szCs w:val="28"/>
        </w:rPr>
        <w:t>-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успешн</w:t>
      </w:r>
      <w:r w:rsidR="004D615F">
        <w:rPr>
          <w:rFonts w:ascii="Times New Roman" w:hAnsi="Times New Roman" w:cs="Times New Roman"/>
          <w:sz w:val="28"/>
          <w:szCs w:val="28"/>
        </w:rPr>
        <w:t>ая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адапт</w:t>
      </w:r>
      <w:r w:rsidR="004D615F">
        <w:rPr>
          <w:rFonts w:ascii="Times New Roman" w:hAnsi="Times New Roman" w:cs="Times New Roman"/>
          <w:sz w:val="28"/>
          <w:szCs w:val="28"/>
        </w:rPr>
        <w:t>ация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в профессиональной среде</w:t>
      </w:r>
      <w:r w:rsidRPr="00623D1C">
        <w:rPr>
          <w:rFonts w:ascii="Times New Roman" w:hAnsi="Times New Roman" w:cs="Times New Roman"/>
          <w:sz w:val="28"/>
          <w:szCs w:val="28"/>
        </w:rPr>
        <w:t>;</w:t>
      </w:r>
    </w:p>
    <w:p w14:paraId="26BF342D" w14:textId="38145908" w:rsidR="00DE33BE" w:rsidRPr="00AF2294" w:rsidRDefault="00DE33BE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623D1C">
        <w:rPr>
          <w:rFonts w:ascii="Times New Roman" w:hAnsi="Times New Roman" w:cs="Times New Roman"/>
          <w:sz w:val="28"/>
          <w:szCs w:val="28"/>
        </w:rPr>
        <w:t>-</w:t>
      </w:r>
      <w:r w:rsidR="00191A5D" w:rsidRPr="00623D1C">
        <w:rPr>
          <w:rFonts w:ascii="Times New Roman" w:hAnsi="Times New Roman" w:cs="Times New Roman"/>
          <w:sz w:val="28"/>
          <w:szCs w:val="28"/>
        </w:rPr>
        <w:t xml:space="preserve"> 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повыш</w:t>
      </w:r>
      <w:r w:rsidR="004D615F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ение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уров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ня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мотивации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и осознанности студентов в вопросах саморазвития и профессионального образования, получение конкретных профессиональных навыков, необходимых для вступления в полноценную трудовую деятельность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0ED7220C" w14:textId="05C36EAA" w:rsidR="00DE33BE" w:rsidRPr="00AF2294" w:rsidRDefault="00DE33BE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повыш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ени</w:t>
      </w:r>
      <w:r w:rsid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уров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ня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качества образования выпускников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2ECB9643" w14:textId="19310BEA" w:rsidR="00DE33BE" w:rsidRPr="00AF2294" w:rsidRDefault="00DE33BE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совершен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ствование</w:t>
      </w:r>
      <w:r w:rsidR="00AE6C27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технологии профессиональной подготовки обучающихся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14:paraId="6008EC17" w14:textId="581EAD14" w:rsidR="00D156A7" w:rsidRPr="00AF2294" w:rsidRDefault="00DE33BE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повыш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ение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уров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ня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подготовки </w:t>
      </w:r>
      <w:r w:rsidR="004D615F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студентов 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 участию в конкурсах </w:t>
      </w:r>
      <w:r w:rsidR="002C1812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и чемпионатах 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профессионального мастерства</w:t>
      </w:r>
      <w:r w:rsidR="00904708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(Приложение 2</w:t>
      </w:r>
      <w:r w:rsidR="00B174FF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, 3</w:t>
      </w:r>
      <w:r w:rsidR="00904708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)</w:t>
      </w:r>
      <w:r w:rsidR="002C1812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</w:p>
    <w:p w14:paraId="704F237A" w14:textId="2BE2C045" w:rsidR="001661F9" w:rsidRPr="00AF2294" w:rsidRDefault="001661F9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- </w:t>
      </w:r>
      <w:r w:rsidR="004D615F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рост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процент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а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выпускников колледжа, вовлеченных в программу наставничества, трудоустроившихся в течении календарного года на предприятие партнеров;</w:t>
      </w:r>
    </w:p>
    <w:p w14:paraId="26283A3E" w14:textId="30A2B7D6" w:rsidR="001661F9" w:rsidRDefault="001661F9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увелич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ение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чис</w:t>
      </w:r>
      <w:r w:rsidR="00AF2294"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ленности</w:t>
      </w:r>
      <w:r w:rsidRP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студентов, планирующих стать наставниками в будущем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и присоединиться к сообществу благодарных выпускников;</w:t>
      </w:r>
    </w:p>
    <w:p w14:paraId="04F84279" w14:textId="337FD4E1" w:rsidR="001661F9" w:rsidRPr="00623D1C" w:rsidRDefault="001661F9" w:rsidP="005624A0">
      <w:pPr>
        <w:spacing w:after="0" w:line="360" w:lineRule="auto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- численный рост количества мероприятий профориентационного, мотивационного и практического характера в колледже; </w:t>
      </w:r>
    </w:p>
    <w:p w14:paraId="72D5B829" w14:textId="1B8E92BC" w:rsidR="00DE33BE" w:rsidRPr="00623D1C" w:rsidRDefault="00DE33BE" w:rsidP="005624A0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- повыш</w:t>
      </w:r>
      <w:r w:rsid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ение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обеспечени</w:t>
      </w:r>
      <w:r w:rsidR="00AF2294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я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воспроизводства и развития кадрового потенциала для предприятий </w:t>
      </w:r>
      <w:r w:rsidR="002C1812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железнодорожного транспорта</w:t>
      </w:r>
      <w:r w:rsidRPr="00623D1C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</w:t>
      </w:r>
    </w:p>
    <w:p w14:paraId="5E9E3EB1" w14:textId="0B774180" w:rsidR="00887942" w:rsidRDefault="00405A14" w:rsidP="00623D1C">
      <w:p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используемых источников:</w:t>
      </w:r>
    </w:p>
    <w:p w14:paraId="1F3D419F" w14:textId="01C498FB" w:rsidR="00AF2294" w:rsidRDefault="00AF2294" w:rsidP="00AF2294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294">
        <w:rPr>
          <w:rFonts w:ascii="Times New Roman" w:hAnsi="Times New Roman" w:cs="Times New Roman"/>
          <w:sz w:val="28"/>
          <w:szCs w:val="28"/>
        </w:rPr>
        <w:t xml:space="preserve">Указ президента Российской Федерации «О проведении в Российской Федерации года педагога и наставника» №401 от 27.06.2022 г. [Электронный ресурс]. – Режим доступа: https://clck.ru/3Dd54r. </w:t>
      </w:r>
    </w:p>
    <w:p w14:paraId="156002EE" w14:textId="501F923F" w:rsidR="00AF2294" w:rsidRDefault="00AF2294" w:rsidP="00AF2294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F2294">
        <w:rPr>
          <w:rFonts w:ascii="Times New Roman" w:hAnsi="Times New Roman" w:cs="Times New Roman"/>
          <w:sz w:val="28"/>
          <w:szCs w:val="28"/>
        </w:rPr>
        <w:t>Постановление Правительства РФ от 26.12.2017 №1642 (ред. от 20.05.2022) «Об утверждении государственной программы Российской Федерации «Развитие образования» до 2030 года [Электронный ресурс]. – Режим доступа: https://clck.ru/3Dd54A</w:t>
      </w:r>
      <w:r w:rsidR="00EC454C">
        <w:rPr>
          <w:rFonts w:ascii="Times New Roman" w:hAnsi="Times New Roman" w:cs="Times New Roman"/>
          <w:sz w:val="28"/>
          <w:szCs w:val="28"/>
        </w:rPr>
        <w:t>.</w:t>
      </w:r>
    </w:p>
    <w:p w14:paraId="270312E0" w14:textId="663A4DFB" w:rsidR="00EC454C" w:rsidRDefault="00EC454C" w:rsidP="00EC454C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454C">
        <w:rPr>
          <w:rFonts w:ascii="Times New Roman" w:hAnsi="Times New Roman" w:cs="Times New Roman"/>
          <w:sz w:val="28"/>
          <w:szCs w:val="28"/>
        </w:rPr>
        <w:lastRenderedPageBreak/>
        <w:t>Р</w:t>
      </w:r>
      <w:r>
        <w:rPr>
          <w:rFonts w:ascii="Times New Roman" w:hAnsi="Times New Roman" w:cs="Times New Roman"/>
          <w:sz w:val="28"/>
          <w:szCs w:val="28"/>
        </w:rPr>
        <w:t>аспоряжение</w:t>
      </w:r>
      <w:r w:rsidRPr="00EC454C">
        <w:rPr>
          <w:rFonts w:ascii="Times New Roman" w:hAnsi="Times New Roman" w:cs="Times New Roman"/>
          <w:sz w:val="28"/>
          <w:szCs w:val="28"/>
        </w:rPr>
        <w:t xml:space="preserve"> ОАО "РЖД" 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454C">
        <w:rPr>
          <w:rFonts w:ascii="Times New Roman" w:hAnsi="Times New Roman" w:cs="Times New Roman"/>
          <w:sz w:val="28"/>
          <w:szCs w:val="28"/>
        </w:rPr>
        <w:t>28.04.2008 N 906Р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454C">
        <w:rPr>
          <w:rFonts w:ascii="Times New Roman" w:hAnsi="Times New Roman" w:cs="Times New Roman"/>
          <w:sz w:val="28"/>
          <w:szCs w:val="28"/>
        </w:rPr>
        <w:t>"О</w:t>
      </w:r>
      <w:r>
        <w:rPr>
          <w:rFonts w:ascii="Times New Roman" w:hAnsi="Times New Roman" w:cs="Times New Roman"/>
          <w:sz w:val="28"/>
          <w:szCs w:val="28"/>
        </w:rPr>
        <w:t>б</w:t>
      </w:r>
      <w:r w:rsidRPr="00EC45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утверждении положения</w:t>
      </w:r>
      <w:r w:rsidRPr="00EC45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 наставничестве</w:t>
      </w:r>
      <w:r w:rsidRPr="00EC454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EC454C">
        <w:rPr>
          <w:rFonts w:ascii="Times New Roman" w:hAnsi="Times New Roman" w:cs="Times New Roman"/>
          <w:sz w:val="28"/>
          <w:szCs w:val="28"/>
        </w:rPr>
        <w:t xml:space="preserve"> ОАО "РЖД"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5BDA3660" w14:textId="65CE80E1" w:rsidR="00EC454C" w:rsidRPr="00EC454C" w:rsidRDefault="00EC454C" w:rsidP="00EC454C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C454C">
        <w:rPr>
          <w:rFonts w:ascii="Times New Roman" w:hAnsi="Times New Roman" w:cs="Times New Roman"/>
          <w:sz w:val="28"/>
          <w:szCs w:val="28"/>
        </w:rPr>
        <w:t>Положение об адаптации работников в ОАО «РЖД»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454C">
        <w:rPr>
          <w:rFonts w:ascii="Times New Roman" w:hAnsi="Times New Roman" w:cs="Times New Roman"/>
          <w:sz w:val="28"/>
          <w:szCs w:val="28"/>
        </w:rPr>
        <w:t>Распоряжение ОАО «РЖД» от 29.12.2015 № 3128р</w:t>
      </w:r>
      <w:r>
        <w:rPr>
          <w:rFonts w:ascii="Times New Roman" w:hAnsi="Times New Roman" w:cs="Times New Roman"/>
          <w:sz w:val="28"/>
          <w:szCs w:val="28"/>
        </w:rPr>
        <w:t>.</w:t>
      </w:r>
    </w:p>
    <w:p w14:paraId="79187994" w14:textId="6EB6EC78" w:rsidR="00405A14" w:rsidRPr="00405A14" w:rsidRDefault="00C65535" w:rsidP="00405A14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9" w:history="1">
        <w:r w:rsidR="00AF2294" w:rsidRPr="00FB745C">
          <w:rPr>
            <w:rStyle w:val="a7"/>
            <w:rFonts w:ascii="Times New Roman" w:eastAsia="Times New Roman" w:hAnsi="Times New Roman" w:cs="Times New Roman"/>
            <w:sz w:val="28"/>
            <w:szCs w:val="28"/>
          </w:rPr>
          <w:t>https://www.hr-director.ru/article/65946-qqq-16-m3-nastavnichestvo-i-badding-kak-sovremennye-vidy-adaptatsii</w:t>
        </w:r>
      </w:hyperlink>
    </w:p>
    <w:p w14:paraId="77D80442" w14:textId="3DE38B3A" w:rsidR="00887942" w:rsidRDefault="00C65535" w:rsidP="00B23D43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0" w:history="1">
        <w:r w:rsidR="00B23D43" w:rsidRPr="00B23D43">
          <w:rPr>
            <w:rStyle w:val="a7"/>
            <w:rFonts w:ascii="Times New Roman" w:hAnsi="Times New Roman" w:cs="Times New Roman"/>
            <w:sz w:val="28"/>
            <w:szCs w:val="28"/>
          </w:rPr>
          <w:t>https://docs.edu.gov.ru/document/b014f0f434e770efe527956bdb272a38/download/2649/</w:t>
        </w:r>
      </w:hyperlink>
    </w:p>
    <w:p w14:paraId="2758E30E" w14:textId="428C21E8" w:rsidR="00E75319" w:rsidRDefault="00C65535" w:rsidP="002C1812">
      <w:pPr>
        <w:pStyle w:val="a3"/>
        <w:numPr>
          <w:ilvl w:val="0"/>
          <w:numId w:val="5"/>
        </w:numPr>
        <w:spacing w:before="254"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11" w:history="1">
        <w:r w:rsidR="00B23D43" w:rsidRPr="005F4966">
          <w:rPr>
            <w:rStyle w:val="a7"/>
            <w:rFonts w:ascii="Times New Roman" w:hAnsi="Times New Roman" w:cs="Times New Roman"/>
            <w:sz w:val="28"/>
            <w:szCs w:val="28"/>
          </w:rPr>
          <w:t>https://cm-spb.ru/%d0%bd%d0%b0%d1%81%d1%82%d0%b0%d0%b2%d0%bd%d0%b8%d1%87%d0%b5%d1%81%d1%82%d0%b2%d0%be/</w:t>
        </w:r>
      </w:hyperlink>
    </w:p>
    <w:p w14:paraId="5DC547EE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13AC521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D466123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2886A39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6397043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D797A45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D7F4C55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7AF8F8D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7393751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6609281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60A3CEE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C9D4E90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EF55E5C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BAA478C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9C6258F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5F0703CD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C02E92F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4471D06" w14:textId="77777777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79D4411" w14:textId="493277C3" w:rsidR="00AF2294" w:rsidRDefault="00AF2294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302943CA" w14:textId="3A1A6EF4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31F66ED" w14:textId="06BC553D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021EAF0D" w14:textId="6E2E2770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BABE9D9" w14:textId="0D372BD6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89969EA" w14:textId="50810030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7FF10488" w14:textId="5C47C01A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47A19876" w14:textId="1D62B9BE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2E1E4448" w14:textId="77777777" w:rsidR="005624A0" w:rsidRDefault="005624A0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</w:p>
    <w:p w14:paraId="14FD9C8C" w14:textId="77314126" w:rsidR="00781CEF" w:rsidRDefault="00781CEF" w:rsidP="00781CEF">
      <w:pPr>
        <w:pStyle w:val="a3"/>
        <w:spacing w:before="254"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1</w:t>
      </w:r>
    </w:p>
    <w:p w14:paraId="00A945A5" w14:textId="77777777" w:rsidR="00904708" w:rsidRDefault="00781CEF" w:rsidP="00904708">
      <w:pPr>
        <w:pStyle w:val="a3"/>
        <w:spacing w:before="254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4708">
        <w:rPr>
          <w:rFonts w:ascii="Times New Roman" w:hAnsi="Times New Roman" w:cs="Times New Roman"/>
          <w:sz w:val="24"/>
          <w:szCs w:val="24"/>
        </w:rPr>
        <w:t>Копия служебной записки о рассмотрении к реализации предложений о рассмотрении рационализаторских предложений</w:t>
      </w:r>
      <w:r w:rsidR="00904708" w:rsidRPr="00904708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FC4E3FE" w14:textId="471C3F2B" w:rsidR="00781CEF" w:rsidRDefault="00904708" w:rsidP="00904708">
      <w:pPr>
        <w:pStyle w:val="a3"/>
        <w:spacing w:before="254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04708">
        <w:rPr>
          <w:rFonts w:ascii="Times New Roman" w:hAnsi="Times New Roman" w:cs="Times New Roman"/>
          <w:sz w:val="24"/>
          <w:szCs w:val="24"/>
        </w:rPr>
        <w:t xml:space="preserve">(наставляемый (выпускник колледжа, Булыгин Л.А. под руководством наставника (Заместитель начальника моторвагонного депо Санкт-Петербург-Финляндский, </w:t>
      </w:r>
      <w:proofErr w:type="spellStart"/>
      <w:r w:rsidRPr="00904708">
        <w:rPr>
          <w:rFonts w:ascii="Times New Roman" w:hAnsi="Times New Roman" w:cs="Times New Roman"/>
          <w:sz w:val="24"/>
          <w:szCs w:val="24"/>
        </w:rPr>
        <w:t>Машевский</w:t>
      </w:r>
      <w:proofErr w:type="spellEnd"/>
      <w:r w:rsidRPr="00904708">
        <w:rPr>
          <w:rFonts w:ascii="Times New Roman" w:hAnsi="Times New Roman" w:cs="Times New Roman"/>
          <w:sz w:val="24"/>
          <w:szCs w:val="24"/>
        </w:rPr>
        <w:t xml:space="preserve"> С.В.) разработал и внес рационализаторское предложение по улучшению процессов деятельности Моторвагонной дирекции подвижного состава об установке дополнительного фонаря на дизель-поездах серии ДТ-1.  )</w:t>
      </w:r>
    </w:p>
    <w:p w14:paraId="21B0289F" w14:textId="77777777" w:rsidR="006973C0" w:rsidRPr="00904708" w:rsidRDefault="006973C0" w:rsidP="00904708">
      <w:pPr>
        <w:pStyle w:val="a3"/>
        <w:spacing w:before="254"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1BCDCAE4" w14:textId="07A260A4" w:rsidR="00781CEF" w:rsidRDefault="00781CEF" w:rsidP="00781CEF">
      <w:pPr>
        <w:pStyle w:val="a3"/>
        <w:spacing w:before="254" w:after="0" w:line="360" w:lineRule="auto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197352" wp14:editId="19E379FB">
            <wp:extent cx="4222182" cy="5868035"/>
            <wp:effectExtent l="0" t="0" r="698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224938" cy="5871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622ED8" w14:textId="00AC0850" w:rsidR="00AF2AB4" w:rsidRPr="00AF2AB4" w:rsidRDefault="00AF2AB4" w:rsidP="00AF2AB4"/>
    <w:p w14:paraId="62C791A5" w14:textId="1D2B43B5" w:rsidR="00AF2AB4" w:rsidRDefault="00AF2AB4" w:rsidP="00AF2AB4">
      <w:pPr>
        <w:rPr>
          <w:noProof/>
        </w:rPr>
      </w:pPr>
    </w:p>
    <w:p w14:paraId="1FD130C0" w14:textId="3747FFDB" w:rsidR="00AF2AB4" w:rsidRDefault="00AF2AB4" w:rsidP="00AF2AB4">
      <w:pPr>
        <w:jc w:val="center"/>
      </w:pPr>
    </w:p>
    <w:p w14:paraId="602F40AF" w14:textId="0FD16865" w:rsidR="00AF2AB4" w:rsidRDefault="00AF2AB4" w:rsidP="00AF2AB4">
      <w:pPr>
        <w:jc w:val="center"/>
      </w:pPr>
    </w:p>
    <w:p w14:paraId="6F9EB6F7" w14:textId="36DE1E7D" w:rsidR="00AF2AB4" w:rsidRDefault="00AF2AB4" w:rsidP="00AF2AB4">
      <w:pPr>
        <w:jc w:val="center"/>
      </w:pPr>
    </w:p>
    <w:p w14:paraId="02446586" w14:textId="30754353" w:rsidR="00AF2AB4" w:rsidRPr="00AF2AB4" w:rsidRDefault="00AF2AB4" w:rsidP="00AF2AB4">
      <w:pPr>
        <w:jc w:val="right"/>
        <w:rPr>
          <w:rFonts w:ascii="Times New Roman" w:hAnsi="Times New Roman" w:cs="Times New Roman"/>
          <w:sz w:val="28"/>
          <w:szCs w:val="28"/>
        </w:rPr>
      </w:pPr>
      <w:r w:rsidRPr="00AF2AB4">
        <w:rPr>
          <w:rFonts w:ascii="Times New Roman" w:hAnsi="Times New Roman" w:cs="Times New Roman"/>
          <w:sz w:val="28"/>
          <w:szCs w:val="28"/>
        </w:rPr>
        <w:t>Приложение 2</w:t>
      </w:r>
    </w:p>
    <w:p w14:paraId="1DA49082" w14:textId="7CA7F914" w:rsidR="00AF2AB4" w:rsidRPr="00B174FF" w:rsidRDefault="00AF2AB4" w:rsidP="00AF2AB4">
      <w:pPr>
        <w:jc w:val="center"/>
        <w:rPr>
          <w:rFonts w:ascii="Times New Roman" w:hAnsi="Times New Roman" w:cs="Times New Roman"/>
          <w:sz w:val="24"/>
          <w:szCs w:val="24"/>
        </w:rPr>
      </w:pPr>
      <w:r w:rsidRPr="00B174FF">
        <w:rPr>
          <w:rFonts w:ascii="Times New Roman" w:hAnsi="Times New Roman" w:cs="Times New Roman"/>
          <w:sz w:val="24"/>
          <w:szCs w:val="24"/>
        </w:rPr>
        <w:t>Копия диплома команды СПб ГБ ПОУ «Колледж метрополитена и железнодорожного транспорта» за 2 место в чемпионате профессионального мастерства среди помощников машиниста электропоезда</w:t>
      </w:r>
    </w:p>
    <w:p w14:paraId="1A697593" w14:textId="778482AC" w:rsidR="00AF2AB4" w:rsidRDefault="00AF2AB4" w:rsidP="00AF2AB4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EC0D6F" wp14:editId="7AD9259A">
            <wp:extent cx="5041900" cy="6877554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043783" cy="6880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5F8E5" w14:textId="36068037" w:rsidR="00AF2AB4" w:rsidRPr="00AF2AB4" w:rsidRDefault="00AF2AB4" w:rsidP="00AF2AB4"/>
    <w:p w14:paraId="3271810B" w14:textId="47704C47" w:rsidR="00AF2AB4" w:rsidRDefault="00AF2AB4" w:rsidP="00AF2AB4">
      <w:pPr>
        <w:rPr>
          <w:noProof/>
        </w:rPr>
      </w:pPr>
    </w:p>
    <w:p w14:paraId="3A2B0BFF" w14:textId="20780510" w:rsidR="00AF2AB4" w:rsidRDefault="00AF2AB4" w:rsidP="00AF2AB4">
      <w:pPr>
        <w:jc w:val="center"/>
      </w:pPr>
    </w:p>
    <w:p w14:paraId="3766FEF8" w14:textId="1EAC9ADB" w:rsidR="00AF2AB4" w:rsidRPr="00AF2AB4" w:rsidRDefault="00AF2AB4" w:rsidP="00AF2AB4">
      <w:pPr>
        <w:jc w:val="right"/>
        <w:rPr>
          <w:rFonts w:ascii="Times New Roman" w:hAnsi="Times New Roman" w:cs="Times New Roman"/>
          <w:sz w:val="28"/>
          <w:szCs w:val="28"/>
        </w:rPr>
      </w:pPr>
      <w:r w:rsidRPr="00AF2AB4">
        <w:rPr>
          <w:rFonts w:ascii="Times New Roman" w:hAnsi="Times New Roman" w:cs="Times New Roman"/>
          <w:sz w:val="28"/>
          <w:szCs w:val="28"/>
        </w:rPr>
        <w:t>Приложение 3</w:t>
      </w:r>
    </w:p>
    <w:p w14:paraId="5EBD7469" w14:textId="0AD51AC6" w:rsidR="00AF2AB4" w:rsidRPr="00B174FF" w:rsidRDefault="00AF2AB4" w:rsidP="00AF2AB4">
      <w:pPr>
        <w:jc w:val="center"/>
        <w:rPr>
          <w:rFonts w:ascii="Times New Roman" w:hAnsi="Times New Roman" w:cs="Times New Roman"/>
          <w:sz w:val="24"/>
          <w:szCs w:val="24"/>
        </w:rPr>
      </w:pPr>
      <w:r w:rsidRPr="00B174FF">
        <w:rPr>
          <w:rFonts w:ascii="Times New Roman" w:hAnsi="Times New Roman" w:cs="Times New Roman"/>
          <w:sz w:val="24"/>
          <w:szCs w:val="24"/>
        </w:rPr>
        <w:t>Копия сертификатов, дипломов победителей региональных чемпионатов по профессиональному мастерству «Профессионалы»</w:t>
      </w:r>
    </w:p>
    <w:p w14:paraId="32630E82" w14:textId="63A4F088" w:rsidR="00AF2AB4" w:rsidRDefault="00AF2AB4" w:rsidP="00AF2AB4">
      <w:r>
        <w:rPr>
          <w:noProof/>
        </w:rPr>
        <w:lastRenderedPageBreak/>
        <w:drawing>
          <wp:inline distT="0" distB="0" distL="0" distR="0" wp14:anchorId="64463DE4" wp14:editId="11466D65">
            <wp:extent cx="2913947" cy="4173453"/>
            <wp:effectExtent l="0" t="0" r="127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14514" cy="4174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F2AB4">
        <w:rPr>
          <w:noProof/>
        </w:rPr>
        <w:t xml:space="preserve"> </w:t>
      </w:r>
      <w:r>
        <w:rPr>
          <w:noProof/>
        </w:rPr>
        <w:drawing>
          <wp:inline distT="0" distB="0" distL="0" distR="0" wp14:anchorId="55B4934E" wp14:editId="1AD250B4">
            <wp:extent cx="2978150" cy="4169412"/>
            <wp:effectExtent l="0" t="0" r="0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9361" cy="417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15EFD" w14:textId="33ACDBA5" w:rsidR="00AF2AB4" w:rsidRDefault="00AF2AB4" w:rsidP="00AF2AB4">
      <w:pPr>
        <w:jc w:val="center"/>
      </w:pPr>
    </w:p>
    <w:p w14:paraId="097329FA" w14:textId="221E17EA" w:rsidR="00B174FF" w:rsidRPr="00B174FF" w:rsidRDefault="00B174FF" w:rsidP="00B174FF"/>
    <w:p w14:paraId="77883968" w14:textId="400F3CF9" w:rsidR="00B174FF" w:rsidRDefault="00B174FF" w:rsidP="00B174FF"/>
    <w:p w14:paraId="23A2EF68" w14:textId="3E03FC9B" w:rsidR="00B174FF" w:rsidRDefault="00B174FF" w:rsidP="00B174FF">
      <w:pPr>
        <w:tabs>
          <w:tab w:val="left" w:pos="6000"/>
        </w:tabs>
      </w:pPr>
      <w:r>
        <w:tab/>
      </w:r>
    </w:p>
    <w:p w14:paraId="39FE986E" w14:textId="772A90CB" w:rsidR="00B174FF" w:rsidRDefault="00B174FF" w:rsidP="00B174FF">
      <w:pPr>
        <w:tabs>
          <w:tab w:val="left" w:pos="6000"/>
        </w:tabs>
      </w:pPr>
    </w:p>
    <w:p w14:paraId="3701BDF9" w14:textId="58E1C79B" w:rsidR="00B174FF" w:rsidRDefault="00B174FF" w:rsidP="00B174FF">
      <w:pPr>
        <w:tabs>
          <w:tab w:val="left" w:pos="6000"/>
        </w:tabs>
      </w:pPr>
    </w:p>
    <w:p w14:paraId="68B37074" w14:textId="46EE089A" w:rsidR="00B174FF" w:rsidRDefault="00B174FF" w:rsidP="00B174FF">
      <w:pPr>
        <w:tabs>
          <w:tab w:val="left" w:pos="6000"/>
        </w:tabs>
      </w:pPr>
    </w:p>
    <w:p w14:paraId="34CCDC74" w14:textId="3232262F" w:rsidR="00B174FF" w:rsidRDefault="00B174FF" w:rsidP="00B174FF">
      <w:pPr>
        <w:tabs>
          <w:tab w:val="left" w:pos="6000"/>
        </w:tabs>
      </w:pPr>
    </w:p>
    <w:p w14:paraId="48EF9CF6" w14:textId="2B655293" w:rsidR="00B174FF" w:rsidRDefault="00B174FF" w:rsidP="00B174FF">
      <w:pPr>
        <w:tabs>
          <w:tab w:val="left" w:pos="6000"/>
        </w:tabs>
      </w:pPr>
    </w:p>
    <w:p w14:paraId="691D96A2" w14:textId="2F28BEC3" w:rsidR="00B174FF" w:rsidRDefault="00B174FF" w:rsidP="00B174FF">
      <w:pPr>
        <w:tabs>
          <w:tab w:val="left" w:pos="6000"/>
        </w:tabs>
      </w:pPr>
    </w:p>
    <w:p w14:paraId="492B069F" w14:textId="12A9DC0E" w:rsidR="00B174FF" w:rsidRDefault="00B174FF" w:rsidP="00B174FF">
      <w:pPr>
        <w:tabs>
          <w:tab w:val="left" w:pos="6000"/>
        </w:tabs>
      </w:pPr>
    </w:p>
    <w:p w14:paraId="196BB3D8" w14:textId="53DF2622" w:rsidR="00B174FF" w:rsidRDefault="00B174FF" w:rsidP="00B174FF">
      <w:pPr>
        <w:tabs>
          <w:tab w:val="left" w:pos="6000"/>
        </w:tabs>
      </w:pPr>
    </w:p>
    <w:p w14:paraId="32C6B6D3" w14:textId="339B52D8" w:rsidR="00B174FF" w:rsidRPr="00B174FF" w:rsidRDefault="00B174FF" w:rsidP="00B174FF">
      <w:pPr>
        <w:tabs>
          <w:tab w:val="left" w:pos="6000"/>
        </w:tabs>
        <w:jc w:val="right"/>
        <w:rPr>
          <w:rFonts w:ascii="Times New Roman" w:hAnsi="Times New Roman" w:cs="Times New Roman"/>
          <w:sz w:val="28"/>
          <w:szCs w:val="28"/>
        </w:rPr>
      </w:pPr>
      <w:r w:rsidRPr="00B174FF">
        <w:rPr>
          <w:rFonts w:ascii="Times New Roman" w:hAnsi="Times New Roman" w:cs="Times New Roman"/>
          <w:sz w:val="28"/>
          <w:szCs w:val="28"/>
        </w:rPr>
        <w:t>Приложение 4</w:t>
      </w:r>
    </w:p>
    <w:p w14:paraId="68C5E4C9" w14:textId="62149BE0" w:rsidR="00B174FF" w:rsidRPr="00B174FF" w:rsidRDefault="00B174FF" w:rsidP="00B174FF">
      <w:pPr>
        <w:tabs>
          <w:tab w:val="left" w:pos="6000"/>
        </w:tabs>
        <w:jc w:val="center"/>
        <w:rPr>
          <w:rFonts w:ascii="Times New Roman" w:hAnsi="Times New Roman" w:cs="Times New Roman"/>
          <w:sz w:val="24"/>
          <w:szCs w:val="24"/>
        </w:rPr>
      </w:pPr>
      <w:r w:rsidRPr="00B174FF">
        <w:rPr>
          <w:rFonts w:ascii="Times New Roman" w:hAnsi="Times New Roman" w:cs="Times New Roman"/>
          <w:sz w:val="24"/>
          <w:szCs w:val="24"/>
        </w:rPr>
        <w:t xml:space="preserve">Копия благодарственного письма </w:t>
      </w:r>
      <w:r>
        <w:rPr>
          <w:rFonts w:ascii="Times New Roman" w:hAnsi="Times New Roman" w:cs="Times New Roman"/>
          <w:sz w:val="24"/>
          <w:szCs w:val="24"/>
        </w:rPr>
        <w:t>студенту</w:t>
      </w:r>
      <w:r w:rsidRPr="00B174FF">
        <w:rPr>
          <w:rFonts w:ascii="Times New Roman" w:hAnsi="Times New Roman" w:cs="Times New Roman"/>
          <w:sz w:val="24"/>
          <w:szCs w:val="24"/>
        </w:rPr>
        <w:t xml:space="preserve"> СПб ГБ ПОУ «Колледж метрополитена и железнодорожного транспорта»</w:t>
      </w:r>
    </w:p>
    <w:p w14:paraId="01BC5D44" w14:textId="45AED958" w:rsidR="00B174FF" w:rsidRPr="00B174FF" w:rsidRDefault="00B174FF" w:rsidP="00B174FF">
      <w:pPr>
        <w:tabs>
          <w:tab w:val="left" w:pos="6000"/>
        </w:tabs>
        <w:jc w:val="center"/>
      </w:pPr>
      <w:r>
        <w:rPr>
          <w:noProof/>
        </w:rPr>
        <w:lastRenderedPageBreak/>
        <w:drawing>
          <wp:inline distT="0" distB="0" distL="0" distR="0" wp14:anchorId="5FD4D2BE" wp14:editId="00EF634F">
            <wp:extent cx="5584918" cy="81502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86027" cy="8151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174FF" w:rsidRPr="00B174FF" w:rsidSect="00FE4F23">
      <w:pgSz w:w="11906" w:h="16838"/>
      <w:pgMar w:top="709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3332A99" w14:textId="77777777" w:rsidR="00C65535" w:rsidRDefault="00C65535" w:rsidP="005624A0">
      <w:pPr>
        <w:spacing w:after="0" w:line="240" w:lineRule="auto"/>
      </w:pPr>
      <w:r>
        <w:separator/>
      </w:r>
    </w:p>
  </w:endnote>
  <w:endnote w:type="continuationSeparator" w:id="0">
    <w:p w14:paraId="5FA01D5C" w14:textId="77777777" w:rsidR="00C65535" w:rsidRDefault="00C65535" w:rsidP="005624A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865FCE8" w14:textId="77777777" w:rsidR="00C65535" w:rsidRDefault="00C65535" w:rsidP="005624A0">
      <w:pPr>
        <w:spacing w:after="0" w:line="240" w:lineRule="auto"/>
      </w:pPr>
      <w:r>
        <w:separator/>
      </w:r>
    </w:p>
  </w:footnote>
  <w:footnote w:type="continuationSeparator" w:id="0">
    <w:p w14:paraId="00A39EF6" w14:textId="77777777" w:rsidR="00C65535" w:rsidRDefault="00C65535" w:rsidP="005624A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10292D"/>
    <w:multiLevelType w:val="hybridMultilevel"/>
    <w:tmpl w:val="4B48977A"/>
    <w:lvl w:ilvl="0" w:tplc="C756CFA4">
      <w:start w:val="1"/>
      <w:numFmt w:val="decimal"/>
      <w:lvlText w:val="%1."/>
      <w:lvlJc w:val="left"/>
      <w:pPr>
        <w:ind w:left="39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1" w15:restartNumberingAfterBreak="0">
    <w:nsid w:val="130F64F7"/>
    <w:multiLevelType w:val="hybridMultilevel"/>
    <w:tmpl w:val="D6E4823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8FA5A23"/>
    <w:multiLevelType w:val="hybridMultilevel"/>
    <w:tmpl w:val="5C94F760"/>
    <w:lvl w:ilvl="0" w:tplc="CE4A813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BBB016C"/>
    <w:multiLevelType w:val="hybridMultilevel"/>
    <w:tmpl w:val="EC9841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8CD6CA6"/>
    <w:multiLevelType w:val="multilevel"/>
    <w:tmpl w:val="C86ED8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680A05B0"/>
    <w:multiLevelType w:val="hybridMultilevel"/>
    <w:tmpl w:val="6A0819D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7B71"/>
    <w:rsid w:val="00007145"/>
    <w:rsid w:val="00041162"/>
    <w:rsid w:val="00053693"/>
    <w:rsid w:val="0005556D"/>
    <w:rsid w:val="000704E3"/>
    <w:rsid w:val="000972C6"/>
    <w:rsid w:val="000B58A1"/>
    <w:rsid w:val="00105048"/>
    <w:rsid w:val="001172BE"/>
    <w:rsid w:val="001326C5"/>
    <w:rsid w:val="00132B51"/>
    <w:rsid w:val="001661F9"/>
    <w:rsid w:val="00175E3F"/>
    <w:rsid w:val="00190849"/>
    <w:rsid w:val="00191A5D"/>
    <w:rsid w:val="001A68E2"/>
    <w:rsid w:val="001C6372"/>
    <w:rsid w:val="001E3529"/>
    <w:rsid w:val="002253F8"/>
    <w:rsid w:val="00235C52"/>
    <w:rsid w:val="00237147"/>
    <w:rsid w:val="00276F92"/>
    <w:rsid w:val="00284520"/>
    <w:rsid w:val="00285ABB"/>
    <w:rsid w:val="00293A7E"/>
    <w:rsid w:val="00295F30"/>
    <w:rsid w:val="002C1812"/>
    <w:rsid w:val="002D3D61"/>
    <w:rsid w:val="0032056B"/>
    <w:rsid w:val="00332D45"/>
    <w:rsid w:val="00335686"/>
    <w:rsid w:val="00343340"/>
    <w:rsid w:val="00357C3B"/>
    <w:rsid w:val="00374AC9"/>
    <w:rsid w:val="00391507"/>
    <w:rsid w:val="00395437"/>
    <w:rsid w:val="003956D1"/>
    <w:rsid w:val="00395E72"/>
    <w:rsid w:val="003D41EE"/>
    <w:rsid w:val="00404942"/>
    <w:rsid w:val="00405A14"/>
    <w:rsid w:val="00422889"/>
    <w:rsid w:val="004328F0"/>
    <w:rsid w:val="00471B8E"/>
    <w:rsid w:val="00472177"/>
    <w:rsid w:val="004A4AB5"/>
    <w:rsid w:val="004D3F56"/>
    <w:rsid w:val="004D4AF7"/>
    <w:rsid w:val="004D615F"/>
    <w:rsid w:val="005018CA"/>
    <w:rsid w:val="00535556"/>
    <w:rsid w:val="00553ED0"/>
    <w:rsid w:val="005624A0"/>
    <w:rsid w:val="005A6716"/>
    <w:rsid w:val="005E04EC"/>
    <w:rsid w:val="005F4966"/>
    <w:rsid w:val="00607936"/>
    <w:rsid w:val="00623D1C"/>
    <w:rsid w:val="0062626D"/>
    <w:rsid w:val="00636966"/>
    <w:rsid w:val="00644A10"/>
    <w:rsid w:val="006512E9"/>
    <w:rsid w:val="00656B29"/>
    <w:rsid w:val="006678EC"/>
    <w:rsid w:val="0067452C"/>
    <w:rsid w:val="006835DE"/>
    <w:rsid w:val="006973C0"/>
    <w:rsid w:val="006B57E8"/>
    <w:rsid w:val="006E0575"/>
    <w:rsid w:val="006E1632"/>
    <w:rsid w:val="006F1582"/>
    <w:rsid w:val="00756D40"/>
    <w:rsid w:val="007738E2"/>
    <w:rsid w:val="00780525"/>
    <w:rsid w:val="00781CEF"/>
    <w:rsid w:val="00810C51"/>
    <w:rsid w:val="00843AF8"/>
    <w:rsid w:val="0087186F"/>
    <w:rsid w:val="00887942"/>
    <w:rsid w:val="00890787"/>
    <w:rsid w:val="00890A82"/>
    <w:rsid w:val="008B480B"/>
    <w:rsid w:val="00903C65"/>
    <w:rsid w:val="00904708"/>
    <w:rsid w:val="0095509C"/>
    <w:rsid w:val="00974BC8"/>
    <w:rsid w:val="00983948"/>
    <w:rsid w:val="00983A4A"/>
    <w:rsid w:val="00A123E0"/>
    <w:rsid w:val="00A21EE5"/>
    <w:rsid w:val="00A359C8"/>
    <w:rsid w:val="00A47861"/>
    <w:rsid w:val="00A50239"/>
    <w:rsid w:val="00A673ED"/>
    <w:rsid w:val="00A76BF6"/>
    <w:rsid w:val="00A847F9"/>
    <w:rsid w:val="00AA0967"/>
    <w:rsid w:val="00AC5758"/>
    <w:rsid w:val="00AE43DC"/>
    <w:rsid w:val="00AE6C27"/>
    <w:rsid w:val="00AF2294"/>
    <w:rsid w:val="00AF2AB4"/>
    <w:rsid w:val="00AF5052"/>
    <w:rsid w:val="00AF571B"/>
    <w:rsid w:val="00B16597"/>
    <w:rsid w:val="00B16B73"/>
    <w:rsid w:val="00B174FF"/>
    <w:rsid w:val="00B23D43"/>
    <w:rsid w:val="00B42C8D"/>
    <w:rsid w:val="00B53E70"/>
    <w:rsid w:val="00B56CAD"/>
    <w:rsid w:val="00B7622E"/>
    <w:rsid w:val="00B772C3"/>
    <w:rsid w:val="00B82DB2"/>
    <w:rsid w:val="00C145B1"/>
    <w:rsid w:val="00C27400"/>
    <w:rsid w:val="00C64215"/>
    <w:rsid w:val="00C65535"/>
    <w:rsid w:val="00C92E05"/>
    <w:rsid w:val="00C95376"/>
    <w:rsid w:val="00CC446A"/>
    <w:rsid w:val="00CF1109"/>
    <w:rsid w:val="00D156A7"/>
    <w:rsid w:val="00D27470"/>
    <w:rsid w:val="00D47D65"/>
    <w:rsid w:val="00DA20B3"/>
    <w:rsid w:val="00DD5422"/>
    <w:rsid w:val="00DE33BE"/>
    <w:rsid w:val="00E25340"/>
    <w:rsid w:val="00E51CF4"/>
    <w:rsid w:val="00E75319"/>
    <w:rsid w:val="00E922AF"/>
    <w:rsid w:val="00EB7B71"/>
    <w:rsid w:val="00EC454C"/>
    <w:rsid w:val="00F7234D"/>
    <w:rsid w:val="00F914B1"/>
    <w:rsid w:val="00FA2FF4"/>
    <w:rsid w:val="00FA4A6F"/>
    <w:rsid w:val="00FA70C0"/>
    <w:rsid w:val="00FB1F70"/>
    <w:rsid w:val="00FE4F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A6E1AB"/>
  <w15:docId w15:val="{CB969369-939F-4D89-B37D-B36C3A5C56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A671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F571B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667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78EC"/>
    <w:rPr>
      <w:rFonts w:ascii="Tahoma" w:hAnsi="Tahoma" w:cs="Tahoma"/>
      <w:sz w:val="16"/>
      <w:szCs w:val="16"/>
    </w:rPr>
  </w:style>
  <w:style w:type="paragraph" w:customStyle="1" w:styleId="futurismarkdown-paragraph">
    <w:name w:val="futurismarkdown-paragraph"/>
    <w:basedOn w:val="a"/>
    <w:rsid w:val="00E753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E75319"/>
    <w:rPr>
      <w:b/>
      <w:bCs/>
    </w:rPr>
  </w:style>
  <w:style w:type="character" w:styleId="a7">
    <w:name w:val="Hyperlink"/>
    <w:basedOn w:val="a0"/>
    <w:uiPriority w:val="99"/>
    <w:unhideWhenUsed/>
    <w:rsid w:val="00E75319"/>
    <w:rPr>
      <w:color w:val="0000FF"/>
      <w:u w:val="single"/>
    </w:rPr>
  </w:style>
  <w:style w:type="paragraph" w:customStyle="1" w:styleId="futurismarkdown-listitem">
    <w:name w:val="futurismarkdown-listitem"/>
    <w:basedOn w:val="a"/>
    <w:rsid w:val="00E7531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Unresolved Mention"/>
    <w:basedOn w:val="a0"/>
    <w:uiPriority w:val="99"/>
    <w:semiHidden/>
    <w:unhideWhenUsed/>
    <w:rsid w:val="00B23D43"/>
    <w:rPr>
      <w:color w:val="605E5C"/>
      <w:shd w:val="clear" w:color="auto" w:fill="E1DFDD"/>
    </w:rPr>
  </w:style>
  <w:style w:type="table" w:styleId="a9">
    <w:name w:val="Table Grid"/>
    <w:basedOn w:val="a1"/>
    <w:uiPriority w:val="59"/>
    <w:rsid w:val="005F496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header"/>
    <w:basedOn w:val="a"/>
    <w:link w:val="ab"/>
    <w:uiPriority w:val="99"/>
    <w:unhideWhenUsed/>
    <w:rsid w:val="005624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5624A0"/>
  </w:style>
  <w:style w:type="paragraph" w:styleId="ac">
    <w:name w:val="footer"/>
    <w:basedOn w:val="a"/>
    <w:link w:val="ad"/>
    <w:uiPriority w:val="99"/>
    <w:unhideWhenUsed/>
    <w:rsid w:val="005624A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5624A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2249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22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856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47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cm-spb.ru/%d0%bd%d0%b0%d1%81%d1%82%d0%b0%d0%b2%d0%bd%d0%b8%d1%87%d0%b5%d1%81%d1%82%d0%b2%d0%be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10" Type="http://schemas.openxmlformats.org/officeDocument/2006/relationships/hyperlink" Target="https://docs.edu.gov.ru/document/b014f0f434e770efe527956bdb272a38/download/2649/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ww.hr-director.ru/article/65946-qqq-16-m3-nastavnichestvo-i-badding-kak-sovremennye-vidy-adaptatsii" TargetMode="External"/><Relationship Id="rId1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5B74C43-7A29-4A0A-BBD4-7252A04A42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2043</Words>
  <Characters>11650</Characters>
  <Application>Microsoft Office Word</Application>
  <DocSecurity>0</DocSecurity>
  <Lines>97</Lines>
  <Paragraphs>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3</cp:revision>
  <cp:lastPrinted>2022-11-16T11:01:00Z</cp:lastPrinted>
  <dcterms:created xsi:type="dcterms:W3CDTF">2025-02-03T14:29:00Z</dcterms:created>
  <dcterms:modified xsi:type="dcterms:W3CDTF">2025-02-03T14:29:00Z</dcterms:modified>
</cp:coreProperties>
</file>