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C78C72">
      <w:pPr>
        <w:jc w:val="center"/>
        <w:rPr>
          <w:rFonts w:hint="default" w:ascii="Times New Roman" w:hAnsi="Times New Roman" w:cs="Times New Roman"/>
          <w:sz w:val="28"/>
          <w:szCs w:val="28"/>
          <w:lang w:val="ru-RU"/>
        </w:rPr>
      </w:pPr>
    </w:p>
    <w:p w14:paraId="73EAB08B">
      <w:pPr>
        <w:jc w:val="center"/>
        <w:rPr>
          <w:rFonts w:hint="default" w:ascii="Times New Roman" w:hAnsi="Times New Roman" w:cs="Times New Roman"/>
          <w:sz w:val="28"/>
          <w:szCs w:val="28"/>
          <w:lang w:val="ru-RU"/>
        </w:rPr>
      </w:pPr>
    </w:p>
    <w:p w14:paraId="787E167A">
      <w:pPr>
        <w:jc w:val="center"/>
        <w:rPr>
          <w:rFonts w:hint="default" w:ascii="Times New Roman" w:hAnsi="Times New Roman" w:cs="Times New Roman"/>
          <w:sz w:val="28"/>
          <w:szCs w:val="28"/>
          <w:lang w:val="ru-RU"/>
        </w:rPr>
      </w:pPr>
    </w:p>
    <w:p w14:paraId="2632856F">
      <w:pPr>
        <w:jc w:val="center"/>
        <w:rPr>
          <w:rFonts w:hint="default" w:ascii="Times New Roman" w:hAnsi="Times New Roman" w:cs="Times New Roman"/>
          <w:sz w:val="28"/>
          <w:szCs w:val="28"/>
          <w:lang w:val="ru-RU"/>
        </w:rPr>
      </w:pPr>
    </w:p>
    <w:p w14:paraId="155B9BDB">
      <w:pPr>
        <w:jc w:val="center"/>
        <w:rPr>
          <w:rFonts w:hint="default" w:ascii="Times New Roman" w:hAnsi="Times New Roman" w:cs="Times New Roman"/>
          <w:sz w:val="28"/>
          <w:szCs w:val="28"/>
          <w:lang w:val="ru-RU"/>
        </w:rPr>
      </w:pPr>
    </w:p>
    <w:p w14:paraId="56E74F6D">
      <w:pPr>
        <w:jc w:val="center"/>
        <w:rPr>
          <w:rFonts w:hint="default" w:ascii="Times New Roman" w:hAnsi="Times New Roman" w:cs="Times New Roman"/>
          <w:sz w:val="28"/>
          <w:szCs w:val="28"/>
          <w:lang w:val="ru-RU"/>
        </w:rPr>
      </w:pPr>
    </w:p>
    <w:p w14:paraId="2A79D15D">
      <w:pPr>
        <w:jc w:val="center"/>
        <w:rPr>
          <w:rFonts w:hint="default" w:ascii="Times New Roman" w:hAnsi="Times New Roman" w:cs="Times New Roman"/>
          <w:sz w:val="28"/>
          <w:szCs w:val="28"/>
          <w:lang w:val="ru-RU"/>
        </w:rPr>
      </w:pPr>
    </w:p>
    <w:p w14:paraId="1FCE904A">
      <w:pPr>
        <w:jc w:val="center"/>
        <w:rPr>
          <w:rFonts w:hint="default" w:ascii="Times New Roman" w:hAnsi="Times New Roman" w:cs="Times New Roman"/>
          <w:sz w:val="28"/>
          <w:szCs w:val="28"/>
          <w:lang w:val="ru-RU"/>
        </w:rPr>
      </w:pPr>
    </w:p>
    <w:p w14:paraId="7A20E728">
      <w:pPr>
        <w:jc w:val="center"/>
        <w:rPr>
          <w:rFonts w:hint="default" w:ascii="Times New Roman" w:hAnsi="Times New Roman" w:cs="Times New Roman"/>
          <w:sz w:val="28"/>
          <w:szCs w:val="28"/>
          <w:lang w:val="ru-RU"/>
        </w:rPr>
      </w:pPr>
    </w:p>
    <w:p w14:paraId="340881A3">
      <w:pPr>
        <w:jc w:val="center"/>
        <w:rPr>
          <w:rFonts w:hint="default" w:ascii="Times New Roman" w:hAnsi="Times New Roman" w:cs="Times New Roman"/>
          <w:sz w:val="28"/>
          <w:szCs w:val="28"/>
          <w:lang w:val="ru-RU"/>
        </w:rPr>
      </w:pPr>
    </w:p>
    <w:p w14:paraId="61AB2FB3">
      <w:pPr>
        <w:jc w:val="center"/>
        <w:rPr>
          <w:rFonts w:hint="default" w:ascii="Times New Roman" w:hAnsi="Times New Roman" w:cs="Times New Roman"/>
          <w:sz w:val="28"/>
          <w:szCs w:val="28"/>
          <w:lang w:val="ru-RU"/>
        </w:rPr>
      </w:pPr>
    </w:p>
    <w:p w14:paraId="30E4AE1D">
      <w:pPr>
        <w:jc w:val="center"/>
        <w:rPr>
          <w:rFonts w:hint="default" w:ascii="Times New Roman" w:hAnsi="Times New Roman" w:cs="Times New Roman"/>
          <w:sz w:val="28"/>
          <w:szCs w:val="28"/>
          <w:lang w:val="ru-RU"/>
        </w:rPr>
      </w:pPr>
    </w:p>
    <w:p w14:paraId="53F83488">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ru-RU"/>
        </w:rPr>
        <w:t>Статья на тему</w:t>
      </w:r>
      <w:r>
        <w:rPr>
          <w:rFonts w:hint="default" w:ascii="Times New Roman" w:hAnsi="Times New Roman" w:cs="Times New Roman"/>
          <w:sz w:val="28"/>
          <w:szCs w:val="28"/>
          <w:lang w:val="en-US"/>
        </w:rPr>
        <w:t>:</w:t>
      </w:r>
    </w:p>
    <w:p w14:paraId="2CA39E76">
      <w:pPr>
        <w:jc w:val="center"/>
        <w:rPr>
          <w:rFonts w:hint="default" w:ascii="Times New Roman" w:hAnsi="Times New Roman" w:cs="Times New Roman"/>
          <w:sz w:val="28"/>
          <w:szCs w:val="28"/>
          <w:lang w:val="en-US"/>
        </w:rPr>
      </w:pPr>
      <w:r>
        <w:rPr>
          <w:rFonts w:hint="default" w:ascii="Times New Roman" w:hAnsi="Times New Roman" w:cs="Times New Roman"/>
          <w:sz w:val="28"/>
          <w:szCs w:val="28"/>
          <w:lang w:val="en-US"/>
        </w:rPr>
        <w:t>&lt;</w:t>
      </w:r>
      <w:r>
        <w:rPr>
          <w:rFonts w:hint="default" w:ascii="Times New Roman" w:hAnsi="Times New Roman" w:cs="Times New Roman"/>
          <w:sz w:val="28"/>
          <w:szCs w:val="28"/>
          <w:lang w:val="ru-RU"/>
        </w:rPr>
        <w:t>Вегетарианство за и против</w:t>
      </w:r>
      <w:r>
        <w:rPr>
          <w:rFonts w:hint="default" w:ascii="Times New Roman" w:hAnsi="Times New Roman" w:cs="Times New Roman"/>
          <w:sz w:val="28"/>
          <w:szCs w:val="28"/>
          <w:lang w:val="en-US"/>
        </w:rPr>
        <w:t>&gt;</w:t>
      </w:r>
    </w:p>
    <w:p w14:paraId="63D51795">
      <w:pPr>
        <w:jc w:val="center"/>
        <w:rPr>
          <w:rFonts w:hint="default" w:ascii="Times New Roman" w:hAnsi="Times New Roman" w:cs="Times New Roman"/>
          <w:sz w:val="28"/>
          <w:szCs w:val="28"/>
          <w:lang w:val="en-US"/>
        </w:rPr>
      </w:pPr>
    </w:p>
    <w:p w14:paraId="0085B7E9">
      <w:pPr>
        <w:jc w:val="center"/>
        <w:rPr>
          <w:rFonts w:hint="default" w:ascii="Times New Roman" w:hAnsi="Times New Roman" w:cs="Times New Roman"/>
          <w:sz w:val="28"/>
          <w:szCs w:val="28"/>
          <w:lang w:val="en-US"/>
        </w:rPr>
      </w:pPr>
    </w:p>
    <w:p w14:paraId="130B3340">
      <w:pPr>
        <w:jc w:val="center"/>
        <w:rPr>
          <w:rFonts w:hint="default" w:ascii="Times New Roman" w:hAnsi="Times New Roman" w:cs="Times New Roman"/>
          <w:sz w:val="28"/>
          <w:szCs w:val="28"/>
          <w:lang w:val="en-US"/>
        </w:rPr>
      </w:pPr>
    </w:p>
    <w:p w14:paraId="32D33FC5">
      <w:pPr>
        <w:jc w:val="center"/>
        <w:rPr>
          <w:rFonts w:hint="default" w:ascii="Times New Roman" w:hAnsi="Times New Roman" w:cs="Times New Roman"/>
          <w:sz w:val="28"/>
          <w:szCs w:val="28"/>
          <w:lang w:val="en-US"/>
        </w:rPr>
      </w:pPr>
    </w:p>
    <w:p w14:paraId="78800F91">
      <w:pPr>
        <w:jc w:val="center"/>
        <w:rPr>
          <w:rFonts w:hint="default" w:ascii="Times New Roman" w:hAnsi="Times New Roman" w:cs="Times New Roman"/>
          <w:sz w:val="28"/>
          <w:szCs w:val="28"/>
          <w:lang w:val="en-US"/>
        </w:rPr>
      </w:pPr>
    </w:p>
    <w:p w14:paraId="1476EB24">
      <w:pPr>
        <w:jc w:val="center"/>
        <w:rPr>
          <w:rFonts w:hint="default" w:ascii="Times New Roman" w:hAnsi="Times New Roman" w:cs="Times New Roman"/>
          <w:sz w:val="28"/>
          <w:szCs w:val="28"/>
          <w:lang w:val="en-US"/>
        </w:rPr>
      </w:pPr>
    </w:p>
    <w:p w14:paraId="7BFFBEAB">
      <w:pPr>
        <w:jc w:val="center"/>
        <w:rPr>
          <w:rFonts w:hint="default" w:ascii="Times New Roman" w:hAnsi="Times New Roman" w:cs="Times New Roman"/>
          <w:sz w:val="28"/>
          <w:szCs w:val="28"/>
          <w:lang w:val="en-US"/>
        </w:rPr>
      </w:pPr>
    </w:p>
    <w:p w14:paraId="071441D4">
      <w:pPr>
        <w:jc w:val="center"/>
        <w:rPr>
          <w:rFonts w:hint="default" w:ascii="Times New Roman" w:hAnsi="Times New Roman" w:cs="Times New Roman"/>
          <w:sz w:val="28"/>
          <w:szCs w:val="28"/>
          <w:lang w:val="en-US"/>
        </w:rPr>
      </w:pPr>
    </w:p>
    <w:p w14:paraId="662DDFBA">
      <w:pPr>
        <w:jc w:val="center"/>
        <w:rPr>
          <w:rFonts w:hint="default" w:ascii="Times New Roman" w:hAnsi="Times New Roman" w:cs="Times New Roman"/>
          <w:sz w:val="28"/>
          <w:szCs w:val="28"/>
          <w:lang w:val="en-US"/>
        </w:rPr>
      </w:pPr>
    </w:p>
    <w:p w14:paraId="235A455C">
      <w:pPr>
        <w:jc w:val="center"/>
        <w:rPr>
          <w:rFonts w:hint="default" w:ascii="Times New Roman" w:hAnsi="Times New Roman" w:cs="Times New Roman"/>
          <w:sz w:val="28"/>
          <w:szCs w:val="28"/>
          <w:lang w:val="en-US"/>
        </w:rPr>
      </w:pPr>
    </w:p>
    <w:p w14:paraId="1CB0AE84">
      <w:pPr>
        <w:jc w:val="center"/>
        <w:rPr>
          <w:rFonts w:hint="default" w:ascii="Times New Roman" w:hAnsi="Times New Roman" w:cs="Times New Roman"/>
          <w:sz w:val="28"/>
          <w:szCs w:val="28"/>
          <w:lang w:val="en-US"/>
        </w:rPr>
      </w:pPr>
    </w:p>
    <w:p w14:paraId="0A217525">
      <w:pPr>
        <w:jc w:val="center"/>
        <w:rPr>
          <w:rFonts w:hint="default" w:ascii="Times New Roman" w:hAnsi="Times New Roman" w:cs="Times New Roman"/>
          <w:sz w:val="28"/>
          <w:szCs w:val="28"/>
          <w:lang w:val="en-US"/>
        </w:rPr>
      </w:pPr>
    </w:p>
    <w:p w14:paraId="4DE279F6">
      <w:pPr>
        <w:jc w:val="center"/>
        <w:rPr>
          <w:rFonts w:hint="default" w:ascii="Times New Roman" w:hAnsi="Times New Roman" w:cs="Times New Roman"/>
          <w:sz w:val="28"/>
          <w:szCs w:val="28"/>
          <w:lang w:val="en-US"/>
        </w:rPr>
      </w:pPr>
    </w:p>
    <w:p w14:paraId="082FBCA7">
      <w:pPr>
        <w:jc w:val="center"/>
        <w:rPr>
          <w:rFonts w:hint="default" w:ascii="Times New Roman" w:hAnsi="Times New Roman" w:cs="Times New Roman"/>
          <w:sz w:val="28"/>
          <w:szCs w:val="28"/>
          <w:lang w:val="en-US"/>
        </w:rPr>
      </w:pPr>
    </w:p>
    <w:p w14:paraId="3B1E1DE1">
      <w:pPr>
        <w:wordWrap w:val="0"/>
        <w:ind w:firstLine="420" w:firstLineChars="150"/>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Автор: Баширова Анастасия Эдуардовна</w:t>
      </w:r>
    </w:p>
    <w:p w14:paraId="15DE3626">
      <w:pPr>
        <w:wordWrap w:val="0"/>
        <w:ind w:firstLine="420" w:firstLineChars="150"/>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Руководитель: Коновалова Н.Ф.</w:t>
      </w:r>
    </w:p>
    <w:p w14:paraId="4EA5AF95">
      <w:pPr>
        <w:wordWrap w:val="0"/>
        <w:ind w:firstLine="420" w:firstLineChars="150"/>
        <w:jc w:val="right"/>
        <w:rPr>
          <w:rFonts w:hint="default" w:ascii="Times New Roman" w:hAnsi="Times New Roman" w:cs="Times New Roman"/>
          <w:sz w:val="28"/>
          <w:szCs w:val="28"/>
          <w:lang w:val="ru-RU"/>
        </w:rPr>
      </w:pPr>
      <w:r>
        <w:rPr>
          <w:rFonts w:hint="default" w:ascii="Times New Roman" w:hAnsi="Times New Roman" w:cs="Times New Roman"/>
          <w:sz w:val="28"/>
          <w:szCs w:val="28"/>
          <w:lang w:val="ru-RU"/>
        </w:rPr>
        <w:t>МБОУ СОШ №14</w:t>
      </w:r>
    </w:p>
    <w:p w14:paraId="17209D4D">
      <w:pPr>
        <w:wordWrap/>
        <w:ind w:firstLine="420" w:firstLineChars="150"/>
        <w:jc w:val="center"/>
        <w:rPr>
          <w:rFonts w:hint="default" w:ascii="Times New Roman" w:hAnsi="Times New Roman" w:cs="Times New Roman"/>
          <w:sz w:val="28"/>
          <w:szCs w:val="28"/>
          <w:lang w:val="ru-RU"/>
        </w:rPr>
      </w:pPr>
    </w:p>
    <w:p w14:paraId="22FBF637">
      <w:pPr>
        <w:wordWrap/>
        <w:ind w:firstLine="420" w:firstLineChars="150"/>
        <w:jc w:val="center"/>
        <w:rPr>
          <w:rFonts w:hint="default" w:ascii="Times New Roman" w:hAnsi="Times New Roman" w:cs="Times New Roman"/>
          <w:sz w:val="28"/>
          <w:szCs w:val="28"/>
          <w:lang w:val="ru-RU"/>
        </w:rPr>
      </w:pPr>
    </w:p>
    <w:p w14:paraId="1CAE3A18">
      <w:pPr>
        <w:wordWrap/>
        <w:ind w:firstLine="420" w:firstLineChars="150"/>
        <w:jc w:val="center"/>
        <w:rPr>
          <w:rFonts w:hint="default" w:ascii="Times New Roman" w:hAnsi="Times New Roman" w:cs="Times New Roman"/>
          <w:sz w:val="28"/>
          <w:szCs w:val="28"/>
          <w:lang w:val="ru-RU"/>
        </w:rPr>
      </w:pPr>
    </w:p>
    <w:p w14:paraId="3B0AF6EE">
      <w:pPr>
        <w:wordWrap/>
        <w:ind w:firstLine="420" w:firstLineChars="150"/>
        <w:jc w:val="center"/>
        <w:rPr>
          <w:rFonts w:hint="default" w:ascii="Times New Roman" w:hAnsi="Times New Roman" w:cs="Times New Roman"/>
          <w:sz w:val="28"/>
          <w:szCs w:val="28"/>
          <w:lang w:val="ru-RU"/>
        </w:rPr>
      </w:pPr>
    </w:p>
    <w:p w14:paraId="6EAFAAD8">
      <w:pPr>
        <w:wordWrap/>
        <w:ind w:firstLine="420" w:firstLineChars="150"/>
        <w:jc w:val="center"/>
        <w:rPr>
          <w:rFonts w:hint="default" w:ascii="Times New Roman" w:hAnsi="Times New Roman" w:cs="Times New Roman"/>
          <w:sz w:val="28"/>
          <w:szCs w:val="28"/>
          <w:lang w:val="ru-RU"/>
        </w:rPr>
      </w:pPr>
    </w:p>
    <w:p w14:paraId="6354AFC7">
      <w:pPr>
        <w:wordWrap/>
        <w:ind w:firstLine="420" w:firstLineChars="150"/>
        <w:jc w:val="center"/>
        <w:rPr>
          <w:rFonts w:hint="default" w:ascii="Times New Roman" w:hAnsi="Times New Roman" w:cs="Times New Roman"/>
          <w:sz w:val="28"/>
          <w:szCs w:val="28"/>
          <w:lang w:val="ru-RU"/>
        </w:rPr>
      </w:pPr>
    </w:p>
    <w:p w14:paraId="327B3B37">
      <w:pPr>
        <w:wordWrap/>
        <w:ind w:firstLine="420" w:firstLineChars="150"/>
        <w:jc w:val="center"/>
        <w:rPr>
          <w:rFonts w:hint="default" w:ascii="Times New Roman" w:hAnsi="Times New Roman" w:cs="Times New Roman"/>
          <w:sz w:val="28"/>
          <w:szCs w:val="28"/>
          <w:lang w:val="ru-RU"/>
        </w:rPr>
      </w:pPr>
    </w:p>
    <w:p w14:paraId="33415123">
      <w:pPr>
        <w:wordWrap/>
        <w:ind w:firstLine="420" w:firstLineChars="150"/>
        <w:jc w:val="center"/>
        <w:rPr>
          <w:rFonts w:hint="default" w:ascii="Times New Roman" w:hAnsi="Times New Roman" w:cs="Times New Roman"/>
          <w:sz w:val="28"/>
          <w:szCs w:val="28"/>
          <w:lang w:val="ru-RU"/>
        </w:rPr>
      </w:pPr>
    </w:p>
    <w:p w14:paraId="621D2B83">
      <w:pPr>
        <w:wordWrap/>
        <w:ind w:firstLine="420" w:firstLineChars="150"/>
        <w:jc w:val="center"/>
        <w:rPr>
          <w:rFonts w:hint="default" w:ascii="Times New Roman" w:hAnsi="Times New Roman" w:cs="Times New Roman"/>
          <w:sz w:val="28"/>
          <w:szCs w:val="28"/>
          <w:lang w:val="ru-RU"/>
        </w:rPr>
      </w:pPr>
    </w:p>
    <w:p w14:paraId="17275187">
      <w:pPr>
        <w:wordWrap/>
        <w:ind w:firstLine="420" w:firstLineChars="150"/>
        <w:jc w:val="center"/>
        <w:rPr>
          <w:rFonts w:hint="default" w:ascii="Times New Roman" w:hAnsi="Times New Roman" w:cs="Times New Roman"/>
          <w:sz w:val="28"/>
          <w:szCs w:val="28"/>
          <w:lang w:val="ru-RU"/>
        </w:rPr>
      </w:pPr>
    </w:p>
    <w:p w14:paraId="17AC467D">
      <w:pPr>
        <w:wordWrap/>
        <w:jc w:val="center"/>
        <w:rPr>
          <w:rFonts w:hint="default" w:ascii="Times New Roman" w:hAnsi="Times New Roman" w:cs="Times New Roman"/>
          <w:sz w:val="21"/>
          <w:szCs w:val="21"/>
          <w:lang w:val="ru-RU"/>
        </w:rPr>
      </w:pPr>
      <w:r>
        <w:rPr>
          <w:rFonts w:hint="default" w:ascii="Times New Roman" w:hAnsi="Times New Roman" w:cs="Times New Roman"/>
          <w:sz w:val="21"/>
          <w:szCs w:val="21"/>
          <w:lang w:val="ru-RU"/>
        </w:rPr>
        <w:t>Г.Новочеркасск</w:t>
      </w:r>
    </w:p>
    <w:p w14:paraId="602760F4">
      <w:pPr>
        <w:wordWrap/>
        <w:jc w:val="center"/>
        <w:rPr>
          <w:rFonts w:hint="default" w:ascii="Times New Roman" w:hAnsi="Times New Roman" w:cs="Times New Roman"/>
          <w:sz w:val="21"/>
          <w:szCs w:val="21"/>
          <w:lang w:val="ru-RU"/>
        </w:rPr>
      </w:pPr>
      <w:r>
        <w:rPr>
          <w:rFonts w:hint="default" w:ascii="Times New Roman" w:hAnsi="Times New Roman" w:cs="Times New Roman"/>
          <w:sz w:val="21"/>
          <w:szCs w:val="21"/>
          <w:lang w:val="ru-RU"/>
        </w:rPr>
        <w:t>2025г.</w:t>
      </w:r>
    </w:p>
    <w:p w14:paraId="48880E66">
      <w:pPr>
        <w:wordWrap/>
        <w:jc w:val="left"/>
        <w:rPr>
          <w:rFonts w:hint="default" w:ascii="Times New Roman" w:hAnsi="Times New Roman"/>
          <w:b/>
          <w:bCs/>
          <w:sz w:val="28"/>
          <w:szCs w:val="28"/>
          <w:lang w:val="ru-RU"/>
        </w:rPr>
      </w:pPr>
      <w:r>
        <w:rPr>
          <w:rFonts w:hint="default" w:ascii="Times New Roman" w:hAnsi="Times New Roman"/>
          <w:b/>
          <w:bCs/>
          <w:sz w:val="28"/>
          <w:szCs w:val="28"/>
          <w:lang w:val="ru-RU"/>
        </w:rPr>
        <w:t>Причины вегетарианства:</w:t>
      </w:r>
    </w:p>
    <w:p w14:paraId="296AB29B">
      <w:pPr>
        <w:wordWrap/>
        <w:jc w:val="left"/>
        <w:rPr>
          <w:rFonts w:hint="default" w:ascii="Times New Roman" w:hAnsi="Times New Roman"/>
          <w:b/>
          <w:bCs/>
          <w:sz w:val="28"/>
          <w:szCs w:val="28"/>
          <w:lang w:val="ru-RU"/>
        </w:rPr>
      </w:pPr>
    </w:p>
    <w:p w14:paraId="148807CE">
      <w:pPr>
        <w:wordWrap/>
        <w:jc w:val="left"/>
        <w:rPr>
          <w:rFonts w:hint="default" w:ascii="Times New Roman" w:hAnsi="Times New Roman"/>
          <w:sz w:val="28"/>
          <w:szCs w:val="28"/>
          <w:lang w:val="ru-RU"/>
        </w:rPr>
      </w:pPr>
      <w:r>
        <w:rPr>
          <w:rFonts w:hint="default" w:ascii="Times New Roman" w:hAnsi="Times New Roman"/>
          <w:sz w:val="28"/>
          <w:szCs w:val="28"/>
          <w:lang w:val="ru-RU"/>
        </w:rPr>
        <w:t>Вот основные причины, которые заставляют людей становится вегетарианцами.</w:t>
      </w:r>
    </w:p>
    <w:p w14:paraId="54C3D7FE">
      <w:pPr>
        <w:wordWrap/>
        <w:jc w:val="left"/>
        <w:rPr>
          <w:rFonts w:hint="default" w:ascii="Times New Roman" w:hAnsi="Times New Roman"/>
          <w:sz w:val="28"/>
          <w:szCs w:val="28"/>
          <w:lang w:val="ru-RU"/>
        </w:rPr>
      </w:pPr>
    </w:p>
    <w:p w14:paraId="11D8B0FC">
      <w:pPr>
        <w:wordWrap/>
        <w:jc w:val="left"/>
        <w:rPr>
          <w:rFonts w:hint="default" w:ascii="Times New Roman" w:hAnsi="Times New Roman"/>
          <w:sz w:val="28"/>
          <w:szCs w:val="28"/>
          <w:lang w:val="ru-RU"/>
        </w:rPr>
      </w:pPr>
      <w:r>
        <w:rPr>
          <w:rFonts w:hint="default" w:ascii="Times New Roman" w:hAnsi="Times New Roman"/>
          <w:sz w:val="28"/>
          <w:szCs w:val="28"/>
          <w:lang w:val="ru-RU"/>
        </w:rPr>
        <w:t>1.Религиозные убеждения человека</w:t>
      </w:r>
    </w:p>
    <w:p w14:paraId="2F2507B0">
      <w:pPr>
        <w:wordWrap/>
        <w:jc w:val="left"/>
        <w:rPr>
          <w:rFonts w:hint="default" w:ascii="Times New Roman" w:hAnsi="Times New Roman"/>
          <w:sz w:val="28"/>
          <w:szCs w:val="28"/>
          <w:lang w:val="ru-RU"/>
        </w:rPr>
      </w:pPr>
      <w:r>
        <w:rPr>
          <w:rFonts w:hint="default" w:ascii="Times New Roman" w:hAnsi="Times New Roman"/>
          <w:sz w:val="28"/>
          <w:szCs w:val="28"/>
          <w:lang w:val="ru-RU"/>
        </w:rPr>
        <w:t>2.По этическим причинам</w:t>
      </w:r>
    </w:p>
    <w:p w14:paraId="479D1C2E">
      <w:pPr>
        <w:wordWrap/>
        <w:jc w:val="left"/>
        <w:rPr>
          <w:rFonts w:hint="default" w:ascii="Times New Roman" w:hAnsi="Times New Roman"/>
          <w:sz w:val="28"/>
          <w:szCs w:val="28"/>
          <w:lang w:val="ru-RU"/>
        </w:rPr>
      </w:pPr>
      <w:r>
        <w:rPr>
          <w:rFonts w:hint="default" w:ascii="Times New Roman" w:hAnsi="Times New Roman"/>
          <w:sz w:val="28"/>
          <w:szCs w:val="28"/>
          <w:lang w:val="ru-RU"/>
        </w:rPr>
        <w:t xml:space="preserve">3.Забота о собственном здоровье и продолжительности </w:t>
      </w:r>
    </w:p>
    <w:p w14:paraId="1EED4235">
      <w:pPr>
        <w:wordWrap/>
        <w:jc w:val="left"/>
        <w:rPr>
          <w:rFonts w:hint="default" w:ascii="Times New Roman" w:hAnsi="Times New Roman"/>
          <w:sz w:val="28"/>
          <w:szCs w:val="28"/>
          <w:lang w:val="ru-RU"/>
        </w:rPr>
      </w:pPr>
      <w:r>
        <w:rPr>
          <w:rFonts w:hint="default" w:ascii="Times New Roman" w:hAnsi="Times New Roman"/>
          <w:sz w:val="28"/>
          <w:szCs w:val="28"/>
          <w:lang w:val="ru-RU"/>
        </w:rPr>
        <w:t>4.Стремление к похудению</w:t>
      </w:r>
    </w:p>
    <w:p w14:paraId="3F59CC7D">
      <w:pPr>
        <w:wordWrap/>
        <w:jc w:val="left"/>
        <w:rPr>
          <w:rFonts w:hint="default" w:ascii="Times New Roman" w:hAnsi="Times New Roman"/>
          <w:sz w:val="28"/>
          <w:szCs w:val="28"/>
          <w:lang w:val="ru-RU"/>
        </w:rPr>
      </w:pPr>
      <w:r>
        <w:rPr>
          <w:rFonts w:hint="default" w:ascii="Times New Roman" w:hAnsi="Times New Roman"/>
          <w:sz w:val="28"/>
          <w:szCs w:val="28"/>
          <w:lang w:val="ru-RU"/>
        </w:rPr>
        <w:t>5.Экономия денежных средств</w:t>
      </w:r>
    </w:p>
    <w:p w14:paraId="6B30E3B9">
      <w:pPr>
        <w:wordWrap/>
        <w:jc w:val="left"/>
        <w:rPr>
          <w:rFonts w:hint="default" w:ascii="Times New Roman" w:hAnsi="Times New Roman"/>
          <w:sz w:val="28"/>
          <w:szCs w:val="28"/>
          <w:lang w:val="ru-RU"/>
        </w:rPr>
      </w:pPr>
    </w:p>
    <w:p w14:paraId="6459C51B">
      <w:pPr>
        <w:wordWrap/>
        <w:jc w:val="left"/>
        <w:rPr>
          <w:rFonts w:hint="default" w:ascii="Times New Roman" w:hAnsi="Times New Roman"/>
          <w:sz w:val="28"/>
          <w:szCs w:val="28"/>
          <w:lang w:val="ru-RU"/>
        </w:rPr>
      </w:pPr>
      <w:r>
        <w:rPr>
          <w:rFonts w:hint="default" w:ascii="Times New Roman" w:hAnsi="Times New Roman"/>
          <w:sz w:val="28"/>
          <w:szCs w:val="28"/>
          <w:lang w:val="ru-RU"/>
        </w:rPr>
        <w:t>Сейчас наиболее популярны такие направления, как:</w:t>
      </w:r>
    </w:p>
    <w:p w14:paraId="50188057">
      <w:pPr>
        <w:wordWrap/>
        <w:jc w:val="left"/>
        <w:rPr>
          <w:rFonts w:hint="default" w:ascii="Times New Roman" w:hAnsi="Times New Roman"/>
          <w:sz w:val="28"/>
          <w:szCs w:val="28"/>
          <w:lang w:val="ru-RU"/>
        </w:rPr>
      </w:pPr>
    </w:p>
    <w:p w14:paraId="44E05609">
      <w:pPr>
        <w:wordWrap/>
        <w:jc w:val="left"/>
        <w:rPr>
          <w:rFonts w:hint="default" w:ascii="Times New Roman" w:hAnsi="Times New Roman"/>
          <w:sz w:val="28"/>
          <w:szCs w:val="28"/>
          <w:lang w:val="ru-RU"/>
        </w:rPr>
      </w:pPr>
      <w:r>
        <w:rPr>
          <w:rFonts w:hint="default" w:ascii="Times New Roman" w:hAnsi="Times New Roman"/>
          <w:sz w:val="28"/>
          <w:szCs w:val="28"/>
          <w:lang w:val="ru-RU"/>
        </w:rPr>
        <w:t>Вегетарианство — самый строгий вегетарианский способ питания, при котором исключены все виды мяса: животных, птиц, рыбы, морепродуктов; не употребляются даже яйца, молоко и другие молочные продукты, а в большинстве случаях и мед; таких вегетарианцев еще называют веганами или старовегетарианцами.</w:t>
      </w:r>
    </w:p>
    <w:p w14:paraId="5D0D8FBE">
      <w:pPr>
        <w:wordWrap/>
        <w:jc w:val="left"/>
        <w:rPr>
          <w:rFonts w:hint="default" w:ascii="Times New Roman" w:hAnsi="Times New Roman"/>
          <w:sz w:val="28"/>
          <w:szCs w:val="28"/>
          <w:lang w:val="ru-RU"/>
        </w:rPr>
      </w:pPr>
    </w:p>
    <w:p w14:paraId="35A16630">
      <w:pPr>
        <w:wordWrap/>
        <w:jc w:val="left"/>
        <w:rPr>
          <w:rFonts w:hint="default" w:ascii="Times New Roman" w:hAnsi="Times New Roman"/>
          <w:sz w:val="28"/>
          <w:szCs w:val="28"/>
          <w:lang w:val="ru-RU"/>
        </w:rPr>
      </w:pPr>
      <w:r>
        <w:rPr>
          <w:rFonts w:hint="default" w:ascii="Times New Roman" w:hAnsi="Times New Roman"/>
          <w:sz w:val="28"/>
          <w:szCs w:val="28"/>
          <w:lang w:val="ru-RU"/>
        </w:rPr>
        <w:t>Лактовегетарианство — вегетарианство, в рацион которого включается еще и молоко, а также молочные продукты;</w:t>
      </w:r>
    </w:p>
    <w:p w14:paraId="1FC5E1BF">
      <w:pPr>
        <w:wordWrap/>
        <w:jc w:val="left"/>
        <w:rPr>
          <w:rFonts w:hint="default" w:ascii="Times New Roman" w:hAnsi="Times New Roman"/>
          <w:sz w:val="28"/>
          <w:szCs w:val="28"/>
          <w:lang w:val="ru-RU"/>
        </w:rPr>
      </w:pPr>
    </w:p>
    <w:p w14:paraId="4240EC05">
      <w:pPr>
        <w:wordWrap/>
        <w:jc w:val="left"/>
        <w:rPr>
          <w:rFonts w:hint="default" w:ascii="Times New Roman" w:hAnsi="Times New Roman"/>
          <w:sz w:val="28"/>
          <w:szCs w:val="28"/>
          <w:lang w:val="ru-RU"/>
        </w:rPr>
      </w:pPr>
      <w:r>
        <w:rPr>
          <w:rFonts w:hint="default" w:ascii="Times New Roman" w:hAnsi="Times New Roman"/>
          <w:sz w:val="28"/>
          <w:szCs w:val="28"/>
          <w:lang w:val="ru-RU"/>
        </w:rPr>
        <w:t>Лактоововегетарианство — вегетарианство, которое допускает кроме растительных продуктов также молочные и яйца домашних птиц.</w:t>
      </w:r>
    </w:p>
    <w:p w14:paraId="5658B837">
      <w:pPr>
        <w:wordWrap/>
        <w:jc w:val="left"/>
        <w:rPr>
          <w:rFonts w:hint="default" w:ascii="Times New Roman" w:hAnsi="Times New Roman"/>
          <w:sz w:val="28"/>
          <w:szCs w:val="28"/>
          <w:lang w:val="ru-RU"/>
        </w:rPr>
      </w:pPr>
    </w:p>
    <w:p w14:paraId="6247B0D7">
      <w:pPr>
        <w:wordWrap/>
        <w:jc w:val="left"/>
        <w:rPr>
          <w:rFonts w:hint="default" w:ascii="Times New Roman" w:hAnsi="Times New Roman"/>
          <w:sz w:val="28"/>
          <w:szCs w:val="28"/>
          <w:lang w:val="ru-RU"/>
        </w:rPr>
      </w:pPr>
      <w:r>
        <w:rPr>
          <w:rFonts w:hint="default" w:ascii="Times New Roman" w:hAnsi="Times New Roman"/>
          <w:sz w:val="28"/>
          <w:szCs w:val="28"/>
          <w:lang w:val="ru-RU"/>
        </w:rPr>
        <w:t>Религиозное вегетарианство - является древнейшим историческим мотивом вегетарианства. Индуизм - самая ранняя из основных мировых религий, которая, как известно, поощряла вегетарианский образ жизни</w:t>
      </w:r>
    </w:p>
    <w:p w14:paraId="7E4796B0">
      <w:pPr>
        <w:wordWrap/>
        <w:jc w:val="left"/>
        <w:rPr>
          <w:rFonts w:hint="default" w:ascii="Times New Roman" w:hAnsi="Times New Roman"/>
          <w:sz w:val="28"/>
          <w:szCs w:val="28"/>
          <w:lang w:val="ru-RU"/>
        </w:rPr>
      </w:pPr>
    </w:p>
    <w:p w14:paraId="18A211C8">
      <w:pPr>
        <w:wordWrap/>
        <w:jc w:val="left"/>
        <w:rPr>
          <w:rFonts w:hint="default" w:ascii="Times New Roman" w:hAnsi="Times New Roman"/>
          <w:sz w:val="28"/>
          <w:szCs w:val="28"/>
          <w:lang w:val="ru-RU"/>
        </w:rPr>
      </w:pPr>
      <w:r>
        <w:rPr>
          <w:rFonts w:hint="default" w:ascii="Times New Roman" w:hAnsi="Times New Roman"/>
          <w:sz w:val="28"/>
          <w:szCs w:val="28"/>
          <w:lang w:val="ru-RU"/>
        </w:rPr>
        <w:t>Сыроедение - только свежие, не обработанные термически продукты растительного происхождения.</w:t>
      </w:r>
    </w:p>
    <w:p w14:paraId="1AAC465C">
      <w:pPr>
        <w:wordWrap/>
        <w:jc w:val="left"/>
        <w:rPr>
          <w:rFonts w:hint="default" w:ascii="Times New Roman" w:hAnsi="Times New Roman"/>
          <w:sz w:val="28"/>
          <w:szCs w:val="28"/>
          <w:lang w:val="ru-RU"/>
        </w:rPr>
      </w:pPr>
      <w:r>
        <w:rPr>
          <w:rFonts w:hint="default" w:ascii="Times New Roman" w:hAnsi="Times New Roman"/>
          <w:sz w:val="28"/>
          <w:szCs w:val="28"/>
          <w:lang w:val="ru-RU"/>
        </w:rPr>
        <w:t>Вегетарианские диеты принимаются людьми в развитых странах главным образом по этическим или религиозным причинам, а не по экономической необходимости. Другой более недавней причиной является растущее представление о том, что растительные диеты являются одной из форм профилактической медицинской помощи для людей с повышенным риском таких заболеваний, как болезни сердца, диабет 2 типа и некоторые формы рака. Подростки, однако, более склонны принимать вегетарианские диеты в качестве режима снижения веса.</w:t>
      </w:r>
    </w:p>
    <w:p w14:paraId="3AB67D6D">
      <w:pPr>
        <w:wordWrap/>
        <w:jc w:val="left"/>
        <w:rPr>
          <w:rFonts w:hint="default" w:ascii="Times New Roman" w:hAnsi="Times New Roman"/>
          <w:sz w:val="28"/>
          <w:szCs w:val="28"/>
          <w:lang w:val="ru-RU"/>
        </w:rPr>
        <w:sectPr>
          <w:pgSz w:w="11906" w:h="16838"/>
          <w:pgMar w:top="1440" w:right="1800" w:bottom="1440" w:left="1800" w:header="720" w:footer="720" w:gutter="0"/>
          <w:cols w:space="720" w:num="1"/>
          <w:docGrid w:linePitch="360" w:charSpace="0"/>
        </w:sectPr>
      </w:pPr>
    </w:p>
    <w:p w14:paraId="4BC9EDCC">
      <w:pPr>
        <w:pStyle w:val="5"/>
        <w:spacing w:before="0" w:beforeAutospacing="0" w:after="240" w:afterAutospacing="0" w:line="360" w:lineRule="auto"/>
        <w:rPr>
          <w:rFonts w:hint="default"/>
          <w:b/>
          <w:bCs/>
          <w:sz w:val="28"/>
          <w:szCs w:val="28"/>
          <w:lang w:val="ru-RU"/>
        </w:rPr>
      </w:pPr>
      <w:bookmarkStart w:id="0" w:name="_Hlk161266454"/>
      <w:r>
        <w:rPr>
          <w:b/>
          <w:bCs/>
          <w:sz w:val="28"/>
          <w:szCs w:val="28"/>
          <w:lang w:val="ru-RU"/>
        </w:rPr>
        <w:t>Аргументы</w:t>
      </w:r>
      <w:r>
        <w:rPr>
          <w:rFonts w:hint="default"/>
          <w:b/>
          <w:bCs/>
          <w:sz w:val="28"/>
          <w:szCs w:val="28"/>
          <w:lang w:val="ru-RU"/>
        </w:rPr>
        <w:t xml:space="preserve"> за и проти:</w:t>
      </w:r>
    </w:p>
    <w:p w14:paraId="63AB4E57">
      <w:pPr>
        <w:pStyle w:val="5"/>
        <w:spacing w:before="0" w:beforeAutospacing="0" w:after="240" w:afterAutospacing="0" w:line="360" w:lineRule="auto"/>
        <w:rPr>
          <w:sz w:val="28"/>
          <w:szCs w:val="28"/>
        </w:rPr>
      </w:pPr>
      <w:r>
        <w:rPr>
          <w:b/>
          <w:bCs/>
          <w:sz w:val="28"/>
          <w:szCs w:val="28"/>
        </w:rPr>
        <w:t>Аргументы за:</w:t>
      </w:r>
    </w:p>
    <w:p w14:paraId="59273203">
      <w:pPr>
        <w:pStyle w:val="5"/>
        <w:spacing w:before="0" w:beforeAutospacing="0" w:after="240" w:afterAutospacing="0" w:line="360" w:lineRule="auto"/>
        <w:rPr>
          <w:sz w:val="28"/>
          <w:szCs w:val="28"/>
        </w:rPr>
      </w:pPr>
      <w:r>
        <w:rPr>
          <w:b/>
          <w:bCs/>
          <w:sz w:val="28"/>
          <w:szCs w:val="28"/>
        </w:rPr>
        <w:t>Этические / моральные причины: </w:t>
      </w:r>
      <w:r>
        <w:rPr>
          <w:sz w:val="28"/>
          <w:szCs w:val="28"/>
        </w:rPr>
        <w:t>вегетарианцы и веганы считают, что обращение с животными в современных практиках промышленного земледелия является возмутительным и жестоким. </w:t>
      </w:r>
      <w:bookmarkEnd w:id="0"/>
      <w:r>
        <w:rPr>
          <w:sz w:val="28"/>
          <w:szCs w:val="28"/>
        </w:rPr>
        <w:t>Многие рождаются живущими в клетках, никогда не будучи в состоянии повернуть свое тело назад, живя жизнью, обращенной только в одном направлении. Многие животные, такие как самки коров, оплодотворяются специально, чтобы произвести молоко, а затем их дети отрываются от них вскоре после рождения</w:t>
      </w:r>
      <w:bookmarkStart w:id="1" w:name="_Hlk161266476"/>
      <w:r>
        <w:rPr>
          <w:sz w:val="28"/>
          <w:szCs w:val="28"/>
        </w:rPr>
        <w:t>. Есть много, много, много примеров жестокости, которую люди поддерживают, поедая мясо, и люди либо не знают о ней, либо предпочитают отворачиваться от нее.</w:t>
      </w:r>
    </w:p>
    <w:bookmarkEnd w:id="1"/>
    <w:p w14:paraId="05BCB7C1">
      <w:pPr>
        <w:pStyle w:val="5"/>
        <w:spacing w:before="0" w:beforeAutospacing="0" w:after="240" w:afterAutospacing="0" w:line="360" w:lineRule="auto"/>
        <w:rPr>
          <w:sz w:val="28"/>
          <w:szCs w:val="28"/>
        </w:rPr>
      </w:pPr>
      <w:bookmarkStart w:id="2" w:name="_Hlk161266503"/>
      <w:r>
        <w:rPr>
          <w:b/>
          <w:bCs/>
          <w:sz w:val="28"/>
          <w:szCs w:val="28"/>
        </w:rPr>
        <w:t>Здоровье</w:t>
      </w:r>
      <w:r>
        <w:rPr>
          <w:sz w:val="28"/>
          <w:szCs w:val="28"/>
        </w:rPr>
        <w:t>: как правило, не всегда вегетарианская диета является более здоровой, чем невегетарианская. Но это не значит, что некоторые не-вегетарианцы не едят здоровую пищу, потому что некоторые определенно это делают. Поскольку мы не едим мясо, мы склонны есть больше зелени, хотя мы также все еще едим сыр, который может быть жирным, если вы пытаетесь заменить мясо тоннами сыра.</w:t>
      </w:r>
    </w:p>
    <w:bookmarkEnd w:id="2"/>
    <w:p w14:paraId="66ABFE69">
      <w:pPr>
        <w:pStyle w:val="5"/>
        <w:spacing w:before="0" w:beforeAutospacing="0" w:after="240" w:afterAutospacing="0" w:line="360" w:lineRule="auto"/>
        <w:rPr>
          <w:sz w:val="28"/>
          <w:szCs w:val="28"/>
        </w:rPr>
      </w:pPr>
      <w:bookmarkStart w:id="3" w:name="_Hlk161266542"/>
      <w:r>
        <w:rPr>
          <w:b/>
          <w:bCs/>
          <w:sz w:val="28"/>
          <w:szCs w:val="28"/>
        </w:rPr>
        <w:t>Экологический: </w:t>
      </w:r>
      <w:r>
        <w:rPr>
          <w:sz w:val="28"/>
          <w:szCs w:val="28"/>
        </w:rPr>
        <w:t>Я не буду приводить точные цифры, но, как правило, только в одной России  мы выращиваем миллиарды коров, кур, свиней и т. д. на заводских фермах. Мы должны использовать природные ресурсы, чтобы прокормить и очистить после всех этих миллиардов животных. </w:t>
      </w:r>
      <w:bookmarkEnd w:id="3"/>
      <w:r>
        <w:rPr>
          <w:sz w:val="28"/>
          <w:szCs w:val="28"/>
        </w:rPr>
        <w:t>Для того, чтобы выращивать зерновые культуры, чтобы кормить этих животных, мы должны обезлесить, чтобы обеспечить место. Мы разрушаем почву вокруг этих фабричных ферм, способствуя болезням, в этой нечистой воде. Опять же, многие причины только по этому аспекту того, как заводское сельское хозяйство вредит окружающей среде, можно увидеть.</w:t>
      </w:r>
    </w:p>
    <w:p w14:paraId="2DDB8305">
      <w:pPr>
        <w:pStyle w:val="5"/>
        <w:spacing w:before="0" w:beforeAutospacing="0" w:after="240" w:afterAutospacing="0" w:line="360" w:lineRule="auto"/>
        <w:rPr>
          <w:b/>
          <w:bCs/>
          <w:sz w:val="28"/>
          <w:szCs w:val="28"/>
        </w:rPr>
      </w:pPr>
      <w:bookmarkStart w:id="4" w:name="_Hlk161266597"/>
      <w:r>
        <w:rPr>
          <w:b/>
          <w:bCs/>
          <w:sz w:val="28"/>
          <w:szCs w:val="28"/>
        </w:rPr>
        <w:t>Аргументы против:</w:t>
      </w:r>
    </w:p>
    <w:p w14:paraId="59DF8C35">
      <w:pPr>
        <w:pStyle w:val="5"/>
        <w:spacing w:before="0" w:beforeAutospacing="0" w:after="240" w:afterAutospacing="0" w:line="360" w:lineRule="auto"/>
        <w:rPr>
          <w:sz w:val="28"/>
          <w:szCs w:val="28"/>
        </w:rPr>
      </w:pPr>
      <w:r>
        <w:rPr>
          <w:b/>
          <w:bCs/>
          <w:sz w:val="28"/>
          <w:szCs w:val="28"/>
        </w:rPr>
        <w:t xml:space="preserve"> Здоровье</w:t>
      </w:r>
      <w:r>
        <w:rPr>
          <w:sz w:val="28"/>
          <w:szCs w:val="28"/>
        </w:rPr>
        <w:t>: люди говорят, что мясо удобно в получении их потребление белка и что это важно для их диетических потребностей. Чего они не понимают, так это того, что многие растительные продукты, которые они могли бы заменить, обеспечивают необходимый белок, который нам нужен для нашего организма.</w:t>
      </w:r>
    </w:p>
    <w:bookmarkEnd w:id="4"/>
    <w:p w14:paraId="63158A9F">
      <w:pPr>
        <w:pStyle w:val="5"/>
        <w:spacing w:before="0" w:beforeAutospacing="0" w:after="240" w:afterAutospacing="0" w:line="360" w:lineRule="auto"/>
        <w:rPr>
          <w:sz w:val="28"/>
          <w:szCs w:val="28"/>
        </w:rPr>
      </w:pPr>
      <w:r>
        <w:rPr>
          <w:b/>
          <w:bCs/>
          <w:sz w:val="28"/>
          <w:szCs w:val="28"/>
        </w:rPr>
        <w:t xml:space="preserve"> </w:t>
      </w:r>
      <w:bookmarkStart w:id="5" w:name="_Hlk161266631"/>
      <w:r>
        <w:rPr>
          <w:b/>
          <w:bCs/>
          <w:sz w:val="28"/>
          <w:szCs w:val="28"/>
        </w:rPr>
        <w:t>Культура: </w:t>
      </w:r>
      <w:r>
        <w:rPr>
          <w:sz w:val="28"/>
          <w:szCs w:val="28"/>
        </w:rPr>
        <w:t>во многих культурах по всему миру мясо является центром нашей пищи. Трудно думать о том образе жизни, в котором мы больше не потребляем мясо, потому мы привыкли есть мясо и думаем, что должны. </w:t>
      </w:r>
      <w:bookmarkEnd w:id="5"/>
      <w:r>
        <w:rPr>
          <w:sz w:val="28"/>
          <w:szCs w:val="28"/>
        </w:rPr>
        <w:t>Культура вегетарианства или веганства воспринимается как нечто выходящее за рамки нормы и поэтому подвергается критике.</w:t>
      </w:r>
    </w:p>
    <w:p w14:paraId="03D3E980">
      <w:pPr>
        <w:pStyle w:val="5"/>
        <w:spacing w:before="0" w:beforeAutospacing="0" w:after="240" w:afterAutospacing="0" w:line="360" w:lineRule="auto"/>
        <w:rPr>
          <w:sz w:val="28"/>
          <w:szCs w:val="28"/>
        </w:rPr>
      </w:pPr>
      <w:r>
        <w:rPr>
          <w:b/>
          <w:bCs/>
          <w:sz w:val="28"/>
          <w:szCs w:val="28"/>
        </w:rPr>
        <w:t xml:space="preserve"> </w:t>
      </w:r>
      <w:bookmarkStart w:id="6" w:name="_Hlk161266686"/>
      <w:r>
        <w:rPr>
          <w:b/>
          <w:bCs/>
          <w:sz w:val="28"/>
          <w:szCs w:val="28"/>
        </w:rPr>
        <w:t>Принятие:</w:t>
      </w:r>
      <w:r>
        <w:rPr>
          <w:sz w:val="28"/>
          <w:szCs w:val="28"/>
        </w:rPr>
        <w:t> Это своего рода подмножество точки культуры. Многие предпочитают не становиться вегетарианцами, потому что это не социально приемлемо или они боятся столкнуться с насмешками за этот выбор образа жизни.</w:t>
      </w:r>
      <w:bookmarkEnd w:id="6"/>
      <w:r>
        <w:rPr>
          <w:sz w:val="28"/>
          <w:szCs w:val="28"/>
        </w:rPr>
        <w:t> Существует также клеймо вокруг этого образа жизни, как для “хипстеров " или для богатых.</w:t>
      </w:r>
    </w:p>
    <w:p w14:paraId="7E6193B8">
      <w:pPr>
        <w:pStyle w:val="5"/>
        <w:spacing w:before="0" w:beforeAutospacing="0" w:after="240" w:afterAutospacing="0" w:line="360" w:lineRule="auto"/>
        <w:rPr>
          <w:sz w:val="28"/>
          <w:szCs w:val="28"/>
        </w:rPr>
      </w:pPr>
      <w:bookmarkStart w:id="7" w:name="_Hlk161266719"/>
      <w:r>
        <w:rPr>
          <w:b/>
          <w:bCs/>
          <w:sz w:val="28"/>
          <w:szCs w:val="28"/>
        </w:rPr>
        <w:t xml:space="preserve"> Трудность: </w:t>
      </w:r>
      <w:r>
        <w:rPr>
          <w:sz w:val="28"/>
          <w:szCs w:val="28"/>
        </w:rPr>
        <w:t xml:space="preserve"> Люди говорят, что им слишком трудно изменить свой рацион питания и поэтому они предпочитают этого не делать. Речь идет о желании и готовности. Если кому-то лень что-то делать, он никогда этого не сделает.</w:t>
      </w:r>
      <w:bookmarkEnd w:id="7"/>
      <w:r>
        <w:rPr>
          <w:sz w:val="28"/>
          <w:szCs w:val="28"/>
        </w:rPr>
        <w:t> Если у кого-то нет желания меняться, он никогда не изменится. Итак, на самом деле речь не идет о трудностях, да, трудно есть вещи без мясных продуктов, но если вы чувствуете, что у вас есть достаточно веские причины, чтобы пойти по пути вегетарианства или веганства, то вы приложите усилия, чтобы придерживаться своей желаемой диеты.</w:t>
      </w:r>
    </w:p>
    <w:p w14:paraId="03E8C53A">
      <w:pPr>
        <w:pStyle w:val="5"/>
        <w:spacing w:before="0" w:beforeAutospacing="0" w:after="240" w:afterAutospacing="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 xml:space="preserve">Вегетарианское питание </w:t>
      </w:r>
      <w:r>
        <w:rPr>
          <w:rFonts w:cs="Times New Roman"/>
          <w:b/>
          <w:bCs/>
          <w:color w:val="000000"/>
          <w:sz w:val="28"/>
          <w:szCs w:val="28"/>
          <w:lang w:eastAsia="ru-RU"/>
        </w:rPr>
        <w:t>Башировой</w:t>
      </w:r>
      <w:r>
        <w:rPr>
          <w:rFonts w:hint="default" w:cs="Times New Roman"/>
          <w:b/>
          <w:bCs/>
          <w:color w:val="000000"/>
          <w:sz w:val="28"/>
          <w:szCs w:val="28"/>
          <w:lang w:val="en-US" w:eastAsia="ru-RU"/>
        </w:rPr>
        <w:t xml:space="preserve"> Анастасии</w:t>
      </w:r>
      <w:bookmarkStart w:id="8" w:name="_GoBack"/>
      <w:bookmarkEnd w:id="8"/>
      <w:r>
        <w:rPr>
          <w:rFonts w:ascii="Times New Roman" w:hAnsi="Times New Roman" w:eastAsia="Times New Roman" w:cs="Times New Roman"/>
          <w:b/>
          <w:bCs/>
          <w:color w:val="000000"/>
          <w:sz w:val="28"/>
          <w:szCs w:val="28"/>
          <w:lang w:eastAsia="ru-RU"/>
        </w:rPr>
        <w:t>.</w:t>
      </w:r>
    </w:p>
    <w:p w14:paraId="510FC5C9">
      <w:pPr>
        <w:shd w:val="clear" w:color="auto" w:fill="FFFFFF"/>
        <w:spacing w:after="30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Для того, чтобы понять больше, что такое вегетарианство, я решила попробовать это на себе. Перед тем как перейти на вегетарианство я сходила в больницу и сдала анализы.</w:t>
      </w:r>
    </w:p>
    <w:p w14:paraId="7734EAB4">
      <w:pPr>
        <w:shd w:val="clear" w:color="auto" w:fill="FFFFFF"/>
        <w:spacing w:after="30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Все время что я питалась растительной пищей, мне было не привычно. Первые 3-4 дня были очень сложными для меня, потом я начала привыкать. Таким образом, я придерживалась такого питания с 13.01 по 21.01.2024 года.</w:t>
      </w:r>
    </w:p>
    <w:tbl>
      <w:tblPr>
        <w:tblStyle w:val="4"/>
        <w:tblW w:w="9495" w:type="dxa"/>
        <w:tblInd w:w="0" w:type="dxa"/>
        <w:shd w:val="clear" w:color="auto" w:fill="FFFFFF"/>
        <w:tblLayout w:type="autofit"/>
        <w:tblCellMar>
          <w:top w:w="0" w:type="dxa"/>
          <w:left w:w="0" w:type="dxa"/>
          <w:bottom w:w="0" w:type="dxa"/>
          <w:right w:w="0" w:type="dxa"/>
        </w:tblCellMar>
      </w:tblPr>
      <w:tblGrid>
        <w:gridCol w:w="4877"/>
        <w:gridCol w:w="4618"/>
      </w:tblGrid>
      <w:tr w14:paraId="7CE8EB71">
        <w:tblPrEx>
          <w:shd w:val="clear" w:color="auto" w:fill="FFFFFF"/>
          <w:tblCellMar>
            <w:top w:w="0" w:type="dxa"/>
            <w:left w:w="0" w:type="dxa"/>
            <w:bottom w:w="0" w:type="dxa"/>
            <w:right w:w="0" w:type="dxa"/>
          </w:tblCellMar>
        </w:tblPrEx>
        <w:trPr>
          <w:trHeight w:val="570" w:hRule="atLeast"/>
        </w:trPr>
        <w:tc>
          <w:tcPr>
            <w:tcW w:w="4877" w:type="dxa"/>
            <w:tcBorders>
              <w:top w:val="single" w:color="C0C0C0" w:sz="8" w:space="0"/>
              <w:left w:val="single" w:color="C0C0C0" w:sz="8" w:space="0"/>
              <w:bottom w:val="single" w:color="C0C0C0" w:sz="24" w:space="0"/>
              <w:right w:val="single" w:color="C0C0C0" w:sz="8" w:space="0"/>
            </w:tcBorders>
            <w:shd w:val="clear" w:color="auto" w:fill="FFFFFF"/>
            <w:tcMar>
              <w:top w:w="72" w:type="dxa"/>
              <w:left w:w="144" w:type="dxa"/>
              <w:bottom w:w="72" w:type="dxa"/>
              <w:right w:w="144" w:type="dxa"/>
            </w:tcMar>
          </w:tcPr>
          <w:p w14:paraId="10322DCA">
            <w:pPr>
              <w:spacing w:after="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Вегетарианец</w:t>
            </w:r>
          </w:p>
        </w:tc>
        <w:tc>
          <w:tcPr>
            <w:tcW w:w="4618" w:type="dxa"/>
            <w:tcBorders>
              <w:top w:val="single" w:color="C0C0C0" w:sz="8" w:space="0"/>
              <w:left w:val="single" w:color="C0C0C0" w:sz="8" w:space="0"/>
              <w:bottom w:val="single" w:color="C0C0C0" w:sz="24" w:space="0"/>
              <w:right w:val="single" w:color="C0C0C0" w:sz="8" w:space="0"/>
            </w:tcBorders>
            <w:shd w:val="clear" w:color="auto" w:fill="FFFFFF"/>
            <w:tcMar>
              <w:top w:w="72" w:type="dxa"/>
              <w:left w:w="144" w:type="dxa"/>
              <w:bottom w:w="72" w:type="dxa"/>
              <w:right w:w="144" w:type="dxa"/>
            </w:tcMar>
          </w:tcPr>
          <w:p w14:paraId="317A0979">
            <w:pPr>
              <w:spacing w:after="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Не вегетарианец</w:t>
            </w:r>
          </w:p>
        </w:tc>
      </w:tr>
      <w:tr w14:paraId="5CB79EDA">
        <w:tblPrEx>
          <w:tblCellMar>
            <w:top w:w="0" w:type="dxa"/>
            <w:left w:w="0" w:type="dxa"/>
            <w:bottom w:w="0" w:type="dxa"/>
            <w:right w:w="0" w:type="dxa"/>
          </w:tblCellMar>
        </w:tblPrEx>
        <w:tc>
          <w:tcPr>
            <w:tcW w:w="0" w:type="auto"/>
            <w:shd w:val="clear" w:color="auto" w:fill="FFFFFF"/>
            <w:vAlign w:val="center"/>
          </w:tcPr>
          <w:p w14:paraId="1D655ECB">
            <w:pPr>
              <w:spacing w:after="0" w:line="360" w:lineRule="auto"/>
              <w:jc w:val="left"/>
              <w:rPr>
                <w:rFonts w:ascii="Times New Roman" w:hAnsi="Times New Roman" w:eastAsia="Times New Roman" w:cs="Times New Roman"/>
                <w:color w:val="000000"/>
                <w:sz w:val="28"/>
                <w:szCs w:val="28"/>
                <w:lang w:eastAsia="ru-RU"/>
              </w:rPr>
            </w:pPr>
          </w:p>
        </w:tc>
        <w:tc>
          <w:tcPr>
            <w:tcW w:w="0" w:type="auto"/>
            <w:shd w:val="clear" w:color="auto" w:fill="FFFFFF"/>
            <w:vAlign w:val="center"/>
          </w:tcPr>
          <w:p w14:paraId="3402E74C">
            <w:pPr>
              <w:spacing w:after="0" w:line="360" w:lineRule="auto"/>
              <w:jc w:val="left"/>
              <w:rPr>
                <w:rFonts w:ascii="Times New Roman" w:hAnsi="Times New Roman" w:eastAsia="Times New Roman" w:cs="Times New Roman"/>
                <w:sz w:val="28"/>
                <w:szCs w:val="28"/>
                <w:lang w:eastAsia="ru-RU"/>
              </w:rPr>
            </w:pPr>
          </w:p>
        </w:tc>
      </w:tr>
      <w:tr w14:paraId="7CC5B559">
        <w:tblPrEx>
          <w:shd w:val="clear" w:color="auto" w:fill="FFFFFF"/>
          <w:tblCellMar>
            <w:top w:w="0" w:type="dxa"/>
            <w:left w:w="0" w:type="dxa"/>
            <w:bottom w:w="0" w:type="dxa"/>
            <w:right w:w="0" w:type="dxa"/>
          </w:tblCellMar>
        </w:tblPrEx>
        <w:tc>
          <w:tcPr>
            <w:tcW w:w="0" w:type="auto"/>
            <w:shd w:val="clear" w:color="auto" w:fill="FFFFFF"/>
            <w:vAlign w:val="center"/>
          </w:tcPr>
          <w:p w14:paraId="11AAAD21">
            <w:pPr>
              <w:spacing w:after="0" w:line="360" w:lineRule="auto"/>
              <w:jc w:val="left"/>
              <w:rPr>
                <w:rFonts w:ascii="Times New Roman" w:hAnsi="Times New Roman" w:eastAsia="Times New Roman" w:cs="Times New Roman"/>
                <w:color w:val="000000"/>
                <w:sz w:val="28"/>
                <w:szCs w:val="28"/>
                <w:lang w:eastAsia="ru-RU"/>
              </w:rPr>
            </w:pPr>
          </w:p>
        </w:tc>
        <w:tc>
          <w:tcPr>
            <w:tcW w:w="0" w:type="auto"/>
            <w:shd w:val="clear" w:color="auto" w:fill="FFFFFF"/>
            <w:vAlign w:val="center"/>
          </w:tcPr>
          <w:p w14:paraId="1E14B32B">
            <w:pPr>
              <w:spacing w:after="0" w:line="360" w:lineRule="auto"/>
              <w:jc w:val="left"/>
              <w:rPr>
                <w:rFonts w:ascii="Times New Roman" w:hAnsi="Times New Roman" w:eastAsia="Times New Roman" w:cs="Times New Roman"/>
                <w:sz w:val="28"/>
                <w:szCs w:val="28"/>
                <w:lang w:eastAsia="ru-RU"/>
              </w:rPr>
            </w:pPr>
          </w:p>
        </w:tc>
      </w:tr>
      <w:tr w14:paraId="760AB8A3">
        <w:tblPrEx>
          <w:tblCellMar>
            <w:top w:w="0" w:type="dxa"/>
            <w:left w:w="0" w:type="dxa"/>
            <w:bottom w:w="0" w:type="dxa"/>
            <w:right w:w="0" w:type="dxa"/>
          </w:tblCellMar>
        </w:tblPrEx>
        <w:trPr>
          <w:trHeight w:val="435" w:hRule="atLeast"/>
        </w:trPr>
        <w:tc>
          <w:tcPr>
            <w:tcW w:w="9495" w:type="dxa"/>
            <w:gridSpan w:val="2"/>
            <w:tcBorders>
              <w:top w:val="single" w:color="C0C0C0" w:sz="24" w:space="0"/>
              <w:left w:val="single" w:color="C0C0C0" w:sz="8" w:space="0"/>
              <w:bottom w:val="single" w:color="C0C0C0" w:sz="8" w:space="0"/>
              <w:right w:val="single" w:color="C0C0C0" w:sz="8" w:space="0"/>
            </w:tcBorders>
            <w:shd w:val="clear" w:color="auto" w:fill="FFFFFF"/>
            <w:tcMar>
              <w:top w:w="72" w:type="dxa"/>
              <w:left w:w="144" w:type="dxa"/>
              <w:bottom w:w="72" w:type="dxa"/>
              <w:right w:w="144" w:type="dxa"/>
            </w:tcMar>
          </w:tcPr>
          <w:p w14:paraId="4BF60789">
            <w:pPr>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Общий анализ крови</w:t>
            </w:r>
          </w:p>
        </w:tc>
      </w:tr>
      <w:tr w14:paraId="37F731AA">
        <w:tblPrEx>
          <w:shd w:val="clear" w:color="auto" w:fill="FFFFFF"/>
          <w:tblCellMar>
            <w:top w:w="0" w:type="dxa"/>
            <w:left w:w="0" w:type="dxa"/>
            <w:bottom w:w="0" w:type="dxa"/>
            <w:right w:w="0" w:type="dxa"/>
          </w:tblCellMar>
        </w:tblPrEx>
        <w:trPr>
          <w:trHeight w:val="2430" w:hRule="atLeast"/>
        </w:trPr>
        <w:tc>
          <w:tcPr>
            <w:tcW w:w="4877" w:type="dxa"/>
            <w:tcBorders>
              <w:top w:val="single" w:color="C0C0C0" w:sz="8" w:space="0"/>
              <w:left w:val="single" w:color="C0C0C0" w:sz="8" w:space="0"/>
              <w:bottom w:val="single" w:color="C0C0C0" w:sz="8" w:space="0"/>
              <w:right w:val="single" w:color="C0C0C0" w:sz="8" w:space="0"/>
            </w:tcBorders>
            <w:shd w:val="clear" w:color="auto" w:fill="FFFFFF"/>
            <w:tcMar>
              <w:top w:w="72" w:type="dxa"/>
              <w:left w:w="144" w:type="dxa"/>
              <w:bottom w:w="72" w:type="dxa"/>
              <w:right w:w="144" w:type="dxa"/>
            </w:tcMar>
          </w:tcPr>
          <w:p w14:paraId="6236EC1E">
            <w:pPr>
              <w:spacing w:after="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гемоглобин -104г/л</w:t>
            </w:r>
          </w:p>
          <w:p w14:paraId="6C6597F1">
            <w:pPr>
              <w:spacing w:after="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эритроциты - 4,5x10^12/л</w:t>
            </w:r>
          </w:p>
          <w:p w14:paraId="285E6C70">
            <w:pPr>
              <w:spacing w:after="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лейкоциты - 6,0х10^9/л</w:t>
            </w:r>
          </w:p>
          <w:p w14:paraId="6F4DA2DE">
            <w:pPr>
              <w:spacing w:after="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Уровень кальция - 2,01 ммоль/л</w:t>
            </w:r>
          </w:p>
          <w:p w14:paraId="752DFFBC">
            <w:pPr>
              <w:spacing w:after="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Анализ мочи - 0,010 г/л</w:t>
            </w:r>
          </w:p>
        </w:tc>
        <w:tc>
          <w:tcPr>
            <w:tcW w:w="4618" w:type="dxa"/>
            <w:tcBorders>
              <w:top w:val="single" w:color="C0C0C0" w:sz="8" w:space="0"/>
              <w:left w:val="single" w:color="C0C0C0" w:sz="8" w:space="0"/>
              <w:bottom w:val="single" w:color="C0C0C0" w:sz="8" w:space="0"/>
              <w:right w:val="single" w:color="C0C0C0" w:sz="8" w:space="0"/>
            </w:tcBorders>
            <w:shd w:val="clear" w:color="auto" w:fill="FFFFFF"/>
            <w:tcMar>
              <w:top w:w="72" w:type="dxa"/>
              <w:left w:w="144" w:type="dxa"/>
              <w:bottom w:w="72" w:type="dxa"/>
              <w:right w:w="144" w:type="dxa"/>
            </w:tcMar>
          </w:tcPr>
          <w:p w14:paraId="092A5000">
            <w:pPr>
              <w:spacing w:after="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гемоглобин - 118г/л</w:t>
            </w:r>
          </w:p>
          <w:p w14:paraId="7B4E7774">
            <w:pPr>
              <w:spacing w:after="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эритроциты - 3,7x10^12/л</w:t>
            </w:r>
          </w:p>
          <w:p w14:paraId="0930AE24">
            <w:pPr>
              <w:spacing w:after="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лейкоциты - 5,8x10^9/л</w:t>
            </w:r>
          </w:p>
          <w:p w14:paraId="4E00E566">
            <w:pPr>
              <w:spacing w:after="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Уровень кальция - 2,32 ммоль/л</w:t>
            </w:r>
          </w:p>
          <w:p w14:paraId="3DF973CF">
            <w:pPr>
              <w:spacing w:after="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Анализ мочи - 0,011 г/л</w:t>
            </w:r>
          </w:p>
        </w:tc>
      </w:tr>
    </w:tbl>
    <w:p w14:paraId="755C79CD">
      <w:pPr>
        <w:pStyle w:val="5"/>
        <w:spacing w:before="0" w:beforeAutospacing="0" w:after="240" w:afterAutospacing="0" w:line="360" w:lineRule="auto"/>
        <w:rPr>
          <w:b/>
          <w:bCs/>
          <w:sz w:val="28"/>
          <w:szCs w:val="28"/>
        </w:rPr>
      </w:pPr>
    </w:p>
    <w:p w14:paraId="43E52BAB">
      <w:pPr>
        <w:wordWrap/>
        <w:jc w:val="left"/>
        <w:rPr>
          <w:rFonts w:hint="default" w:ascii="Times New Roman" w:hAnsi="Times New Roman"/>
          <w:sz w:val="28"/>
          <w:szCs w:val="28"/>
          <w:lang w:val="ru-RU"/>
        </w:rPr>
        <w:sectPr>
          <w:pgSz w:w="11906" w:h="16838"/>
          <w:pgMar w:top="1440" w:right="1800" w:bottom="1440" w:left="1800" w:header="720" w:footer="720" w:gutter="0"/>
          <w:cols w:space="720" w:num="1"/>
          <w:docGrid w:linePitch="360" w:charSpace="0"/>
        </w:sectPr>
      </w:pPr>
    </w:p>
    <w:p w14:paraId="148C93E7">
      <w:pPr>
        <w:shd w:val="clear" w:color="auto" w:fill="FFFFFF"/>
        <w:spacing w:after="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b/>
          <w:bCs/>
          <w:color w:val="000000"/>
          <w:sz w:val="28"/>
          <w:szCs w:val="28"/>
          <w:lang w:eastAsia="ru-RU"/>
        </w:rPr>
        <w:t>Заключение:</w:t>
      </w:r>
    </w:p>
    <w:p w14:paraId="46ABB41B">
      <w:pPr>
        <w:shd w:val="clear" w:color="auto" w:fill="FFFFFF"/>
        <w:spacing w:after="300" w:line="360" w:lineRule="auto"/>
        <w:jc w:val="left"/>
        <w:rPr>
          <w:rFonts w:ascii="Times New Roman" w:hAnsi="Times New Roman" w:eastAsia="Times New Roman" w:cs="Times New Roman"/>
          <w:color w:val="000000"/>
          <w:sz w:val="28"/>
          <w:szCs w:val="28"/>
          <w:lang w:eastAsia="ru-RU"/>
        </w:rPr>
      </w:pPr>
    </w:p>
    <w:p w14:paraId="5A624D4B">
      <w:pPr>
        <w:shd w:val="clear" w:color="auto" w:fill="FFFFFF"/>
        <w:spacing w:after="30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Из своей исследовательской работы я выявила плюсы и минусы вегетарианства.</w:t>
      </w:r>
    </w:p>
    <w:p w14:paraId="2E672E8C">
      <w:pPr>
        <w:shd w:val="clear" w:color="auto" w:fill="FFFFFF"/>
        <w:spacing w:after="0" w:line="360" w:lineRule="auto"/>
        <w:jc w:val="left"/>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iCs/>
          <w:color w:val="000000"/>
          <w:sz w:val="28"/>
          <w:szCs w:val="28"/>
          <w:lang w:eastAsia="ru-RU"/>
        </w:rPr>
        <w:t>Плюсы:</w:t>
      </w:r>
    </w:p>
    <w:p w14:paraId="3C7AFE6D">
      <w:pPr>
        <w:shd w:val="clear" w:color="auto" w:fill="FFFFFF"/>
        <w:spacing w:after="30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1.Появляется больше энергии, легкость в теле, состояние бодрости сохраняется значительно дольше.</w:t>
      </w:r>
    </w:p>
    <w:p w14:paraId="3BF8006C">
      <w:pPr>
        <w:shd w:val="clear" w:color="auto" w:fill="FFFFFF"/>
        <w:spacing w:after="30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 Вегетарианцам проще сбросить вес, не переедать.</w:t>
      </w:r>
    </w:p>
    <w:p w14:paraId="77A31B75">
      <w:pPr>
        <w:shd w:val="clear" w:color="auto" w:fill="FFFFFF"/>
        <w:spacing w:after="30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 Велик шанс избежать проблем с сердцем (по статистике, количество людей, хоть раз переживших инфаркт, выше среди любителей мясных блюд).</w:t>
      </w:r>
    </w:p>
    <w:p w14:paraId="41F7A324">
      <w:pPr>
        <w:shd w:val="clear" w:color="auto" w:fill="FFFFFF"/>
        <w:spacing w:after="30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4.Молочные, растительные, бобовые и зерновые продукты очень полезны и способны доставить в организм ценные микроэлементы.</w:t>
      </w:r>
    </w:p>
    <w:p w14:paraId="4ED2702E">
      <w:pPr>
        <w:shd w:val="clear" w:color="auto" w:fill="FFFFFF"/>
        <w:spacing w:after="30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5.Такой способ питания способствует очищению организма – вредные бактерии, холестерин, слизи быстрее выводятся из организма.</w:t>
      </w:r>
    </w:p>
    <w:p w14:paraId="030AF4DD">
      <w:pPr>
        <w:shd w:val="clear" w:color="auto" w:fill="FFFFFF"/>
        <w:spacing w:after="0" w:line="360" w:lineRule="auto"/>
        <w:jc w:val="left"/>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iCs/>
          <w:color w:val="000000"/>
          <w:sz w:val="28"/>
          <w:szCs w:val="28"/>
          <w:lang w:eastAsia="ru-RU"/>
        </w:rPr>
        <w:t>Минусы:</w:t>
      </w:r>
    </w:p>
    <w:p w14:paraId="0A09B22D">
      <w:pPr>
        <w:shd w:val="clear" w:color="auto" w:fill="FFFFFF"/>
        <w:spacing w:after="30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1.Отсутствие возможности приобрести некоторые продукты, которые к тому же стоят дорого.</w:t>
      </w:r>
    </w:p>
    <w:p w14:paraId="07D3670E">
      <w:pPr>
        <w:shd w:val="clear" w:color="auto" w:fill="FFFFFF"/>
        <w:spacing w:after="30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2.Первое время не покидают слабость, чувство ненасытности, недоедания.</w:t>
      </w:r>
    </w:p>
    <w:p w14:paraId="6C6752DA">
      <w:pPr>
        <w:shd w:val="clear" w:color="auto" w:fill="FFFFFF"/>
        <w:spacing w:after="30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3.Нарушение прочности костей, учащение переломов, сложное восстановление.</w:t>
      </w:r>
    </w:p>
    <w:p w14:paraId="3F8C87B8">
      <w:pPr>
        <w:shd w:val="clear" w:color="auto" w:fill="FFFFFF"/>
        <w:spacing w:after="30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4.Исследования доказывают, что некоторые витамины содержатся только в мясе: Mg, В12, Са в колоссальной дозировке.</w:t>
      </w:r>
    </w:p>
    <w:p w14:paraId="03E13BA7">
      <w:pPr>
        <w:shd w:val="clear" w:color="auto" w:fill="FFFFFF"/>
        <w:spacing w:after="300" w:line="360" w:lineRule="auto"/>
        <w:jc w:val="lef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5.Рацион недостаточно разнообразен, к тому же не так много узкоспециализированных ест общественного питания</w:t>
      </w:r>
      <w:r>
        <w:rPr>
          <w:rFonts w:ascii="Times New Roman" w:hAnsi="Times New Roman" w:cs="Times New Roman"/>
          <w:sz w:val="28"/>
          <w:szCs w:val="28"/>
        </w:rPr>
        <w:t>Заключение</w:t>
      </w:r>
    </w:p>
    <w:p w14:paraId="0D0F39F6">
      <w:pPr>
        <w:pStyle w:val="2"/>
        <w:spacing w:line="360" w:lineRule="auto"/>
        <w:rPr>
          <w:b w:val="0"/>
          <w:sz w:val="28"/>
          <w:szCs w:val="28"/>
        </w:rPr>
      </w:pPr>
      <w:r>
        <w:rPr>
          <w:b w:val="0"/>
          <w:sz w:val="28"/>
          <w:szCs w:val="28"/>
        </w:rPr>
        <w:t>Во-первых, мной было подтверждено, что и вегетарианская и животная пища дает человеку полезные для жизнедеятельности вещества. Например, в мясе содержится множество белков, участвующих в работе организма и обеспечивающих его жизнедеятельность.</w:t>
      </w:r>
    </w:p>
    <w:p w14:paraId="7F787801">
      <w:pPr>
        <w:pStyle w:val="2"/>
        <w:spacing w:line="360" w:lineRule="auto"/>
        <w:rPr>
          <w:sz w:val="28"/>
          <w:szCs w:val="28"/>
        </w:rPr>
      </w:pPr>
      <w:r>
        <w:rPr>
          <w:b w:val="0"/>
          <w:sz w:val="28"/>
          <w:szCs w:val="28"/>
        </w:rPr>
        <w:t>Во-вторых, я рассмотрела плюсы и минусы вегетарианства. Мне ближе мясоедство, потому что для ежедневных нагрузок нужно сбалансированное питание, тем более в период переходного возраста подростку необходимы все питательные вещества, витамины которые способствуют здоровому развитию организма</w:t>
      </w:r>
      <w:r>
        <w:rPr>
          <w:sz w:val="28"/>
          <w:szCs w:val="28"/>
        </w:rPr>
        <w:t>.</w:t>
      </w:r>
    </w:p>
    <w:p w14:paraId="47DA235B">
      <w:pPr>
        <w:pStyle w:val="2"/>
        <w:spacing w:line="360" w:lineRule="auto"/>
        <w:rPr>
          <w:sz w:val="28"/>
          <w:szCs w:val="28"/>
        </w:rPr>
      </w:pPr>
    </w:p>
    <w:p w14:paraId="2803BFA5">
      <w:pPr>
        <w:wordWrap/>
        <w:jc w:val="left"/>
        <w:rPr>
          <w:rFonts w:hint="default" w:ascii="Times New Roman" w:hAnsi="Times New Roman"/>
          <w:sz w:val="28"/>
          <w:szCs w:val="28"/>
          <w:lang w:val="ru-RU"/>
        </w:rPr>
        <w:sectPr>
          <w:pgSz w:w="11906" w:h="16838"/>
          <w:pgMar w:top="1440" w:right="1800" w:bottom="1440" w:left="1800" w:header="720" w:footer="720" w:gutter="0"/>
          <w:cols w:space="720" w:num="1"/>
          <w:docGrid w:linePitch="360" w:charSpace="0"/>
        </w:sectPr>
      </w:pPr>
    </w:p>
    <w:p w14:paraId="2D9DC814">
      <w:pPr>
        <w:wordWrap/>
        <w:jc w:val="left"/>
        <w:rPr>
          <w:rFonts w:hint="default" w:ascii="Times New Roman" w:hAnsi="Times New Roman"/>
          <w:sz w:val="28"/>
          <w:szCs w:val="28"/>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730C1D"/>
    <w:rsid w:val="244E571F"/>
    <w:rsid w:val="4C730C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basedOn w:val="1"/>
    <w:next w:val="1"/>
    <w:qFormat/>
    <w:uiPriority w:val="9"/>
    <w:pPr>
      <w:spacing w:before="100" w:beforeAutospacing="1" w:after="100" w:afterAutospacing="1" w:line="240" w:lineRule="auto"/>
      <w:jc w:val="left"/>
      <w:outlineLvl w:val="2"/>
    </w:pPr>
    <w:rPr>
      <w:rFonts w:ascii="Times New Roman" w:hAnsi="Times New Roman" w:eastAsia="Times New Roman" w:cs="Times New Roman"/>
      <w:b/>
      <w:bCs/>
      <w:sz w:val="27"/>
      <w:szCs w:val="27"/>
      <w:lang w:eastAsia="ru-RU"/>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5">
    <w:name w:val="ui_qtext_para"/>
    <w:basedOn w:val="1"/>
    <w:qFormat/>
    <w:uiPriority w:val="0"/>
    <w:pPr>
      <w:spacing w:before="100" w:beforeAutospacing="1" w:after="100" w:afterAutospacing="1" w:line="240" w:lineRule="auto"/>
      <w:jc w:val="left"/>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TotalTime>
  <ScaleCrop>false</ScaleCrop>
  <LinksUpToDate>false</LinksUpToDate>
  <CharactersWithSpaces>0</CharactersWithSpaces>
  <Application>WPS Office_12.2.0.18639_F1E327BC-269C-435d-A152-05C5408002CA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2024-03-13T22:13:00Z</dcterms:created>
  <dc:creator>User</dc:creator>
  <cp:lastModifiedBy>User</cp:lastModifiedBy>
  <dcterms:modified xsi:type="dcterms:W3CDTF">2025-01-24T11:49:45Z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1049-12.2.0.18639</vt:lpwstr>
  </property>
  <property fmtid="{D5CDD505-2E9C-101B-9397-08002B2CF9AE}" pid="3" name="ICV">
    <vt:lpwstr>5C6BDDF8251D47FFB6B19C2773081D63</vt:lpwstr>
  </property>
</Properties>
</file>