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51D9">
      <w:pPr>
        <w:pStyle w:val="6"/>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14:paraId="4A21BF3F">
      <w:pPr>
        <w:pStyle w:val="6"/>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с.Вязовка</w:t>
      </w:r>
    </w:p>
    <w:p w14:paraId="6FE8E558">
      <w:pPr>
        <w:pStyle w:val="6"/>
        <w:jc w:val="center"/>
        <w:rPr>
          <w:rFonts w:ascii="Times New Roman" w:hAnsi="Times New Roman" w:cs="Times New Roman"/>
          <w:sz w:val="28"/>
          <w:szCs w:val="28"/>
        </w:rPr>
      </w:pPr>
      <w:r>
        <w:rPr>
          <w:rFonts w:ascii="Times New Roman" w:hAnsi="Times New Roman" w:cs="Times New Roman"/>
          <w:sz w:val="28"/>
          <w:szCs w:val="28"/>
        </w:rPr>
        <w:t>имени Героя Советского Союза Е.А.Мясникова»</w:t>
      </w:r>
    </w:p>
    <w:p w14:paraId="65BBE679">
      <w:pPr>
        <w:spacing w:line="360" w:lineRule="auto"/>
        <w:jc w:val="center"/>
        <w:rPr>
          <w:rFonts w:ascii="Times New Roman" w:hAnsi="Times New Roman" w:cs="Times New Roman"/>
          <w:color w:val="000000"/>
          <w:sz w:val="36"/>
          <w:szCs w:val="28"/>
        </w:rPr>
      </w:pPr>
    </w:p>
    <w:p w14:paraId="1C5FDBE4">
      <w:pPr>
        <w:spacing w:line="360" w:lineRule="auto"/>
        <w:jc w:val="center"/>
        <w:rPr>
          <w:rFonts w:ascii="Times New Roman" w:hAnsi="Times New Roman" w:cs="Times New Roman"/>
          <w:color w:val="000000"/>
          <w:sz w:val="36"/>
          <w:szCs w:val="28"/>
        </w:rPr>
      </w:pPr>
    </w:p>
    <w:p w14:paraId="1D765593">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Проектно - исследовательская  работа</w:t>
      </w:r>
    </w:p>
    <w:p w14:paraId="66C15414">
      <w:pPr>
        <w:spacing w:line="360" w:lineRule="auto"/>
        <w:jc w:val="center"/>
        <w:rPr>
          <w:rFonts w:hint="default" w:ascii="Times New Roman" w:hAnsi="Times New Roman" w:cs="Times New Roman"/>
          <w:b/>
          <w:sz w:val="32"/>
          <w:szCs w:val="32"/>
          <w:lang w:val="ru-RU"/>
        </w:rPr>
      </w:pPr>
      <w:r>
        <w:rPr>
          <w:rFonts w:ascii="Times New Roman" w:hAnsi="Times New Roman" w:cs="Times New Roman"/>
          <w:b/>
          <w:sz w:val="32"/>
          <w:szCs w:val="32"/>
          <w:lang w:val="ru-RU"/>
        </w:rPr>
        <w:t>ТБО</w:t>
      </w:r>
      <w:r>
        <w:rPr>
          <w:rFonts w:hint="default" w:ascii="Times New Roman" w:hAnsi="Times New Roman" w:cs="Times New Roman"/>
          <w:b/>
          <w:sz w:val="32"/>
          <w:szCs w:val="32"/>
          <w:lang w:val="ru-RU"/>
        </w:rPr>
        <w:t xml:space="preserve"> - экологическая проблема современности на примере Саратовской области</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3"/>
        <w:gridCol w:w="4784"/>
      </w:tblGrid>
      <w:tr w14:paraId="233F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3" w:type="dxa"/>
          </w:tcPr>
          <w:p w14:paraId="2D6FCB13">
            <w:pPr>
              <w:spacing w:after="0" w:line="360" w:lineRule="auto"/>
              <w:rPr>
                <w:rFonts w:ascii="Times New Roman" w:hAnsi="Times New Roman" w:cs="Times New Roman"/>
                <w:sz w:val="28"/>
                <w:szCs w:val="28"/>
              </w:rPr>
            </w:pPr>
          </w:p>
        </w:tc>
        <w:tc>
          <w:tcPr>
            <w:tcW w:w="4784" w:type="dxa"/>
          </w:tcPr>
          <w:p w14:paraId="47F2A468">
            <w:pPr>
              <w:spacing w:after="0" w:line="360" w:lineRule="auto"/>
              <w:jc w:val="both"/>
              <w:rPr>
                <w:rFonts w:ascii="Times New Roman" w:hAnsi="Times New Roman" w:cs="Times New Roman"/>
                <w:sz w:val="28"/>
                <w:szCs w:val="28"/>
              </w:rPr>
            </w:pPr>
          </w:p>
          <w:p w14:paraId="5974F970">
            <w:pPr>
              <w:spacing w:after="0" w:line="360" w:lineRule="auto"/>
              <w:jc w:val="both"/>
              <w:rPr>
                <w:rFonts w:ascii="Times New Roman" w:hAnsi="Times New Roman" w:cs="Times New Roman"/>
                <w:sz w:val="28"/>
                <w:szCs w:val="28"/>
              </w:rPr>
            </w:pPr>
          </w:p>
          <w:p w14:paraId="39E227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Работу выполнил:  </w:t>
            </w:r>
            <w:r>
              <w:rPr>
                <w:rFonts w:ascii="Times New Roman" w:hAnsi="Times New Roman" w:cs="Times New Roman"/>
                <w:sz w:val="28"/>
                <w:szCs w:val="28"/>
                <w:lang w:val="ru-RU"/>
              </w:rPr>
              <w:t>Грушин</w:t>
            </w:r>
            <w:r>
              <w:rPr>
                <w:rFonts w:hint="default" w:ascii="Times New Roman" w:hAnsi="Times New Roman" w:cs="Times New Roman"/>
                <w:sz w:val="28"/>
                <w:szCs w:val="28"/>
                <w:lang w:val="ru-RU"/>
              </w:rPr>
              <w:t xml:space="preserve"> Вячеслав Вячеславович</w:t>
            </w:r>
            <w:r>
              <w:rPr>
                <w:rFonts w:ascii="Times New Roman" w:hAnsi="Times New Roman" w:cs="Times New Roman"/>
                <w:sz w:val="28"/>
                <w:szCs w:val="28"/>
              </w:rPr>
              <w:t xml:space="preserve">, ученик 10 класса </w:t>
            </w:r>
          </w:p>
          <w:p w14:paraId="2560F7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МОУ «Средняя общеобразовательная школа с.Вязовка имени Героя Советского Союза Е.А.Мясникова»</w:t>
            </w:r>
          </w:p>
          <w:p w14:paraId="1BB65DCC">
            <w:pPr>
              <w:pStyle w:val="6"/>
              <w:rPr>
                <w:rFonts w:ascii="Times New Roman" w:hAnsi="Times New Roman" w:cs="Times New Roman"/>
                <w:sz w:val="28"/>
                <w:szCs w:val="28"/>
              </w:rPr>
            </w:pPr>
          </w:p>
          <w:p w14:paraId="5777899C">
            <w:pPr>
              <w:pStyle w:val="6"/>
              <w:rPr>
                <w:rFonts w:ascii="Times New Roman" w:hAnsi="Times New Roman" w:cs="Times New Roman"/>
                <w:sz w:val="28"/>
                <w:szCs w:val="28"/>
              </w:rPr>
            </w:pPr>
            <w:r>
              <w:rPr>
                <w:rFonts w:ascii="Times New Roman" w:hAnsi="Times New Roman" w:cs="Times New Roman"/>
                <w:sz w:val="28"/>
                <w:szCs w:val="28"/>
              </w:rPr>
              <w:t xml:space="preserve">                                                             </w:t>
            </w:r>
          </w:p>
          <w:p w14:paraId="62CDFDD9">
            <w:pPr>
              <w:spacing w:after="0" w:line="360" w:lineRule="auto"/>
              <w:jc w:val="both"/>
              <w:rPr>
                <w:rFonts w:hint="default" w:ascii="Times New Roman" w:hAnsi="Times New Roman" w:cs="Times New Roman"/>
                <w:sz w:val="28"/>
                <w:szCs w:val="28"/>
                <w:lang w:val="ru-RU"/>
              </w:rPr>
            </w:pPr>
            <w:r>
              <w:rPr>
                <w:rFonts w:ascii="Times New Roman" w:hAnsi="Times New Roman" w:cs="Times New Roman"/>
                <w:sz w:val="28"/>
                <w:szCs w:val="28"/>
              </w:rPr>
              <w:t>Руководитель:</w:t>
            </w:r>
            <w:r>
              <w:rPr>
                <w:rFonts w:hint="default" w:ascii="Times New Roman" w:hAnsi="Times New Roman" w:cs="Times New Roman"/>
                <w:sz w:val="28"/>
                <w:szCs w:val="28"/>
                <w:lang w:val="ru-RU"/>
              </w:rPr>
              <w:t xml:space="preserve"> Кайбелева Эльмира Исмаиловна</w:t>
            </w:r>
            <w:r>
              <w:rPr>
                <w:rFonts w:ascii="Times New Roman" w:hAnsi="Times New Roman" w:cs="Times New Roman"/>
                <w:sz w:val="28"/>
                <w:szCs w:val="28"/>
              </w:rPr>
              <w:t xml:space="preserve">, учитель </w:t>
            </w:r>
            <w:r>
              <w:rPr>
                <w:rFonts w:ascii="Times New Roman" w:hAnsi="Times New Roman" w:cs="Times New Roman"/>
                <w:sz w:val="28"/>
                <w:szCs w:val="28"/>
                <w:lang w:val="ru-RU"/>
              </w:rPr>
              <w:t>биологии</w:t>
            </w:r>
          </w:p>
          <w:p w14:paraId="79E9EA76">
            <w:pPr>
              <w:pStyle w:val="6"/>
              <w:rPr>
                <w:rFonts w:hint="default" w:ascii="Times New Roman" w:hAnsi="Times New Roman" w:cs="Times New Roman"/>
                <w:sz w:val="28"/>
                <w:szCs w:val="28"/>
                <w:lang w:val="ru-RU"/>
              </w:rPr>
            </w:pPr>
            <w:r>
              <w:rPr>
                <w:rFonts w:ascii="Times New Roman" w:hAnsi="Times New Roman" w:cs="Times New Roman"/>
                <w:sz w:val="28"/>
                <w:szCs w:val="28"/>
                <w:lang w:val="ru-RU"/>
              </w:rPr>
              <w:t>ГАОУ</w:t>
            </w:r>
            <w:r>
              <w:rPr>
                <w:rFonts w:hint="default" w:ascii="Times New Roman" w:hAnsi="Times New Roman" w:cs="Times New Roman"/>
                <w:sz w:val="28"/>
                <w:szCs w:val="28"/>
                <w:lang w:val="ru-RU"/>
              </w:rPr>
              <w:t xml:space="preserve"> СО «Лицей-интернат 64»</w:t>
            </w:r>
          </w:p>
          <w:p w14:paraId="5752096E">
            <w:pPr>
              <w:pStyle w:val="6"/>
              <w:rPr>
                <w:rFonts w:ascii="Times New Roman" w:hAnsi="Times New Roman" w:cs="Times New Roman"/>
                <w:sz w:val="28"/>
                <w:szCs w:val="28"/>
              </w:rPr>
            </w:pPr>
          </w:p>
        </w:tc>
      </w:tr>
    </w:tbl>
    <w:p w14:paraId="5666B3A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66508A52">
      <w:pPr>
        <w:spacing w:line="360" w:lineRule="auto"/>
        <w:jc w:val="center"/>
        <w:rPr>
          <w:rFonts w:ascii="Times New Roman" w:hAnsi="Times New Roman" w:cs="Times New Roman"/>
          <w:sz w:val="28"/>
          <w:szCs w:val="28"/>
        </w:rPr>
      </w:pPr>
    </w:p>
    <w:p w14:paraId="76619B4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с.Вязовка </w:t>
      </w:r>
    </w:p>
    <w:p w14:paraId="3DC97EBA">
      <w:pPr>
        <w:spacing w:line="360" w:lineRule="auto"/>
        <w:jc w:val="center"/>
        <w:rPr>
          <w:rFonts w:hint="default" w:ascii="Times New Roman" w:hAnsi="Times New Roman" w:cs="Times New Roman"/>
          <w:sz w:val="28"/>
          <w:szCs w:val="28"/>
          <w:lang w:val="ru-RU"/>
        </w:rPr>
        <w:sectPr>
          <w:footerReference r:id="rId5" w:type="default"/>
          <w:pgSz w:w="11906" w:h="16838"/>
          <w:pgMar w:top="1134" w:right="1134" w:bottom="1134" w:left="1701" w:header="709" w:footer="709" w:gutter="0"/>
          <w:cols w:space="708" w:num="1"/>
          <w:titlePg/>
          <w:docGrid w:linePitch="360" w:charSpace="0"/>
        </w:sectPr>
      </w:pPr>
      <w:r>
        <w:rPr>
          <w:rFonts w:ascii="Times New Roman" w:hAnsi="Times New Roman" w:cs="Times New Roman"/>
          <w:sz w:val="28"/>
          <w:szCs w:val="28"/>
        </w:rPr>
        <w:t>2025</w:t>
      </w:r>
    </w:p>
    <w:p w14:paraId="3B39AB02">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Содержание</w:t>
      </w:r>
    </w:p>
    <w:p w14:paraId="33D59318">
      <w:pPr>
        <w:jc w:val="both"/>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Введение</w:t>
      </w:r>
    </w:p>
    <w:p w14:paraId="4DC0B2C2">
      <w:pPr>
        <w:jc w:val="both"/>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Глава 1</w:t>
      </w:r>
    </w:p>
    <w:p w14:paraId="454D1CE9">
      <w:pPr>
        <w:numPr>
          <w:ilvl w:val="1"/>
          <w:numId w:val="1"/>
        </w:numPr>
        <w:jc w:val="both"/>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История проблемы мусора </w:t>
      </w:r>
    </w:p>
    <w:p w14:paraId="0B3196C6">
      <w:pPr>
        <w:numPr>
          <w:ilvl w:val="1"/>
          <w:numId w:val="1"/>
        </w:numPr>
        <w:jc w:val="both"/>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Классификация отходов</w:t>
      </w:r>
    </w:p>
    <w:p w14:paraId="23E6BB21">
      <w:pPr>
        <w:numPr>
          <w:ilvl w:val="1"/>
          <w:numId w:val="1"/>
        </w:numPr>
        <w:jc w:val="both"/>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Методы утилизации отходов</w:t>
      </w:r>
    </w:p>
    <w:p w14:paraId="7DAEE7ED">
      <w:pPr>
        <w:numPr>
          <w:ilvl w:val="0"/>
          <w:numId w:val="0"/>
        </w:numPr>
        <w:ind w:leftChars="0"/>
        <w:jc w:val="both"/>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Вывод по первой главе  </w:t>
      </w:r>
    </w:p>
    <w:p w14:paraId="13C40FD2">
      <w:pPr>
        <w:numPr>
          <w:ilvl w:val="0"/>
          <w:numId w:val="0"/>
        </w:numPr>
        <w:ind w:leftChars="0"/>
        <w:jc w:val="both"/>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Глава 2 </w:t>
      </w:r>
    </w:p>
    <w:p w14:paraId="36A6427C">
      <w:pPr>
        <w:numPr>
          <w:ilvl w:val="0"/>
          <w:numId w:val="0"/>
        </w:numPr>
        <w:jc w:val="both"/>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2.1 Экологические проблемы Саратовской области </w:t>
      </w:r>
    </w:p>
    <w:p w14:paraId="74689548">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cs="Times New Roman"/>
          <w:b w:val="0"/>
          <w:bCs w:val="0"/>
          <w:sz w:val="28"/>
          <w:szCs w:val="28"/>
          <w:lang w:val="ru-RU"/>
        </w:rPr>
        <w:t xml:space="preserve">2.2 </w:t>
      </w:r>
      <w:r>
        <w:rPr>
          <w:rFonts w:hint="default" w:ascii="Times New Roman" w:hAnsi="Times New Roman" w:eastAsia="SimSun" w:cs="Times New Roman"/>
          <w:b w:val="0"/>
          <w:bCs w:val="0"/>
          <w:i w:val="0"/>
          <w:iCs w:val="0"/>
          <w:caps w:val="0"/>
          <w:color w:val="000000"/>
          <w:spacing w:val="0"/>
          <w:sz w:val="28"/>
          <w:szCs w:val="28"/>
          <w:shd w:val="clear" w:fill="FFFFFF"/>
        </w:rPr>
        <w:t>Методы утилизации отходов</w:t>
      </w: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 Саратовской области</w:t>
      </w:r>
    </w:p>
    <w:p w14:paraId="267008BF">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2.3 Проведение опроса и анализ его результатов </w:t>
      </w:r>
    </w:p>
    <w:p w14:paraId="73C35A81">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2.4 Предложения по сохранению экологии Саратовской области </w:t>
      </w:r>
    </w:p>
    <w:p w14:paraId="212EEBA3">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Вывод по второй главе </w:t>
      </w:r>
    </w:p>
    <w:p w14:paraId="346DCC50">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Заключение </w:t>
      </w:r>
    </w:p>
    <w:p w14:paraId="7DE0C85E">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Список используемой литературы </w:t>
      </w:r>
    </w:p>
    <w:p w14:paraId="4DE5781F">
      <w:pPr>
        <w:numPr>
          <w:ilvl w:val="0"/>
          <w:numId w:val="0"/>
        </w:numPr>
        <w:jc w:val="both"/>
        <w:rPr>
          <w:rFonts w:hint="default" w:ascii="Times New Roman" w:hAnsi="Times New Roman" w:eastAsia="SimSun" w:cs="Times New Roman"/>
          <w:b w:val="0"/>
          <w:bCs w:val="0"/>
          <w:i w:val="0"/>
          <w:iCs w:val="0"/>
          <w:caps w:val="0"/>
          <w:color w:val="000000" w:themeColor="text1"/>
          <w:spacing w:val="0"/>
          <w:sz w:val="28"/>
          <w:szCs w:val="28"/>
          <w:shd w:val="clear" w:fill="FFFFFF"/>
          <w:lang w:val="ru-RU"/>
          <w14:textFill>
            <w14:solidFill>
              <w14:schemeClr w14:val="tx1"/>
            </w14:solidFill>
          </w14:textFill>
        </w:rPr>
      </w:pP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Приложение А </w:t>
      </w:r>
      <w:r>
        <w:rPr>
          <w:rFonts w:hint="default" w:ascii="Times New Roman" w:hAnsi="Times New Roman" w:eastAsia="SimSun" w:cs="Times New Roman"/>
          <w:b w:val="0"/>
          <w:bCs w:val="0"/>
          <w:i w:val="0"/>
          <w:iCs w:val="0"/>
          <w:caps w:val="0"/>
          <w:color w:val="000000" w:themeColor="text1"/>
          <w:spacing w:val="0"/>
          <w:sz w:val="28"/>
          <w:szCs w:val="28"/>
          <w:highlight w:val="yellow"/>
          <w:shd w:val="clear" w:fill="FFFFFF"/>
          <w:lang w:val="ru-RU"/>
          <w14:textFill>
            <w14:solidFill>
              <w14:schemeClr w14:val="tx1"/>
            </w14:solidFill>
          </w14:textFill>
        </w:rPr>
        <w:t xml:space="preserve">(Анкета соц опроса) </w:t>
      </w:r>
    </w:p>
    <w:p w14:paraId="28CCE496">
      <w:pPr>
        <w:numPr>
          <w:ilvl w:val="0"/>
          <w:numId w:val="0"/>
        </w:numPr>
        <w:jc w:val="both"/>
        <w:rPr>
          <w:rFonts w:hint="default" w:ascii="Times New Roman" w:hAnsi="Times New Roman" w:eastAsia="SimSun" w:cs="Times New Roman"/>
          <w:b w:val="0"/>
          <w:bCs w:val="0"/>
          <w:i w:val="0"/>
          <w:iCs w:val="0"/>
          <w:caps w:val="0"/>
          <w:color w:val="000000"/>
          <w:spacing w:val="0"/>
          <w:sz w:val="28"/>
          <w:szCs w:val="28"/>
          <w:highlight w:val="yellow"/>
          <w:shd w:val="clear" w:fill="FFFFFF"/>
          <w:lang w:val="ru-RU"/>
        </w:rPr>
      </w:pP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Приложение Б </w:t>
      </w:r>
      <w:r>
        <w:rPr>
          <w:rFonts w:hint="default" w:ascii="Times New Roman" w:hAnsi="Times New Roman" w:eastAsia="SimSun" w:cs="Times New Roman"/>
          <w:b w:val="0"/>
          <w:bCs w:val="0"/>
          <w:i w:val="0"/>
          <w:iCs w:val="0"/>
          <w:caps w:val="0"/>
          <w:color w:val="000000"/>
          <w:spacing w:val="0"/>
          <w:sz w:val="28"/>
          <w:szCs w:val="28"/>
          <w:highlight w:val="yellow"/>
          <w:shd w:val="clear" w:fill="FFFFFF"/>
          <w:lang w:val="ru-RU"/>
        </w:rPr>
        <w:t>(Результаты соц опроса в виде графиков)</w:t>
      </w:r>
    </w:p>
    <w:p w14:paraId="1E1AB9D8">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Приложение В </w:t>
      </w:r>
      <w:r>
        <w:rPr>
          <w:rFonts w:hint="default" w:ascii="Times New Roman" w:hAnsi="Times New Roman" w:eastAsia="SimSun" w:cs="Times New Roman"/>
          <w:b w:val="0"/>
          <w:bCs w:val="0"/>
          <w:i w:val="0"/>
          <w:iCs w:val="0"/>
          <w:caps w:val="0"/>
          <w:color w:val="000000"/>
          <w:spacing w:val="0"/>
          <w:sz w:val="28"/>
          <w:szCs w:val="28"/>
          <w:highlight w:val="yellow"/>
          <w:shd w:val="clear" w:fill="FFFFFF"/>
          <w:lang w:val="ru-RU"/>
        </w:rPr>
        <w:t>(Буклет)</w:t>
      </w: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 </w:t>
      </w:r>
    </w:p>
    <w:p w14:paraId="60094F7A">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p>
    <w:p w14:paraId="02E68331">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p>
    <w:p w14:paraId="10593225">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p>
    <w:p w14:paraId="5147F867">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p>
    <w:p w14:paraId="3DE50608">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p>
    <w:p w14:paraId="2924D680">
      <w:pPr>
        <w:numPr>
          <w:ilvl w:val="0"/>
          <w:numId w:val="0"/>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p>
    <w:p w14:paraId="77EA7F0D">
      <w:pPr>
        <w:numPr>
          <w:ilvl w:val="0"/>
          <w:numId w:val="0"/>
        </w:numPr>
        <w:jc w:val="center"/>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cs="Times New Roman"/>
          <w:b/>
          <w:bCs/>
          <w:i w:val="0"/>
          <w:iCs w:val="0"/>
          <w:caps w:val="0"/>
          <w:color w:val="000000"/>
          <w:spacing w:val="0"/>
          <w:sz w:val="28"/>
          <w:szCs w:val="28"/>
          <w:shd w:val="clear" w:fill="FFFFFF"/>
          <w:lang w:val="ru-RU"/>
        </w:rPr>
        <w:t>Введение</w:t>
      </w:r>
    </w:p>
    <w:p w14:paraId="260E3A56">
      <w:pPr>
        <w:numPr>
          <w:ilvl w:val="0"/>
          <w:numId w:val="0"/>
        </w:numPr>
        <w:jc w:val="left"/>
        <w:rPr>
          <w:rFonts w:hint="default" w:ascii="Times New Roman" w:hAnsi="Times New Roman" w:eastAsia="SimSun" w:cs="Times New Roman"/>
          <w:b/>
          <w:bCs/>
          <w:i w:val="0"/>
          <w:iCs w:val="0"/>
          <w:caps w:val="0"/>
          <w:color w:val="000000"/>
          <w:spacing w:val="0"/>
          <w:sz w:val="28"/>
          <w:szCs w:val="28"/>
          <w:shd w:val="clear" w:fill="FFFFFF"/>
          <w:lang w:val="ru-RU"/>
        </w:rPr>
      </w:pPr>
      <w:r>
        <w:rPr>
          <w:rFonts w:hint="default" w:ascii="Times New Roman" w:hAnsi="Times New Roman" w:eastAsia="SimSun" w:cs="Times New Roman"/>
          <w:b/>
          <w:bCs/>
          <w:i w:val="0"/>
          <w:iCs w:val="0"/>
          <w:caps w:val="0"/>
          <w:color w:val="000000"/>
          <w:spacing w:val="0"/>
          <w:sz w:val="28"/>
          <w:szCs w:val="28"/>
          <w:shd w:val="clear" w:fill="FFFFFF"/>
          <w:lang w:val="ru-RU"/>
        </w:rPr>
        <w:t xml:space="preserve">Актуальность: </w:t>
      </w:r>
      <w:r>
        <w:rPr>
          <w:rFonts w:hint="default" w:ascii="Times New Roman" w:hAnsi="Times New Roman" w:eastAsia="SimSun"/>
          <w:b w:val="0"/>
          <w:bCs w:val="0"/>
          <w:i w:val="0"/>
          <w:iCs w:val="0"/>
          <w:caps w:val="0"/>
          <w:color w:val="000000"/>
          <w:spacing w:val="0"/>
          <w:sz w:val="28"/>
          <w:szCs w:val="28"/>
          <w:shd w:val="clear" w:fill="FFFFFF"/>
          <w:lang w:val="ru-RU"/>
        </w:rPr>
        <w:t>Н</w:t>
      </w:r>
      <w:r>
        <w:rPr>
          <w:rFonts w:hint="default" w:ascii="Times New Roman" w:hAnsi="Times New Roman" w:eastAsia="SimSun"/>
          <w:b w:val="0"/>
          <w:bCs w:val="0"/>
          <w:i w:val="0"/>
          <w:iCs w:val="0"/>
          <w:caps w:val="0"/>
          <w:color w:val="000000"/>
          <w:spacing w:val="0"/>
          <w:sz w:val="28"/>
          <w:szCs w:val="28"/>
          <w:shd w:val="clear" w:fill="FFFFFF"/>
          <w:lang w:val="en-US"/>
        </w:rPr>
        <w:t>a</w:t>
      </w:r>
      <w:r>
        <w:rPr>
          <w:rFonts w:hint="default" w:ascii="Times New Roman" w:hAnsi="Times New Roman" w:eastAsia="SimSun"/>
          <w:b w:val="0"/>
          <w:bCs w:val="0"/>
          <w:i w:val="0"/>
          <w:iCs w:val="0"/>
          <w:caps w:val="0"/>
          <w:color w:val="000000"/>
          <w:spacing w:val="0"/>
          <w:sz w:val="28"/>
          <w:szCs w:val="28"/>
          <w:shd w:val="clear" w:fill="FFFFFF"/>
          <w:lang w:val="ru-RU"/>
        </w:rPr>
        <w:t>копление ТБО явля</w:t>
      </w:r>
      <w:r>
        <w:rPr>
          <w:rFonts w:hint="default" w:ascii="Times New Roman" w:hAnsi="Times New Roman" w:eastAsia="SimSun"/>
          <w:b w:val="0"/>
          <w:bCs w:val="0"/>
          <w:i w:val="0"/>
          <w:iCs w:val="0"/>
          <w:caps w:val="0"/>
          <w:color w:val="000000"/>
          <w:spacing w:val="0"/>
          <w:sz w:val="28"/>
          <w:szCs w:val="28"/>
          <w:shd w:val="clear" w:fill="FFFFFF"/>
          <w:lang w:val="en-US"/>
        </w:rPr>
        <w:t>e</w:t>
      </w:r>
      <w:r>
        <w:rPr>
          <w:rFonts w:hint="default" w:ascii="Times New Roman" w:hAnsi="Times New Roman" w:eastAsia="SimSun"/>
          <w:b w:val="0"/>
          <w:bCs w:val="0"/>
          <w:i w:val="0"/>
          <w:iCs w:val="0"/>
          <w:caps w:val="0"/>
          <w:color w:val="000000"/>
          <w:spacing w:val="0"/>
          <w:sz w:val="28"/>
          <w:szCs w:val="28"/>
          <w:shd w:val="clear" w:fill="FFFFFF"/>
          <w:lang w:val="ru-RU"/>
        </w:rPr>
        <w:t>тся одной из наиболее острых экологических проблем во всем мире. Увеличение потребления, развитие промышл</w:t>
      </w:r>
      <w:r>
        <w:rPr>
          <w:rFonts w:hint="default" w:ascii="Times New Roman" w:hAnsi="Times New Roman" w:eastAsia="SimSun"/>
          <w:b w:val="0"/>
          <w:bCs w:val="0"/>
          <w:i w:val="0"/>
          <w:iCs w:val="0"/>
          <w:caps w:val="0"/>
          <w:color w:val="000000"/>
          <w:spacing w:val="0"/>
          <w:sz w:val="28"/>
          <w:szCs w:val="28"/>
          <w:shd w:val="clear" w:fill="FFFFFF"/>
          <w:lang w:val="en-US"/>
        </w:rPr>
        <w:t>e</w:t>
      </w:r>
      <w:r>
        <w:rPr>
          <w:rFonts w:hint="default" w:ascii="Times New Roman" w:hAnsi="Times New Roman" w:eastAsia="SimSun"/>
          <w:b w:val="0"/>
          <w:bCs w:val="0"/>
          <w:i w:val="0"/>
          <w:iCs w:val="0"/>
          <w:caps w:val="0"/>
          <w:color w:val="000000"/>
          <w:spacing w:val="0"/>
          <w:sz w:val="28"/>
          <w:szCs w:val="28"/>
          <w:shd w:val="clear" w:fill="FFFFFF"/>
          <w:lang w:val="ru-RU"/>
        </w:rPr>
        <w:t>нности приводят к постоянно растущему объему отходов. Неправильн</w:t>
      </w:r>
      <w:r>
        <w:rPr>
          <w:rFonts w:hint="default" w:ascii="Times New Roman" w:hAnsi="Times New Roman" w:eastAsia="SimSun"/>
          <w:b w:val="0"/>
          <w:bCs w:val="0"/>
          <w:i w:val="0"/>
          <w:iCs w:val="0"/>
          <w:caps w:val="0"/>
          <w:color w:val="000000"/>
          <w:spacing w:val="0"/>
          <w:sz w:val="28"/>
          <w:szCs w:val="28"/>
          <w:shd w:val="clear" w:fill="FFFFFF"/>
          <w:lang w:val="en-US"/>
        </w:rPr>
        <w:t>a</w:t>
      </w:r>
      <w:r>
        <w:rPr>
          <w:rFonts w:hint="default" w:ascii="Times New Roman" w:hAnsi="Times New Roman" w:eastAsia="SimSun"/>
          <w:b w:val="0"/>
          <w:bCs w:val="0"/>
          <w:i w:val="0"/>
          <w:iCs w:val="0"/>
          <w:caps w:val="0"/>
          <w:color w:val="000000"/>
          <w:spacing w:val="0"/>
          <w:sz w:val="28"/>
          <w:szCs w:val="28"/>
          <w:shd w:val="clear" w:fill="FFFFFF"/>
          <w:lang w:val="ru-RU"/>
        </w:rPr>
        <w:t>я утилизация ТБО з</w:t>
      </w:r>
      <w:r>
        <w:rPr>
          <w:rFonts w:hint="default" w:ascii="Times New Roman" w:hAnsi="Times New Roman" w:eastAsia="SimSun"/>
          <w:b w:val="0"/>
          <w:bCs w:val="0"/>
          <w:i w:val="0"/>
          <w:iCs w:val="0"/>
          <w:caps w:val="0"/>
          <w:color w:val="000000"/>
          <w:spacing w:val="0"/>
          <w:sz w:val="28"/>
          <w:szCs w:val="28"/>
          <w:shd w:val="clear" w:fill="FFFFFF"/>
          <w:lang w:val="en-US"/>
        </w:rPr>
        <w:t>a</w:t>
      </w:r>
      <w:r>
        <w:rPr>
          <w:rFonts w:hint="default" w:ascii="Times New Roman" w:hAnsi="Times New Roman" w:eastAsia="SimSun"/>
          <w:b w:val="0"/>
          <w:bCs w:val="0"/>
          <w:i w:val="0"/>
          <w:iCs w:val="0"/>
          <w:caps w:val="0"/>
          <w:color w:val="000000"/>
          <w:spacing w:val="0"/>
          <w:sz w:val="28"/>
          <w:szCs w:val="28"/>
          <w:shd w:val="clear" w:fill="FFFFFF"/>
          <w:lang w:val="ru-RU"/>
        </w:rPr>
        <w:t>грязняет п</w:t>
      </w:r>
      <w:r>
        <w:rPr>
          <w:rFonts w:hint="default" w:ascii="Times New Roman" w:hAnsi="Times New Roman" w:eastAsia="SimSun"/>
          <w:b w:val="0"/>
          <w:bCs w:val="0"/>
          <w:i w:val="0"/>
          <w:iCs w:val="0"/>
          <w:caps w:val="0"/>
          <w:color w:val="000000"/>
          <w:spacing w:val="0"/>
          <w:sz w:val="28"/>
          <w:szCs w:val="28"/>
          <w:shd w:val="clear" w:fill="FFFFFF"/>
          <w:lang w:val="en-US"/>
        </w:rPr>
        <w:t>o</w:t>
      </w:r>
      <w:r>
        <w:rPr>
          <w:rFonts w:hint="default" w:ascii="Times New Roman" w:hAnsi="Times New Roman" w:eastAsia="SimSun"/>
          <w:b w:val="0"/>
          <w:bCs w:val="0"/>
          <w:i w:val="0"/>
          <w:iCs w:val="0"/>
          <w:caps w:val="0"/>
          <w:color w:val="000000"/>
          <w:spacing w:val="0"/>
          <w:sz w:val="28"/>
          <w:szCs w:val="28"/>
          <w:shd w:val="clear" w:fill="FFFFFF"/>
          <w:lang w:val="ru-RU"/>
        </w:rPr>
        <w:t>чву, воду, воздух, что негативно сказывается на жив</w:t>
      </w:r>
      <w:r>
        <w:rPr>
          <w:rFonts w:hint="default" w:ascii="Times New Roman" w:hAnsi="Times New Roman" w:eastAsia="SimSun"/>
          <w:b w:val="0"/>
          <w:bCs w:val="0"/>
          <w:i w:val="0"/>
          <w:iCs w:val="0"/>
          <w:caps w:val="0"/>
          <w:color w:val="000000"/>
          <w:spacing w:val="0"/>
          <w:sz w:val="28"/>
          <w:szCs w:val="28"/>
          <w:shd w:val="clear" w:fill="FFFFFF"/>
          <w:lang w:val="en-US"/>
        </w:rPr>
        <w:t>o</w:t>
      </w:r>
      <w:r>
        <w:rPr>
          <w:rFonts w:hint="default" w:ascii="Times New Roman" w:hAnsi="Times New Roman" w:eastAsia="SimSun"/>
          <w:b w:val="0"/>
          <w:bCs w:val="0"/>
          <w:i w:val="0"/>
          <w:iCs w:val="0"/>
          <w:caps w:val="0"/>
          <w:color w:val="000000"/>
          <w:spacing w:val="0"/>
          <w:sz w:val="28"/>
          <w:szCs w:val="28"/>
          <w:shd w:val="clear" w:fill="FFFFFF"/>
          <w:lang w:val="ru-RU"/>
        </w:rPr>
        <w:t>й природе, нарушая экосистемы и угрожая биоразнообразию. Разлож</w:t>
      </w:r>
      <w:r>
        <w:rPr>
          <w:rFonts w:hint="default" w:ascii="Times New Roman" w:hAnsi="Times New Roman" w:eastAsia="SimSun"/>
          <w:b w:val="0"/>
          <w:bCs w:val="0"/>
          <w:i w:val="0"/>
          <w:iCs w:val="0"/>
          <w:caps w:val="0"/>
          <w:color w:val="000000"/>
          <w:spacing w:val="0"/>
          <w:sz w:val="28"/>
          <w:szCs w:val="28"/>
          <w:shd w:val="clear" w:fill="FFFFFF"/>
          <w:lang w:val="en-US"/>
        </w:rPr>
        <w:t>e</w:t>
      </w:r>
      <w:r>
        <w:rPr>
          <w:rFonts w:hint="default" w:ascii="Times New Roman" w:hAnsi="Times New Roman" w:eastAsia="SimSun"/>
          <w:b w:val="0"/>
          <w:bCs w:val="0"/>
          <w:i w:val="0"/>
          <w:iCs w:val="0"/>
          <w:caps w:val="0"/>
          <w:color w:val="000000"/>
          <w:spacing w:val="0"/>
          <w:sz w:val="28"/>
          <w:szCs w:val="28"/>
          <w:shd w:val="clear" w:fill="FFFFFF"/>
          <w:lang w:val="ru-RU"/>
        </w:rPr>
        <w:t>ние органических отходов на свалках сопровождается выделением м</w:t>
      </w:r>
      <w:r>
        <w:rPr>
          <w:rFonts w:hint="default" w:ascii="Times New Roman" w:hAnsi="Times New Roman" w:eastAsia="SimSun"/>
          <w:b w:val="0"/>
          <w:bCs w:val="0"/>
          <w:i w:val="0"/>
          <w:iCs w:val="0"/>
          <w:caps w:val="0"/>
          <w:color w:val="000000"/>
          <w:spacing w:val="0"/>
          <w:sz w:val="28"/>
          <w:szCs w:val="28"/>
          <w:shd w:val="clear" w:fill="FFFFFF"/>
          <w:lang w:val="en-US"/>
        </w:rPr>
        <w:t>e</w:t>
      </w:r>
      <w:r>
        <w:rPr>
          <w:rFonts w:hint="default" w:ascii="Times New Roman" w:hAnsi="Times New Roman" w:eastAsia="SimSun"/>
          <w:b w:val="0"/>
          <w:bCs w:val="0"/>
          <w:i w:val="0"/>
          <w:iCs w:val="0"/>
          <w:caps w:val="0"/>
          <w:color w:val="000000"/>
          <w:spacing w:val="0"/>
          <w:sz w:val="28"/>
          <w:szCs w:val="28"/>
          <w:shd w:val="clear" w:fill="FFFFFF"/>
          <w:lang w:val="ru-RU"/>
        </w:rPr>
        <w:t>т</w:t>
      </w:r>
      <w:r>
        <w:rPr>
          <w:rFonts w:hint="default" w:ascii="Times New Roman" w:hAnsi="Times New Roman" w:eastAsia="SimSun"/>
          <w:b w:val="0"/>
          <w:bCs w:val="0"/>
          <w:i w:val="0"/>
          <w:iCs w:val="0"/>
          <w:caps w:val="0"/>
          <w:color w:val="000000"/>
          <w:spacing w:val="0"/>
          <w:sz w:val="28"/>
          <w:szCs w:val="28"/>
          <w:shd w:val="clear" w:fill="FFFFFF"/>
          <w:lang w:val="en-US"/>
        </w:rPr>
        <w:t>a</w:t>
      </w:r>
      <w:r>
        <w:rPr>
          <w:rFonts w:hint="default" w:ascii="Times New Roman" w:hAnsi="Times New Roman" w:eastAsia="SimSun"/>
          <w:b w:val="0"/>
          <w:bCs w:val="0"/>
          <w:i w:val="0"/>
          <w:iCs w:val="0"/>
          <w:caps w:val="0"/>
          <w:color w:val="000000"/>
          <w:spacing w:val="0"/>
          <w:sz w:val="28"/>
          <w:szCs w:val="28"/>
          <w:shd w:val="clear" w:fill="FFFFFF"/>
          <w:lang w:val="ru-RU"/>
        </w:rPr>
        <w:t>на – парникового газа, способствующего изменению климата. Саратовская область, как и многие другие реги</w:t>
      </w:r>
      <w:r>
        <w:rPr>
          <w:rFonts w:hint="default" w:ascii="Times New Roman" w:hAnsi="Times New Roman" w:eastAsia="SimSun"/>
          <w:b w:val="0"/>
          <w:bCs w:val="0"/>
          <w:i w:val="0"/>
          <w:iCs w:val="0"/>
          <w:caps w:val="0"/>
          <w:color w:val="000000"/>
          <w:spacing w:val="0"/>
          <w:sz w:val="28"/>
          <w:szCs w:val="28"/>
          <w:shd w:val="clear" w:fill="FFFFFF"/>
          <w:lang w:val="en-US"/>
        </w:rPr>
        <w:t>o</w:t>
      </w:r>
      <w:r>
        <w:rPr>
          <w:rFonts w:hint="default" w:ascii="Times New Roman" w:hAnsi="Times New Roman" w:eastAsia="SimSun"/>
          <w:b w:val="0"/>
          <w:bCs w:val="0"/>
          <w:i w:val="0"/>
          <w:iCs w:val="0"/>
          <w:caps w:val="0"/>
          <w:color w:val="000000"/>
          <w:spacing w:val="0"/>
          <w:sz w:val="28"/>
          <w:szCs w:val="28"/>
          <w:shd w:val="clear" w:fill="FFFFFF"/>
          <w:lang w:val="ru-RU"/>
        </w:rPr>
        <w:t>ны, сталкивается с пробл</w:t>
      </w:r>
      <w:r>
        <w:rPr>
          <w:rFonts w:hint="default" w:ascii="Times New Roman" w:hAnsi="Times New Roman" w:eastAsia="SimSun"/>
          <w:b w:val="0"/>
          <w:bCs w:val="0"/>
          <w:i w:val="0"/>
          <w:iCs w:val="0"/>
          <w:caps w:val="0"/>
          <w:color w:val="000000"/>
          <w:spacing w:val="0"/>
          <w:sz w:val="28"/>
          <w:szCs w:val="28"/>
          <w:shd w:val="clear" w:fill="FFFFFF"/>
          <w:lang w:val="en-US"/>
        </w:rPr>
        <w:t>e</w:t>
      </w:r>
      <w:r>
        <w:rPr>
          <w:rFonts w:hint="default" w:ascii="Times New Roman" w:hAnsi="Times New Roman" w:eastAsia="SimSun"/>
          <w:b w:val="0"/>
          <w:bCs w:val="0"/>
          <w:i w:val="0"/>
          <w:iCs w:val="0"/>
          <w:caps w:val="0"/>
          <w:color w:val="000000"/>
          <w:spacing w:val="0"/>
          <w:sz w:val="28"/>
          <w:szCs w:val="28"/>
          <w:shd w:val="clear" w:fill="FFFFFF"/>
          <w:lang w:val="ru-RU"/>
        </w:rPr>
        <w:t>мой переполненных полигонов и несанкционированных свалок. Проблема ТБО влияет на качество жизни людей в Сар</w:t>
      </w:r>
      <w:r>
        <w:rPr>
          <w:rFonts w:hint="default" w:ascii="Times New Roman" w:hAnsi="Times New Roman" w:eastAsia="SimSun"/>
          <w:b w:val="0"/>
          <w:bCs w:val="0"/>
          <w:i w:val="0"/>
          <w:iCs w:val="0"/>
          <w:caps w:val="0"/>
          <w:color w:val="000000"/>
          <w:spacing w:val="0"/>
          <w:sz w:val="28"/>
          <w:szCs w:val="28"/>
          <w:shd w:val="clear" w:fill="FFFFFF"/>
          <w:lang w:val="en-US"/>
        </w:rPr>
        <w:t>a</w:t>
      </w:r>
      <w:r>
        <w:rPr>
          <w:rFonts w:hint="default" w:ascii="Times New Roman" w:hAnsi="Times New Roman" w:eastAsia="SimSun"/>
          <w:b w:val="0"/>
          <w:bCs w:val="0"/>
          <w:i w:val="0"/>
          <w:iCs w:val="0"/>
          <w:caps w:val="0"/>
          <w:color w:val="000000"/>
          <w:spacing w:val="0"/>
          <w:sz w:val="28"/>
          <w:szCs w:val="28"/>
          <w:shd w:val="clear" w:fill="FFFFFF"/>
          <w:lang w:val="ru-RU"/>
        </w:rPr>
        <w:t>товской области. Проект может привл</w:t>
      </w:r>
      <w:r>
        <w:rPr>
          <w:rFonts w:hint="default" w:ascii="Times New Roman" w:hAnsi="Times New Roman" w:eastAsia="SimSun"/>
          <w:b w:val="0"/>
          <w:bCs w:val="0"/>
          <w:i w:val="0"/>
          <w:iCs w:val="0"/>
          <w:caps w:val="0"/>
          <w:color w:val="000000"/>
          <w:spacing w:val="0"/>
          <w:sz w:val="28"/>
          <w:szCs w:val="28"/>
          <w:shd w:val="clear" w:fill="FFFFFF"/>
          <w:lang w:val="en-US"/>
        </w:rPr>
        <w:t>e</w:t>
      </w:r>
      <w:r>
        <w:rPr>
          <w:rFonts w:hint="default" w:ascii="Times New Roman" w:hAnsi="Times New Roman" w:eastAsia="SimSun"/>
          <w:b w:val="0"/>
          <w:bCs w:val="0"/>
          <w:i w:val="0"/>
          <w:iCs w:val="0"/>
          <w:caps w:val="0"/>
          <w:color w:val="000000"/>
          <w:spacing w:val="0"/>
          <w:sz w:val="28"/>
          <w:szCs w:val="28"/>
          <w:shd w:val="clear" w:fill="FFFFFF"/>
          <w:lang w:val="ru-RU"/>
        </w:rPr>
        <w:t>чь внимание к этому вопросу и способствовать реш</w:t>
      </w:r>
      <w:r>
        <w:rPr>
          <w:rFonts w:hint="default" w:ascii="Times New Roman" w:hAnsi="Times New Roman" w:eastAsia="SimSun"/>
          <w:b w:val="0"/>
          <w:bCs w:val="0"/>
          <w:i w:val="0"/>
          <w:iCs w:val="0"/>
          <w:caps w:val="0"/>
          <w:color w:val="000000"/>
          <w:spacing w:val="0"/>
          <w:sz w:val="28"/>
          <w:szCs w:val="28"/>
          <w:shd w:val="clear" w:fill="FFFFFF"/>
          <w:lang w:val="en-US"/>
        </w:rPr>
        <w:t>e</w:t>
      </w:r>
      <w:r>
        <w:rPr>
          <w:rFonts w:hint="default" w:ascii="Times New Roman" w:hAnsi="Times New Roman" w:eastAsia="SimSun"/>
          <w:b w:val="0"/>
          <w:bCs w:val="0"/>
          <w:i w:val="0"/>
          <w:iCs w:val="0"/>
          <w:caps w:val="0"/>
          <w:color w:val="000000"/>
          <w:spacing w:val="0"/>
          <w:sz w:val="28"/>
          <w:szCs w:val="28"/>
          <w:shd w:val="clear" w:fill="FFFFFF"/>
          <w:lang w:val="ru-RU"/>
        </w:rPr>
        <w:t>нию данной проблемы.</w:t>
      </w:r>
    </w:p>
    <w:p w14:paraId="32FED002">
      <w:pPr>
        <w:numPr>
          <w:ilvl w:val="0"/>
          <w:numId w:val="0"/>
        </w:numPr>
        <w:jc w:val="left"/>
        <w:rPr>
          <w:rFonts w:hint="default" w:ascii="Times New Roman" w:hAnsi="Times New Roman" w:eastAsia="SimSun" w:cs="Times New Roman"/>
          <w:b/>
          <w:bCs/>
          <w:i w:val="0"/>
          <w:iCs w:val="0"/>
          <w:caps w:val="0"/>
          <w:color w:val="000000"/>
          <w:spacing w:val="0"/>
          <w:sz w:val="28"/>
          <w:szCs w:val="28"/>
          <w:shd w:val="clear" w:fill="FFFFFF"/>
          <w:lang w:val="ru-RU"/>
        </w:rPr>
      </w:pPr>
      <w:r>
        <w:rPr>
          <w:rFonts w:hint="default" w:ascii="Times New Roman" w:hAnsi="Times New Roman" w:eastAsia="SimSun" w:cs="Times New Roman"/>
          <w:b/>
          <w:bCs/>
          <w:i w:val="0"/>
          <w:iCs w:val="0"/>
          <w:caps w:val="0"/>
          <w:color w:val="000000"/>
          <w:spacing w:val="0"/>
          <w:sz w:val="28"/>
          <w:szCs w:val="28"/>
          <w:shd w:val="clear" w:fill="FFFFFF"/>
          <w:lang w:val="ru-RU"/>
        </w:rPr>
        <w:t xml:space="preserve">Проблемы исследования: </w:t>
      </w:r>
      <w:r>
        <w:rPr>
          <w:rFonts w:hint="default" w:ascii="Times New Roman" w:hAnsi="Times New Roman" w:eastAsia="SimSun"/>
          <w:b w:val="0"/>
          <w:bCs w:val="0"/>
          <w:i w:val="0"/>
          <w:iCs w:val="0"/>
          <w:caps w:val="0"/>
          <w:color w:val="000000"/>
          <w:spacing w:val="0"/>
          <w:sz w:val="28"/>
          <w:szCs w:val="28"/>
          <w:shd w:val="clear" w:fill="FFFFFF"/>
          <w:lang w:val="ru-RU"/>
        </w:rPr>
        <w:t>Процент переработки ТБО в регионе остается низким. Отсутствуют современные технологии переработки, это приводит к тому, что значительная часть отходов отправляется на полигоны, вместо того, чтобы быть переработанной и использоваться повторно. Низкий уровень осведомлённости населения о важности раздельного сбора отходов, их переработки и ответственности затрудняет решение проблемы ТБО. Загрязнение окружающей среды ТБО негативно сказывается на здоровье людей.</w:t>
      </w:r>
    </w:p>
    <w:p w14:paraId="17F40467">
      <w:pPr>
        <w:numPr>
          <w:ilvl w:val="0"/>
          <w:numId w:val="0"/>
        </w:numPr>
        <w:jc w:val="left"/>
        <w:rPr>
          <w:rFonts w:hint="default" w:ascii="Times New Roman" w:hAnsi="Times New Roman" w:eastAsia="SimSun" w:cs="Times New Roman"/>
          <w:b/>
          <w:bCs/>
          <w:i w:val="0"/>
          <w:iCs w:val="0"/>
          <w:caps w:val="0"/>
          <w:color w:val="000000"/>
          <w:spacing w:val="0"/>
          <w:sz w:val="28"/>
          <w:szCs w:val="28"/>
          <w:shd w:val="clear" w:fill="FFFFFF"/>
          <w:lang w:val="ru-RU"/>
        </w:rPr>
      </w:pPr>
      <w:r>
        <w:rPr>
          <w:rFonts w:hint="default" w:ascii="Times New Roman" w:hAnsi="Times New Roman" w:eastAsia="SimSun" w:cs="Times New Roman"/>
          <w:b/>
          <w:bCs/>
          <w:i w:val="0"/>
          <w:iCs w:val="0"/>
          <w:caps w:val="0"/>
          <w:color w:val="000000"/>
          <w:spacing w:val="0"/>
          <w:sz w:val="28"/>
          <w:szCs w:val="28"/>
          <w:shd w:val="clear" w:fill="FFFFFF"/>
          <w:lang w:val="ru-RU"/>
        </w:rPr>
        <w:t xml:space="preserve">Объекты исследования: </w:t>
      </w:r>
      <w:r>
        <w:rPr>
          <w:rFonts w:hint="default" w:ascii="Times New Roman" w:hAnsi="Times New Roman" w:eastAsia="SimSun"/>
          <w:b w:val="0"/>
          <w:bCs w:val="0"/>
          <w:i w:val="0"/>
          <w:iCs w:val="0"/>
          <w:caps w:val="0"/>
          <w:color w:val="000000"/>
          <w:spacing w:val="0"/>
          <w:sz w:val="28"/>
          <w:szCs w:val="28"/>
          <w:shd w:val="clear" w:fill="FFFFFF"/>
          <w:lang w:val="ru-RU"/>
        </w:rPr>
        <w:t>Изучение систем сбора, транспортировки и утилизации твердых бытовых отходов в Саратовской области.</w:t>
      </w: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 </w:t>
      </w:r>
      <w:r>
        <w:rPr>
          <w:rFonts w:hint="default" w:ascii="Times New Roman" w:hAnsi="Times New Roman" w:eastAsia="SimSun"/>
          <w:b w:val="0"/>
          <w:bCs w:val="0"/>
          <w:i w:val="0"/>
          <w:iCs w:val="0"/>
          <w:caps w:val="0"/>
          <w:color w:val="000000"/>
          <w:spacing w:val="0"/>
          <w:sz w:val="28"/>
          <w:szCs w:val="28"/>
          <w:shd w:val="clear" w:fill="FFFFFF"/>
          <w:lang w:val="ru-RU"/>
        </w:rPr>
        <w:t>Анализ данных о переработке ТБО в регионе, включая количество и состав перерабатываемых материалов. Исследование уровня осведомленности и вовлеченности населения Саратовской области в вопросы управления отходами.</w:t>
      </w:r>
    </w:p>
    <w:p w14:paraId="43D82E52">
      <w:pPr>
        <w:numPr>
          <w:ilvl w:val="0"/>
          <w:numId w:val="0"/>
        </w:numPr>
        <w:jc w:val="left"/>
        <w:rPr>
          <w:rFonts w:hint="default" w:ascii="Times New Roman" w:hAnsi="Times New Roman" w:eastAsia="SimSun" w:cs="Times New Roman"/>
          <w:b/>
          <w:bCs/>
          <w:i w:val="0"/>
          <w:iCs w:val="0"/>
          <w:caps w:val="0"/>
          <w:color w:val="000000"/>
          <w:spacing w:val="0"/>
          <w:sz w:val="28"/>
          <w:szCs w:val="28"/>
          <w:shd w:val="clear" w:fill="FFFFFF"/>
          <w:lang w:val="ru-RU"/>
        </w:rPr>
      </w:pPr>
      <w:r>
        <w:rPr>
          <w:rFonts w:hint="default" w:ascii="Times New Roman" w:hAnsi="Times New Roman" w:eastAsia="SimSun" w:cs="Times New Roman"/>
          <w:b/>
          <w:bCs/>
          <w:i w:val="0"/>
          <w:iCs w:val="0"/>
          <w:caps w:val="0"/>
          <w:color w:val="000000"/>
          <w:spacing w:val="0"/>
          <w:sz w:val="28"/>
          <w:szCs w:val="28"/>
          <w:shd w:val="clear" w:fill="FFFFFF"/>
          <w:lang w:val="ru-RU"/>
        </w:rPr>
        <w:t xml:space="preserve">Цель работы: </w:t>
      </w:r>
      <w:r>
        <w:rPr>
          <w:rFonts w:hint="default" w:ascii="Times New Roman" w:hAnsi="Times New Roman" w:eastAsia="SimSun" w:cs="Times New Roman"/>
          <w:b w:val="0"/>
          <w:bCs w:val="0"/>
          <w:i w:val="0"/>
          <w:iCs w:val="0"/>
          <w:caps w:val="0"/>
          <w:color w:val="000000"/>
          <w:spacing w:val="0"/>
          <w:sz w:val="28"/>
          <w:szCs w:val="28"/>
          <w:shd w:val="clear" w:fill="FFFFFF"/>
          <w:lang w:val="ru-RU"/>
        </w:rPr>
        <w:t>А</w:t>
      </w:r>
      <w:r>
        <w:rPr>
          <w:rFonts w:hint="default" w:ascii="Times New Roman" w:hAnsi="Times New Roman" w:eastAsia="SimSun"/>
          <w:b w:val="0"/>
          <w:bCs w:val="0"/>
          <w:i w:val="0"/>
          <w:iCs w:val="0"/>
          <w:caps w:val="0"/>
          <w:color w:val="000000"/>
          <w:spacing w:val="0"/>
          <w:sz w:val="28"/>
          <w:szCs w:val="28"/>
          <w:shd w:val="clear" w:fill="FFFFFF"/>
          <w:lang w:val="ru-RU"/>
        </w:rPr>
        <w:t>нализ проблемы твердых бытовых отходов (ТБО) в Саратовской области.</w:t>
      </w:r>
    </w:p>
    <w:p w14:paraId="07783797">
      <w:pPr>
        <w:numPr>
          <w:ilvl w:val="0"/>
          <w:numId w:val="0"/>
        </w:numPr>
        <w:jc w:val="left"/>
        <w:rPr>
          <w:rFonts w:hint="default" w:ascii="Times New Roman" w:hAnsi="Times New Roman" w:eastAsia="SimSun" w:cs="Times New Roman"/>
          <w:b/>
          <w:bCs/>
          <w:i w:val="0"/>
          <w:iCs w:val="0"/>
          <w:caps w:val="0"/>
          <w:color w:val="000000"/>
          <w:spacing w:val="0"/>
          <w:sz w:val="28"/>
          <w:szCs w:val="28"/>
          <w:shd w:val="clear" w:fill="FFFFFF"/>
          <w:lang w:val="ru-RU"/>
        </w:rPr>
      </w:pPr>
      <w:r>
        <w:rPr>
          <w:rFonts w:hint="default" w:ascii="Times New Roman" w:hAnsi="Times New Roman" w:eastAsia="SimSun" w:cs="Times New Roman"/>
          <w:b/>
          <w:bCs/>
          <w:i w:val="0"/>
          <w:iCs w:val="0"/>
          <w:caps w:val="0"/>
          <w:color w:val="000000"/>
          <w:spacing w:val="0"/>
          <w:sz w:val="28"/>
          <w:szCs w:val="28"/>
          <w:shd w:val="clear" w:fill="FFFFFF"/>
          <w:lang w:val="ru-RU"/>
        </w:rPr>
        <w:t xml:space="preserve">Гипотезы: </w:t>
      </w:r>
    </w:p>
    <w:p w14:paraId="18E411CA">
      <w:pPr>
        <w:numPr>
          <w:ilvl w:val="0"/>
          <w:numId w:val="2"/>
        </w:numPr>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Низкий уровень экологической культуры и недостаточная информированность населения Саратовской области.</w:t>
      </w:r>
    </w:p>
    <w:p w14:paraId="3BA42B06">
      <w:pPr>
        <w:numPr>
          <w:ilvl w:val="0"/>
          <w:numId w:val="2"/>
        </w:numPr>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Низкий процент переработки ТБО в Саратовской области.</w:t>
      </w:r>
    </w:p>
    <w:p w14:paraId="624EB0DA">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r>
        <w:rPr>
          <w:rFonts w:hint="default" w:ascii="Times New Roman" w:hAnsi="Times New Roman" w:eastAsia="SimSun" w:cs="Times New Roman"/>
          <w:b/>
          <w:bCs/>
          <w:i w:val="0"/>
          <w:iCs w:val="0"/>
          <w:caps w:val="0"/>
          <w:color w:val="000000"/>
          <w:spacing w:val="0"/>
          <w:sz w:val="28"/>
          <w:szCs w:val="28"/>
          <w:shd w:val="clear" w:fill="FFFFFF"/>
          <w:lang w:val="ru-RU"/>
        </w:rPr>
        <w:t>Задачи:</w:t>
      </w:r>
    </w:p>
    <w:p w14:paraId="27D3EBD7">
      <w:pPr>
        <w:numPr>
          <w:ilvl w:val="0"/>
          <w:numId w:val="3"/>
        </w:numPr>
        <w:jc w:val="left"/>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 xml:space="preserve"> Провести анализ статистических данных об объемах образования ТБО в Саратовской области за последние несколько лет.</w:t>
      </w:r>
    </w:p>
    <w:p w14:paraId="19079DAA">
      <w:pPr>
        <w:numPr>
          <w:ilvl w:val="0"/>
          <w:numId w:val="3"/>
        </w:numPr>
        <w:jc w:val="left"/>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 xml:space="preserve"> Исследовать существующую инфраструктуру для сбора, транспортировки, сортировки и утилизации ТБО в регионе.</w:t>
      </w:r>
    </w:p>
    <w:p w14:paraId="0582D107">
      <w:pPr>
        <w:numPr>
          <w:ilvl w:val="0"/>
          <w:numId w:val="3"/>
        </w:numPr>
        <w:jc w:val="left"/>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Проанализировать статистические данные о проценте переработки ТБО в Саратовской области.</w:t>
      </w:r>
    </w:p>
    <w:p w14:paraId="212BE045">
      <w:pPr>
        <w:numPr>
          <w:ilvl w:val="0"/>
          <w:numId w:val="3"/>
        </w:numPr>
        <w:jc w:val="left"/>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Провести социологические опросы населения Саратовской области для определения уровня осведомленности о проблеме ТБО и готовности участвовать в раздельном сборе отходов.</w:t>
      </w:r>
    </w:p>
    <w:p w14:paraId="60B2D1A6">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r>
        <w:rPr>
          <w:rFonts w:hint="default" w:ascii="Times New Roman" w:hAnsi="Times New Roman" w:eastAsia="SimSun" w:cs="Times New Roman"/>
          <w:b/>
          <w:bCs/>
          <w:i w:val="0"/>
          <w:iCs w:val="0"/>
          <w:caps w:val="0"/>
          <w:color w:val="000000"/>
          <w:spacing w:val="0"/>
          <w:sz w:val="28"/>
          <w:szCs w:val="28"/>
          <w:shd w:val="clear" w:fill="FFFFFF"/>
          <w:lang w:val="ru-RU"/>
        </w:rPr>
        <w:t xml:space="preserve">Методы исследования: </w:t>
      </w:r>
    </w:p>
    <w:p w14:paraId="247FC289">
      <w:pPr>
        <w:numPr>
          <w:ilvl w:val="0"/>
          <w:numId w:val="4"/>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Анализ статистических данных по обращению с ТБО.</w:t>
      </w:r>
    </w:p>
    <w:p w14:paraId="731079E6">
      <w:pPr>
        <w:numPr>
          <w:ilvl w:val="0"/>
          <w:numId w:val="4"/>
        </w:numPr>
        <w:jc w:val="both"/>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Оценка осведомленности и мнения населения о проблеме ТБО, изучение их готовности к раздельному сбору.</w:t>
      </w:r>
    </w:p>
    <w:p w14:paraId="0217C1FA">
      <w:pPr>
        <w:numPr>
          <w:ilvl w:val="0"/>
          <w:numId w:val="4"/>
        </w:numPr>
        <w:jc w:val="left"/>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Изучение опыта других регионов России в управлении ТБО.</w:t>
      </w:r>
    </w:p>
    <w:p w14:paraId="6B8DF138">
      <w:pPr>
        <w:numPr>
          <w:ilvl w:val="0"/>
          <w:numId w:val="0"/>
        </w:numPr>
        <w:jc w:val="left"/>
        <w:rPr>
          <w:rFonts w:hint="default" w:ascii="Times New Roman" w:hAnsi="Times New Roman" w:eastAsia="SimSun" w:cs="Times New Roman"/>
          <w:b w:val="0"/>
          <w:bCs w:val="0"/>
          <w:i w:val="0"/>
          <w:iCs w:val="0"/>
          <w:caps w:val="0"/>
          <w:color w:val="000000"/>
          <w:spacing w:val="0"/>
          <w:sz w:val="28"/>
          <w:szCs w:val="28"/>
          <w:shd w:val="clear" w:fill="FFFFFF"/>
          <w:lang w:val="ru-RU"/>
        </w:rPr>
      </w:pPr>
      <w:r>
        <w:rPr>
          <w:rFonts w:hint="default" w:ascii="Times New Roman" w:hAnsi="Times New Roman" w:eastAsia="SimSun" w:cs="Times New Roman"/>
          <w:b/>
          <w:bCs/>
          <w:i w:val="0"/>
          <w:iCs w:val="0"/>
          <w:caps w:val="0"/>
          <w:color w:val="000000"/>
          <w:spacing w:val="0"/>
          <w:sz w:val="28"/>
          <w:szCs w:val="28"/>
          <w:shd w:val="clear" w:fill="FFFFFF"/>
          <w:lang w:val="ru-RU"/>
        </w:rPr>
        <w:t xml:space="preserve">Практическая значимость: </w:t>
      </w:r>
      <w:r>
        <w:rPr>
          <w:rFonts w:hint="default" w:ascii="Times New Roman" w:hAnsi="Times New Roman" w:eastAsia="SimSun"/>
          <w:b w:val="0"/>
          <w:bCs w:val="0"/>
          <w:i w:val="0"/>
          <w:iCs w:val="0"/>
          <w:caps w:val="0"/>
          <w:color w:val="000000"/>
          <w:spacing w:val="0"/>
          <w:sz w:val="28"/>
          <w:szCs w:val="28"/>
          <w:shd w:val="clear" w:fill="FFFFFF"/>
          <w:lang w:val="ru-RU"/>
        </w:rPr>
        <w:t>Повышение уровня экологической культуры населения</w:t>
      </w:r>
    </w:p>
    <w:p w14:paraId="1F17811B">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p>
    <w:p w14:paraId="360BEB16">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p>
    <w:p w14:paraId="7CA716B6">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p>
    <w:p w14:paraId="020E351C">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p>
    <w:p w14:paraId="5499CD7C">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p>
    <w:p w14:paraId="2EF67EDE">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p>
    <w:p w14:paraId="1F5C0156">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p>
    <w:p w14:paraId="1F7C90CE">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p>
    <w:p w14:paraId="7759065A">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p>
    <w:p w14:paraId="1E065AC8">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r>
        <w:rPr>
          <w:rFonts w:hint="default" w:ascii="Times New Roman" w:hAnsi="Times New Roman" w:eastAsia="SimSun" w:cs="Times New Roman"/>
          <w:b/>
          <w:bCs/>
          <w:i w:val="0"/>
          <w:iCs w:val="0"/>
          <w:caps w:val="0"/>
          <w:color w:val="000000"/>
          <w:spacing w:val="0"/>
          <w:sz w:val="28"/>
          <w:szCs w:val="28"/>
          <w:shd w:val="clear" w:fill="FFFFFF"/>
          <w:lang w:val="ru-RU"/>
        </w:rPr>
        <w:t xml:space="preserve">Глава 1 </w:t>
      </w:r>
    </w:p>
    <w:p w14:paraId="2885BE47">
      <w:pPr>
        <w:numPr>
          <w:ilvl w:val="1"/>
          <w:numId w:val="5"/>
        </w:numPr>
        <w:jc w:val="both"/>
        <w:rPr>
          <w:rFonts w:hint="default" w:ascii="Times New Roman" w:hAnsi="Times New Roman" w:eastAsia="SimSun" w:cs="Times New Roman"/>
          <w:b/>
          <w:bCs/>
          <w:i w:val="0"/>
          <w:iCs w:val="0"/>
          <w:caps w:val="0"/>
          <w:color w:val="000000"/>
          <w:spacing w:val="0"/>
          <w:sz w:val="28"/>
          <w:szCs w:val="28"/>
          <w:shd w:val="clear" w:fill="FFFFFF"/>
          <w:lang w:val="ru-RU"/>
        </w:rPr>
      </w:pPr>
      <w:r>
        <w:rPr>
          <w:rFonts w:hint="default" w:ascii="Times New Roman" w:hAnsi="Times New Roman" w:eastAsia="SimSun" w:cs="Times New Roman"/>
          <w:b/>
          <w:bCs/>
          <w:i w:val="0"/>
          <w:iCs w:val="0"/>
          <w:caps w:val="0"/>
          <w:color w:val="000000"/>
          <w:spacing w:val="0"/>
          <w:sz w:val="28"/>
          <w:szCs w:val="28"/>
          <w:shd w:val="clear" w:fill="FFFFFF"/>
          <w:lang w:val="ru-RU"/>
        </w:rPr>
        <w:t xml:space="preserve">История проблемы мусора </w:t>
      </w:r>
    </w:p>
    <w:p w14:paraId="4610FCA6">
      <w:pPr>
        <w:numPr>
          <w:ilvl w:val="0"/>
          <w:numId w:val="0"/>
        </w:numPr>
        <w:ind w:leftChars="0"/>
        <w:jc w:val="both"/>
        <w:rPr>
          <w:rFonts w:hint="default" w:ascii="Times New Roman" w:hAnsi="Times New Roman" w:eastAsia="SimSun"/>
          <w:b/>
          <w:bCs/>
          <w:i w:val="0"/>
          <w:iCs w:val="0"/>
          <w:caps w:val="0"/>
          <w:color w:val="000000"/>
          <w:spacing w:val="0"/>
          <w:sz w:val="28"/>
          <w:szCs w:val="28"/>
          <w:shd w:val="clear" w:fill="FFFFFF"/>
          <w:lang w:val="ru-RU"/>
        </w:rPr>
      </w:pPr>
      <w:r>
        <w:rPr>
          <w:rFonts w:hint="default" w:ascii="Times New Roman" w:hAnsi="Times New Roman" w:eastAsia="SimSun"/>
          <w:b/>
          <w:bCs/>
          <w:i w:val="0"/>
          <w:iCs w:val="0"/>
          <w:caps w:val="0"/>
          <w:color w:val="000000"/>
          <w:spacing w:val="0"/>
          <w:sz w:val="28"/>
          <w:szCs w:val="28"/>
          <w:shd w:val="clear" w:fill="FFFFFF"/>
          <w:lang w:val="ru-RU"/>
        </w:rPr>
        <w:t>Ранний этап (Советский период):</w:t>
      </w:r>
    </w:p>
    <w:p w14:paraId="69B969B0">
      <w:pPr>
        <w:numPr>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В советское время основной подход к обращению с отходами был централизованным. Мусор, как правило, вывозился на полигоны без предварительной сортировки и переработки. Преобладающим методом утилизации отходов было их захоронение на полигонах. Переработка и раздельный сбор отходов были практически не развиты. В этот период объемы образования ТБО были относительно невелики по сравнению с современным уровнем, поскольку потребление товаров и услуг было ограничено. Экологические проблемы, связанные с мусором, не имели такого острого значения, как сейчас, а население имело низкую осведомленность об этих проблемах.</w:t>
      </w:r>
    </w:p>
    <w:p w14:paraId="2CDC282B">
      <w:pPr>
        <w:numPr>
          <w:numId w:val="0"/>
        </w:numPr>
        <w:ind w:leftChars="0"/>
        <w:jc w:val="left"/>
        <w:rPr>
          <w:rFonts w:hint="default" w:ascii="Times New Roman" w:hAnsi="Times New Roman" w:eastAsia="SimSun"/>
          <w:b/>
          <w:bCs/>
          <w:i w:val="0"/>
          <w:iCs w:val="0"/>
          <w:caps w:val="0"/>
          <w:color w:val="000000"/>
          <w:spacing w:val="0"/>
          <w:sz w:val="28"/>
          <w:szCs w:val="28"/>
          <w:shd w:val="clear" w:fill="FFFFFF"/>
          <w:lang w:val="ru-RU"/>
        </w:rPr>
      </w:pPr>
      <w:r>
        <w:rPr>
          <w:rFonts w:hint="default" w:ascii="Times New Roman" w:hAnsi="Times New Roman" w:eastAsia="SimSun"/>
          <w:b/>
          <w:bCs/>
          <w:i w:val="0"/>
          <w:iCs w:val="0"/>
          <w:caps w:val="0"/>
          <w:color w:val="000000"/>
          <w:spacing w:val="0"/>
          <w:sz w:val="28"/>
          <w:szCs w:val="28"/>
          <w:shd w:val="clear" w:fill="FFFFFF"/>
          <w:lang w:val="ru-RU"/>
        </w:rPr>
        <w:t>Период после распада СССР (1990-е – начало 2000-х):</w:t>
      </w:r>
    </w:p>
    <w:p w14:paraId="68735A27">
      <w:pPr>
        <w:numPr>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Развал СССР и экономический кризис привели к ухудшению инфраструктуры и снижению финансирования в сфере обращения с ТБО. Появилось множество несанкционированных свалок, так как система сбора и утилизации отходов работала нестабильно. Увеличение потребительских возможностей и импортных товаров способствовали росту объема ТБО. Современные технологии переработки и утилизации отходов не применялись. Экологическая культура населения оставалась на низком уровне.</w:t>
      </w:r>
    </w:p>
    <w:p w14:paraId="7D8FE38F">
      <w:pPr>
        <w:numPr>
          <w:numId w:val="0"/>
        </w:numPr>
        <w:ind w:leftChars="0"/>
        <w:jc w:val="left"/>
        <w:rPr>
          <w:rFonts w:hint="default" w:ascii="Times New Roman" w:hAnsi="Times New Roman" w:eastAsia="SimSun"/>
          <w:b/>
          <w:bCs/>
          <w:i w:val="0"/>
          <w:iCs w:val="0"/>
          <w:caps w:val="0"/>
          <w:color w:val="000000"/>
          <w:spacing w:val="0"/>
          <w:sz w:val="28"/>
          <w:szCs w:val="28"/>
          <w:shd w:val="clear" w:fill="FFFFFF"/>
          <w:lang w:val="ru-RU"/>
        </w:rPr>
      </w:pPr>
      <w:r>
        <w:rPr>
          <w:rFonts w:hint="default" w:ascii="Times New Roman" w:hAnsi="Times New Roman" w:eastAsia="SimSun"/>
          <w:b/>
          <w:bCs/>
          <w:i w:val="0"/>
          <w:iCs w:val="0"/>
          <w:caps w:val="0"/>
          <w:color w:val="000000"/>
          <w:spacing w:val="0"/>
          <w:sz w:val="28"/>
          <w:szCs w:val="28"/>
          <w:shd w:val="clear" w:fill="FFFFFF"/>
          <w:lang w:val="ru-RU"/>
        </w:rPr>
        <w:t>Современный этап (середина 2000-х – настоящее время):</w:t>
      </w:r>
    </w:p>
    <w:p w14:paraId="36FC22EF">
      <w:pPr>
        <w:numPr>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Объемы образования ТБО продолжают расти, и старые полигоны переполняются. Возникла острая проблема нехватки мест для захоронения отходов. Власти и общество начинают осознавать масштаб экологической проблемы, связанной с мусором. На федеральном и региональном уровнях принимаются законы и программы по обращению с отходами. В сфере обращения с ТБО начинают работать региональные операторы, что должно способствовать централизации управления отходами. Начинают появляться отдельные предприятия по переработке вторичного сырья, но процент переработки остается невысоким. Начинаются пилотные проекты по внедрению раздельного сбора отходов, но их масштаб остается недостаточным. Несанкционированные свалки продолжают оставаться проблемой, особенно в сельской местности. Проблема мусора стала активно обсуждаться в СМИ и в обществе. Появляется больше экологических инициатив. Федеральный проект «Чистая страна»: Федеральная программа, направленная на борьбу с несанкционированными свалками и развитие переработки отходов, также влияет на ситуацию в Саратовской области.</w:t>
      </w:r>
    </w:p>
    <w:p w14:paraId="4667A873">
      <w:pPr>
        <w:numPr>
          <w:numId w:val="0"/>
        </w:numPr>
        <w:ind w:leftChars="0"/>
        <w:jc w:val="left"/>
        <w:rPr>
          <w:rFonts w:hint="default" w:ascii="Times New Roman" w:hAnsi="Times New Roman" w:eastAsia="SimSun"/>
          <w:b w:val="0"/>
          <w:bCs w:val="0"/>
          <w:i w:val="0"/>
          <w:iCs w:val="0"/>
          <w:caps w:val="0"/>
          <w:color w:val="000000"/>
          <w:spacing w:val="0"/>
          <w:sz w:val="28"/>
          <w:szCs w:val="28"/>
          <w:highlight w:val="yellow"/>
          <w:shd w:val="clear" w:fill="FFFFFF"/>
          <w:lang w:val="ru-RU"/>
        </w:rPr>
      </w:pPr>
      <w:r>
        <w:rPr>
          <w:rFonts w:hint="default" w:ascii="Times New Roman" w:hAnsi="Times New Roman" w:eastAsia="SimSun"/>
          <w:b w:val="0"/>
          <w:bCs w:val="0"/>
          <w:i w:val="0"/>
          <w:iCs w:val="0"/>
          <w:caps w:val="0"/>
          <w:color w:val="000000"/>
          <w:spacing w:val="0"/>
          <w:sz w:val="28"/>
          <w:szCs w:val="28"/>
          <w:highlight w:val="yellow"/>
          <w:shd w:val="clear" w:fill="FFFFFF"/>
          <w:lang w:val="ru-RU"/>
        </w:rPr>
        <w:t>Ключевые моменты истории проблемы ТБО в Саратовской области:</w:t>
      </w:r>
    </w:p>
    <w:p w14:paraId="0AF0DF38">
      <w:pPr>
        <w:numPr>
          <w:numId w:val="0"/>
        </w:numPr>
        <w:ind w:leftChars="0"/>
        <w:jc w:val="left"/>
        <w:rPr>
          <w:rFonts w:hint="default" w:ascii="Times New Roman" w:hAnsi="Times New Roman" w:eastAsia="SimSun"/>
          <w:b w:val="0"/>
          <w:bCs w:val="0"/>
          <w:i w:val="0"/>
          <w:iCs w:val="0"/>
          <w:caps w:val="0"/>
          <w:color w:val="000000"/>
          <w:spacing w:val="0"/>
          <w:sz w:val="28"/>
          <w:szCs w:val="28"/>
          <w:highlight w:val="yellow"/>
          <w:shd w:val="clear" w:fill="FFFFFF"/>
          <w:lang w:val="ru-RU"/>
        </w:rPr>
      </w:pPr>
      <w:r>
        <w:rPr>
          <w:rFonts w:hint="default" w:ascii="Times New Roman" w:hAnsi="Times New Roman" w:eastAsia="SimSun"/>
          <w:b w:val="0"/>
          <w:bCs w:val="0"/>
          <w:i w:val="0"/>
          <w:iCs w:val="0"/>
          <w:caps w:val="0"/>
          <w:color w:val="000000"/>
          <w:spacing w:val="0"/>
          <w:sz w:val="28"/>
          <w:szCs w:val="28"/>
          <w:highlight w:val="yellow"/>
          <w:shd w:val="clear" w:fill="FFFFFF"/>
          <w:lang w:val="ru-RU"/>
        </w:rPr>
        <w:t>Увеличение объемов образования отходов: Проблема обостряется из-за роста населения и потребления.</w:t>
      </w:r>
    </w:p>
    <w:p w14:paraId="736366E1">
      <w:pPr>
        <w:numPr>
          <w:numId w:val="0"/>
        </w:numPr>
        <w:ind w:leftChars="0"/>
        <w:jc w:val="left"/>
        <w:rPr>
          <w:rFonts w:hint="default" w:ascii="Times New Roman" w:hAnsi="Times New Roman" w:eastAsia="SimSun"/>
          <w:b w:val="0"/>
          <w:bCs w:val="0"/>
          <w:i w:val="0"/>
          <w:iCs w:val="0"/>
          <w:caps w:val="0"/>
          <w:color w:val="000000"/>
          <w:spacing w:val="0"/>
          <w:sz w:val="28"/>
          <w:szCs w:val="28"/>
          <w:highlight w:val="yellow"/>
          <w:shd w:val="clear" w:fill="FFFFFF"/>
          <w:lang w:val="ru-RU"/>
        </w:rPr>
      </w:pPr>
      <w:r>
        <w:rPr>
          <w:rFonts w:hint="default" w:ascii="Times New Roman" w:hAnsi="Times New Roman" w:eastAsia="SimSun"/>
          <w:b w:val="0"/>
          <w:bCs w:val="0"/>
          <w:i w:val="0"/>
          <w:iCs w:val="0"/>
          <w:caps w:val="0"/>
          <w:color w:val="000000"/>
          <w:spacing w:val="0"/>
          <w:sz w:val="28"/>
          <w:szCs w:val="28"/>
          <w:highlight w:val="yellow"/>
          <w:shd w:val="clear" w:fill="FFFFFF"/>
          <w:lang w:val="ru-RU"/>
        </w:rPr>
        <w:t>Недостаточное развитие инфраструктуры: Устаревшие полигоны и недостаточное количество перерабатывающих предприятий. Отсутствие системы раздельного сбора: Неэффективный сбор ТБО и отсутствие массового раздельного сбора отходов. Низкая экологическая культура: Недостаточная осведомленность и ответственность населения в вопросах обращения с ТБО. Проблема несанкционированных свалок: Их большое количество и сложность ликвидации. Финансовые и организационные проблемы: Недостаток финансирования и организационные проблемы в реализации программ по управлению ТБО.</w:t>
      </w:r>
    </w:p>
    <w:p w14:paraId="08E641BC">
      <w:pPr>
        <w:numPr>
          <w:numId w:val="0"/>
        </w:numPr>
        <w:ind w:leftChars="0"/>
        <w:jc w:val="left"/>
        <w:rPr>
          <w:rFonts w:hint="default" w:ascii="Times New Roman" w:hAnsi="Times New Roman" w:eastAsia="SimSun"/>
          <w:b/>
          <w:bCs/>
          <w:i w:val="0"/>
          <w:iCs w:val="0"/>
          <w:caps w:val="0"/>
          <w:color w:val="000000"/>
          <w:spacing w:val="0"/>
          <w:sz w:val="28"/>
          <w:szCs w:val="28"/>
          <w:highlight w:val="none"/>
          <w:shd w:val="clear" w:fill="FFFFFF"/>
          <w:lang w:val="ru-RU"/>
        </w:rPr>
      </w:pPr>
      <w:r>
        <w:rPr>
          <w:rFonts w:hint="default" w:ascii="Times New Roman" w:hAnsi="Times New Roman" w:eastAsia="SimSun"/>
          <w:b/>
          <w:bCs/>
          <w:i w:val="0"/>
          <w:iCs w:val="0"/>
          <w:caps w:val="0"/>
          <w:color w:val="000000"/>
          <w:spacing w:val="0"/>
          <w:sz w:val="28"/>
          <w:szCs w:val="28"/>
          <w:highlight w:val="none"/>
          <w:shd w:val="clear" w:fill="FFFFFF"/>
          <w:lang w:val="ru-RU"/>
        </w:rPr>
        <w:t>1.2 Классификация отходов</w:t>
      </w:r>
    </w:p>
    <w:p w14:paraId="1396210A">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Существует несколько способов классификации ТБО, и вот наиболее распространенные из них:</w:t>
      </w:r>
    </w:p>
    <w:p w14:paraId="6E30558E">
      <w:pPr>
        <w:numPr>
          <w:ilvl w:val="0"/>
          <w:numId w:val="6"/>
        </w:numPr>
        <w:ind w:leftChars="0"/>
        <w:jc w:val="left"/>
        <w:rPr>
          <w:rFonts w:hint="default" w:ascii="Times New Roman" w:hAnsi="Times New Roman" w:eastAsia="SimSun"/>
          <w:b/>
          <w:bCs/>
          <w:i w:val="0"/>
          <w:iCs w:val="0"/>
          <w:caps w:val="0"/>
          <w:color w:val="000000"/>
          <w:spacing w:val="0"/>
          <w:sz w:val="28"/>
          <w:szCs w:val="28"/>
          <w:shd w:val="clear" w:fill="FFFFFF"/>
          <w:lang w:val="ru-RU"/>
        </w:rPr>
      </w:pPr>
      <w:r>
        <w:rPr>
          <w:rFonts w:hint="default" w:ascii="Times New Roman" w:hAnsi="Times New Roman" w:eastAsia="SimSun"/>
          <w:b/>
          <w:bCs/>
          <w:i w:val="0"/>
          <w:iCs w:val="0"/>
          <w:caps w:val="0"/>
          <w:color w:val="000000"/>
          <w:spacing w:val="0"/>
          <w:sz w:val="28"/>
          <w:szCs w:val="28"/>
          <w:shd w:val="clear" w:fill="FFFFFF"/>
          <w:lang w:val="ru-RU"/>
        </w:rPr>
        <w:t xml:space="preserve">По происхождению: </w:t>
      </w:r>
    </w:p>
    <w:p w14:paraId="3BF8F3D2">
      <w:pPr>
        <w:numPr>
          <w:ilvl w:val="0"/>
          <w:numId w:val="7"/>
        </w:numPr>
        <w:tabs>
          <w:tab w:val="clear" w:pos="425"/>
        </w:tabs>
        <w:ind w:left="420" w:leftChars="0" w:hanging="420" w:firstLine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Бытовые отходы: Образуются в результате жизнедеятельности человека в жилых домах, квартирах, общежитиях. Примеры: остатки пищи, упаковка, старая одежда, бумага, стекло, пластик.</w:t>
      </w:r>
    </w:p>
    <w:p w14:paraId="6EEBA323">
      <w:pPr>
        <w:numPr>
          <w:ilvl w:val="0"/>
          <w:numId w:val="7"/>
        </w:numPr>
        <w:tabs>
          <w:tab w:val="clear" w:pos="425"/>
        </w:tabs>
        <w:ind w:left="420" w:leftChars="0" w:hanging="420" w:firstLine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Коммунальные отходы: Отходы, образующиеся на объектах коммунального хозяйства (детские сады, школы, больницы, офисы, магазины и т.д.). Примеры: аналогично бытовым, но в больших объемах, а также медицинские отходы, отходы от уборки территорий.</w:t>
      </w:r>
    </w:p>
    <w:p w14:paraId="42DACFCB">
      <w:pPr>
        <w:numPr>
          <w:ilvl w:val="0"/>
          <w:numId w:val="7"/>
        </w:numPr>
        <w:tabs>
          <w:tab w:val="clear" w:pos="425"/>
        </w:tabs>
        <w:ind w:left="420" w:leftChars="0" w:hanging="420" w:firstLine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Промышленные отходы, приравненные к бытовым: Отходы производства, которые по своему составу и свойствам схожи с бытовыми, и поэтому их можно утилизировать совместно. Примеры: отходы от работы офисов промышленных предприятий (бумага, упаковка, расходные материалы).</w:t>
      </w:r>
    </w:p>
    <w:p w14:paraId="046A1465">
      <w:pPr>
        <w:numPr>
          <w:ilvl w:val="0"/>
          <w:numId w:val="0"/>
        </w:numPr>
        <w:ind w:leftChars="0"/>
        <w:jc w:val="left"/>
        <w:rPr>
          <w:rFonts w:hint="default" w:ascii="Times New Roman" w:hAnsi="Times New Roman" w:eastAsia="SimSun"/>
          <w:b/>
          <w:bCs/>
          <w:i w:val="0"/>
          <w:iCs w:val="0"/>
          <w:caps w:val="0"/>
          <w:color w:val="000000"/>
          <w:spacing w:val="0"/>
          <w:sz w:val="28"/>
          <w:szCs w:val="28"/>
          <w:u w:val="none"/>
          <w:shd w:val="clear" w:fill="FFFFFF"/>
          <w:lang w:val="ru-RU"/>
        </w:rPr>
      </w:pPr>
      <w:r>
        <w:rPr>
          <w:rFonts w:hint="default" w:ascii="Times New Roman" w:hAnsi="Times New Roman" w:eastAsia="SimSun"/>
          <w:b/>
          <w:bCs/>
          <w:i w:val="0"/>
          <w:iCs w:val="0"/>
          <w:caps w:val="0"/>
          <w:color w:val="000000"/>
          <w:spacing w:val="0"/>
          <w:sz w:val="28"/>
          <w:szCs w:val="28"/>
          <w:u w:val="none"/>
          <w:shd w:val="clear" w:fill="FFFFFF"/>
          <w:lang w:val="ru-RU"/>
        </w:rPr>
        <w:t>2. По агрегатному состоянию:</w:t>
      </w:r>
    </w:p>
    <w:p w14:paraId="69C21FAC">
      <w:pPr>
        <w:numPr>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1) Твердые отходы: Отходы, имеющие твердую консистенцию. Примеры: бумага, картон, стекло, пластик, металл, дерево, текстиль, строительный мусор.</w:t>
      </w:r>
    </w:p>
    <w:p w14:paraId="028A524F">
      <w:pPr>
        <w:numPr>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2) Жидкие отходы: Отходы, имеющие жидкую консистенцию. Примеры: отработанные масла, химические жидкости (например, отработанные растворители), бытовые сточные воды.</w:t>
      </w:r>
    </w:p>
    <w:p w14:paraId="5C6B5267">
      <w:pPr>
        <w:numPr>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3) Газообразные отходы: Отходы в газообразном состоянии. Примеры: газы, выделяемые при разложении органических отходов на полигонах (метан, углекислый газ).</w:t>
      </w:r>
    </w:p>
    <w:p w14:paraId="5A16575D">
      <w:pPr>
        <w:numPr>
          <w:ilvl w:val="0"/>
          <w:numId w:val="0"/>
        </w:numPr>
        <w:ind w:leftChars="0"/>
        <w:jc w:val="left"/>
        <w:rPr>
          <w:rFonts w:hint="default" w:ascii="Times New Roman" w:hAnsi="Times New Roman" w:eastAsia="SimSun"/>
          <w:b/>
          <w:bCs/>
          <w:i w:val="0"/>
          <w:iCs w:val="0"/>
          <w:caps w:val="0"/>
          <w:color w:val="000000"/>
          <w:spacing w:val="0"/>
          <w:sz w:val="28"/>
          <w:szCs w:val="28"/>
          <w:shd w:val="clear" w:fill="FFFFFF"/>
          <w:lang w:val="ru-RU"/>
        </w:rPr>
      </w:pPr>
      <w:r>
        <w:rPr>
          <w:rFonts w:hint="default" w:ascii="Times New Roman" w:hAnsi="Times New Roman" w:eastAsia="SimSun"/>
          <w:b/>
          <w:bCs/>
          <w:i w:val="0"/>
          <w:iCs w:val="0"/>
          <w:caps w:val="0"/>
          <w:color w:val="000000"/>
          <w:spacing w:val="0"/>
          <w:sz w:val="28"/>
          <w:szCs w:val="28"/>
          <w:shd w:val="clear" w:fill="FFFFFF"/>
          <w:lang w:val="ru-RU"/>
        </w:rPr>
        <w:t>3. По морфологическому составу (составу материалов):</w:t>
      </w:r>
    </w:p>
    <w:p w14:paraId="6635B444">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1) Бумага и картон: газеты, журналы, картонные коробки, бумажная упаковка.</w:t>
      </w:r>
    </w:p>
    <w:p w14:paraId="151ADCB1">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2) Пластик: пластиковые бутылки, упаковка, пленка, контейнеры, одноразовая посуда.</w:t>
      </w:r>
    </w:p>
    <w:p w14:paraId="70101ED1">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3) Стекло: стеклянные бутылки, банки, битое стекло, оконное стекло.</w:t>
      </w:r>
    </w:p>
    <w:p w14:paraId="7A53D98D">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4) Металл: консервные банки, металлические детали, фольга, проволока.</w:t>
      </w:r>
    </w:p>
    <w:p w14:paraId="478252B0">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5) Текстиль: старая одежда, обувь, ткани, ветошь.</w:t>
      </w:r>
    </w:p>
    <w:p w14:paraId="715DB574">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6) Дерево: старая мебель, строительные материалы из дерева, ветки.</w:t>
      </w:r>
    </w:p>
    <w:p w14:paraId="5723428A">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7) Органические отходы: пищевые отходы, растительные отходы, скошенная трава.</w:t>
      </w:r>
    </w:p>
    <w:p w14:paraId="09DDC036">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8) Опасные отходы: батарейки, аккумуляторы, ртутьсодержащие лампы, лакокрасочные материалы, пестициды, лекарства с истекшим сроком годности.</w:t>
      </w:r>
    </w:p>
    <w:p w14:paraId="16A3ED46">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9) Комбинированные материалы: многослойные упаковки, такие как тетрапак.</w:t>
      </w:r>
    </w:p>
    <w:p w14:paraId="5100A426">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10) Прочие отходы: строительный мусор, отходы от уборки территорий.</w:t>
      </w:r>
    </w:p>
    <w:p w14:paraId="353CF541">
      <w:pPr>
        <w:numPr>
          <w:ilvl w:val="0"/>
          <w:numId w:val="0"/>
        </w:numPr>
        <w:ind w:leftChars="0"/>
        <w:jc w:val="left"/>
        <w:rPr>
          <w:rFonts w:hint="default" w:ascii="Times New Roman" w:hAnsi="Times New Roman" w:eastAsia="SimSun"/>
          <w:b/>
          <w:bCs/>
          <w:i w:val="0"/>
          <w:iCs w:val="0"/>
          <w:caps w:val="0"/>
          <w:color w:val="000000"/>
          <w:spacing w:val="0"/>
          <w:sz w:val="28"/>
          <w:szCs w:val="28"/>
          <w:shd w:val="clear" w:fill="FFFFFF"/>
          <w:lang w:val="ru-RU"/>
        </w:rPr>
      </w:pPr>
      <w:r>
        <w:rPr>
          <w:rFonts w:hint="default" w:ascii="Times New Roman" w:hAnsi="Times New Roman" w:eastAsia="SimSun"/>
          <w:b/>
          <w:bCs/>
          <w:i w:val="0"/>
          <w:iCs w:val="0"/>
          <w:caps w:val="0"/>
          <w:color w:val="000000"/>
          <w:spacing w:val="0"/>
          <w:sz w:val="28"/>
          <w:szCs w:val="28"/>
          <w:shd w:val="clear" w:fill="FFFFFF"/>
          <w:lang w:val="ru-RU"/>
        </w:rPr>
        <w:t>4. По степени опасности:</w:t>
      </w:r>
    </w:p>
    <w:p w14:paraId="1B9AA266">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1) Неопасные отходы: Отходы, которые не представляют непосредственной угрозы для здоровья человека и окружающей среды. Примеры: бумага, картон, стекло, пластик, металл.</w:t>
      </w:r>
    </w:p>
    <w:p w14:paraId="188DBE56">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2) Опасные отходы: Отходы, которые могут нанести вред здоровью человека или окружающей среде. Примеры: батарейки, аккумуляторы, ртутьсодержащие лампы, химические отходы.</w:t>
      </w:r>
    </w:p>
    <w:p w14:paraId="7D81A2E1">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5. По возможности переработки:</w:t>
      </w:r>
    </w:p>
    <w:p w14:paraId="51DBFEF8">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1) Перерабатываемые отходы (вторичное сырье): Отходы, которые можно переработать и использовать повторно. Примеры: бумага, картон, стекло, пластик (не все виды), металл, текстиль.</w:t>
      </w:r>
    </w:p>
    <w:p w14:paraId="75C1B4B3">
      <w:pPr>
        <w:numPr>
          <w:ilvl w:val="0"/>
          <w:numId w:val="0"/>
        </w:numPr>
        <w:ind w:leftChars="0"/>
        <w:jc w:val="left"/>
        <w:rPr>
          <w:rFonts w:hint="default" w:ascii="Times New Roman" w:hAnsi="Times New Roman" w:eastAsia="SimSun"/>
          <w:b w:val="0"/>
          <w:bCs w:val="0"/>
          <w:i w:val="0"/>
          <w:iCs w:val="0"/>
          <w:caps w:val="0"/>
          <w:color w:val="000000"/>
          <w:spacing w:val="0"/>
          <w:sz w:val="28"/>
          <w:szCs w:val="28"/>
          <w:shd w:val="clear" w:fill="FFFFFF"/>
          <w:lang w:val="ru-RU"/>
        </w:rPr>
      </w:pPr>
      <w:r>
        <w:rPr>
          <w:rFonts w:hint="default" w:ascii="Times New Roman" w:hAnsi="Times New Roman" w:eastAsia="SimSun"/>
          <w:b w:val="0"/>
          <w:bCs w:val="0"/>
          <w:i w:val="0"/>
          <w:iCs w:val="0"/>
          <w:caps w:val="0"/>
          <w:color w:val="000000"/>
          <w:spacing w:val="0"/>
          <w:sz w:val="28"/>
          <w:szCs w:val="28"/>
          <w:shd w:val="clear" w:fill="FFFFFF"/>
          <w:lang w:val="ru-RU"/>
        </w:rPr>
        <w:t>2) Неперерабатываемые отходы: Отходы, которые в настоящее время не могут быть переработаны из-за отсутствия технологий или экономической нецелесообразности. Примеры: некоторые виды пластика, композитные материалы.</w:t>
      </w:r>
    </w:p>
    <w:p w14:paraId="1D27DFF8">
      <w:pPr>
        <w:numPr>
          <w:ilvl w:val="0"/>
          <w:numId w:val="0"/>
        </w:numPr>
        <w:ind w:leftChars="0"/>
        <w:jc w:val="left"/>
        <w:rPr>
          <w:rFonts w:hint="default" w:ascii="Times New Roman" w:hAnsi="Times New Roman" w:eastAsia="SimSun"/>
          <w:b w:val="0"/>
          <w:bCs w:val="0"/>
          <w:i w:val="0"/>
          <w:iCs w:val="0"/>
          <w:caps w:val="0"/>
          <w:color w:val="000000"/>
          <w:spacing w:val="0"/>
          <w:sz w:val="28"/>
          <w:szCs w:val="28"/>
          <w:highlight w:val="yellow"/>
          <w:shd w:val="clear" w:fill="FFFFFF"/>
          <w:lang w:val="ru-RU"/>
        </w:rPr>
      </w:pPr>
      <w:r>
        <w:rPr>
          <w:rFonts w:hint="default" w:ascii="Times New Roman" w:hAnsi="Times New Roman" w:eastAsia="SimSun"/>
          <w:b/>
          <w:bCs/>
          <w:i w:val="0"/>
          <w:iCs w:val="0"/>
          <w:caps w:val="0"/>
          <w:color w:val="000000"/>
          <w:spacing w:val="0"/>
          <w:sz w:val="28"/>
          <w:szCs w:val="28"/>
          <w:highlight w:val="yellow"/>
          <w:shd w:val="clear" w:fill="FFFFFF"/>
          <w:lang w:val="ru-RU"/>
        </w:rPr>
        <w:t>Почему важна классификация ТБО?</w:t>
      </w:r>
    </w:p>
    <w:p w14:paraId="35BBACDC">
      <w:pPr>
        <w:numPr>
          <w:ilvl w:val="0"/>
          <w:numId w:val="0"/>
        </w:numPr>
        <w:ind w:leftChars="0"/>
        <w:jc w:val="left"/>
        <w:rPr>
          <w:rFonts w:hint="default" w:ascii="Times New Roman" w:hAnsi="Times New Roman" w:eastAsia="SimSun"/>
          <w:b w:val="0"/>
          <w:bCs w:val="0"/>
          <w:i w:val="0"/>
          <w:iCs w:val="0"/>
          <w:caps w:val="0"/>
          <w:color w:val="000000"/>
          <w:spacing w:val="0"/>
          <w:sz w:val="28"/>
          <w:szCs w:val="28"/>
          <w:highlight w:val="yellow"/>
          <w:shd w:val="clear" w:fill="FFFFFF"/>
          <w:lang w:val="ru-RU"/>
        </w:rPr>
      </w:pPr>
      <w:r>
        <w:rPr>
          <w:rFonts w:hint="default" w:ascii="Times New Roman" w:hAnsi="Times New Roman" w:eastAsia="SimSun"/>
          <w:b w:val="0"/>
          <w:bCs w:val="0"/>
          <w:i w:val="0"/>
          <w:iCs w:val="0"/>
          <w:caps w:val="0"/>
          <w:color w:val="000000"/>
          <w:spacing w:val="0"/>
          <w:sz w:val="28"/>
          <w:szCs w:val="28"/>
          <w:highlight w:val="yellow"/>
          <w:shd w:val="clear" w:fill="FFFFFF"/>
          <w:lang w:val="ru-RU"/>
        </w:rPr>
        <w:t>•  Эффективный сбор: Раздельный сбор отходов позволяет отделить перерабатываемые материалы от неперерабатываемых.</w:t>
      </w:r>
    </w:p>
    <w:p w14:paraId="12D2A662">
      <w:pPr>
        <w:numPr>
          <w:ilvl w:val="0"/>
          <w:numId w:val="0"/>
        </w:numPr>
        <w:ind w:leftChars="0"/>
        <w:jc w:val="left"/>
        <w:rPr>
          <w:rFonts w:hint="default" w:ascii="Times New Roman" w:hAnsi="Times New Roman" w:eastAsia="SimSun"/>
          <w:b w:val="0"/>
          <w:bCs w:val="0"/>
          <w:i w:val="0"/>
          <w:iCs w:val="0"/>
          <w:caps w:val="0"/>
          <w:color w:val="000000"/>
          <w:spacing w:val="0"/>
          <w:sz w:val="28"/>
          <w:szCs w:val="28"/>
          <w:highlight w:val="yellow"/>
          <w:shd w:val="clear" w:fill="FFFFFF"/>
          <w:lang w:val="ru-RU"/>
        </w:rPr>
      </w:pPr>
      <w:r>
        <w:rPr>
          <w:rFonts w:hint="default" w:ascii="Times New Roman" w:hAnsi="Times New Roman" w:eastAsia="SimSun"/>
          <w:b w:val="0"/>
          <w:bCs w:val="0"/>
          <w:i w:val="0"/>
          <w:iCs w:val="0"/>
          <w:caps w:val="0"/>
          <w:color w:val="000000"/>
          <w:spacing w:val="0"/>
          <w:sz w:val="28"/>
          <w:szCs w:val="28"/>
          <w:highlight w:val="yellow"/>
          <w:shd w:val="clear" w:fill="FFFFFF"/>
          <w:lang w:val="ru-RU"/>
        </w:rPr>
        <w:t>•  Оптимизация переработки: Знание морфологического состава отходов помогает подобрать наиболее подходящую технологию для их переработки.</w:t>
      </w:r>
    </w:p>
    <w:p w14:paraId="22B4ECB4">
      <w:pPr>
        <w:numPr>
          <w:ilvl w:val="0"/>
          <w:numId w:val="0"/>
        </w:numPr>
        <w:ind w:leftChars="0"/>
        <w:jc w:val="left"/>
        <w:rPr>
          <w:rFonts w:hint="default" w:ascii="Times New Roman" w:hAnsi="Times New Roman" w:eastAsia="SimSun"/>
          <w:b w:val="0"/>
          <w:bCs w:val="0"/>
          <w:i w:val="0"/>
          <w:iCs w:val="0"/>
          <w:caps w:val="0"/>
          <w:color w:val="000000"/>
          <w:spacing w:val="0"/>
          <w:sz w:val="28"/>
          <w:szCs w:val="28"/>
          <w:highlight w:val="yellow"/>
          <w:shd w:val="clear" w:fill="FFFFFF"/>
          <w:lang w:val="ru-RU"/>
        </w:rPr>
      </w:pPr>
      <w:r>
        <w:rPr>
          <w:rFonts w:hint="default" w:ascii="Times New Roman" w:hAnsi="Times New Roman" w:eastAsia="SimSun"/>
          <w:b w:val="0"/>
          <w:bCs w:val="0"/>
          <w:i w:val="0"/>
          <w:iCs w:val="0"/>
          <w:caps w:val="0"/>
          <w:color w:val="000000"/>
          <w:spacing w:val="0"/>
          <w:sz w:val="28"/>
          <w:szCs w:val="28"/>
          <w:highlight w:val="yellow"/>
          <w:shd w:val="clear" w:fill="FFFFFF"/>
          <w:lang w:val="ru-RU"/>
        </w:rPr>
        <w:t>•  Безопасная утилизация: Классификация по опасности позволяет обеспечить безопасную утилизацию опасных отходов.</w:t>
      </w:r>
    </w:p>
    <w:p w14:paraId="66157E33">
      <w:pPr>
        <w:numPr>
          <w:ilvl w:val="0"/>
          <w:numId w:val="0"/>
        </w:numPr>
        <w:ind w:leftChars="0"/>
        <w:jc w:val="left"/>
        <w:rPr>
          <w:rFonts w:hint="default" w:ascii="Times New Roman" w:hAnsi="Times New Roman" w:eastAsia="SimSun"/>
          <w:b w:val="0"/>
          <w:bCs w:val="0"/>
          <w:i w:val="0"/>
          <w:iCs w:val="0"/>
          <w:caps w:val="0"/>
          <w:color w:val="000000"/>
          <w:spacing w:val="0"/>
          <w:sz w:val="28"/>
          <w:szCs w:val="28"/>
          <w:highlight w:val="yellow"/>
          <w:shd w:val="clear" w:fill="FFFFFF"/>
          <w:lang w:val="ru-RU"/>
        </w:rPr>
      </w:pPr>
      <w:r>
        <w:rPr>
          <w:rFonts w:hint="default" w:ascii="Times New Roman" w:hAnsi="Times New Roman" w:eastAsia="SimSun"/>
          <w:b w:val="0"/>
          <w:bCs w:val="0"/>
          <w:i w:val="0"/>
          <w:iCs w:val="0"/>
          <w:caps w:val="0"/>
          <w:color w:val="000000"/>
          <w:spacing w:val="0"/>
          <w:sz w:val="28"/>
          <w:szCs w:val="28"/>
          <w:highlight w:val="yellow"/>
          <w:shd w:val="clear" w:fill="FFFFFF"/>
          <w:lang w:val="ru-RU"/>
        </w:rPr>
        <w:t>•  Снижение нагрузки на полигоны: Переработка и компостирование отходов позволяют уменьшить объемы отходов, отправляемых на захоронение.</w:t>
      </w:r>
    </w:p>
    <w:p w14:paraId="71B171B8">
      <w:pPr>
        <w:numPr>
          <w:ilvl w:val="0"/>
          <w:numId w:val="0"/>
        </w:numPr>
        <w:ind w:leftChars="0"/>
        <w:jc w:val="left"/>
        <w:rPr>
          <w:rFonts w:hint="default" w:ascii="Times New Roman" w:hAnsi="Times New Roman" w:eastAsia="SimSun"/>
          <w:b w:val="0"/>
          <w:bCs w:val="0"/>
          <w:i w:val="0"/>
          <w:iCs w:val="0"/>
          <w:caps w:val="0"/>
          <w:color w:val="000000"/>
          <w:spacing w:val="0"/>
          <w:sz w:val="28"/>
          <w:szCs w:val="28"/>
          <w:highlight w:val="yellow"/>
          <w:shd w:val="clear" w:fill="FFFFFF"/>
          <w:lang w:val="ru-RU"/>
        </w:rPr>
      </w:pPr>
      <w:r>
        <w:rPr>
          <w:rFonts w:hint="default" w:ascii="Times New Roman" w:hAnsi="Times New Roman" w:eastAsia="SimSun"/>
          <w:b w:val="0"/>
          <w:bCs w:val="0"/>
          <w:i w:val="0"/>
          <w:iCs w:val="0"/>
          <w:caps w:val="0"/>
          <w:color w:val="000000"/>
          <w:spacing w:val="0"/>
          <w:sz w:val="28"/>
          <w:szCs w:val="28"/>
          <w:highlight w:val="yellow"/>
          <w:shd w:val="clear" w:fill="FFFFFF"/>
          <w:lang w:val="ru-RU"/>
        </w:rPr>
        <w:t>•  Сохранение ресурсов: Переработка отходов позволяет сэкономить природные ресурсы, необходимые для производства новых товаров.</w:t>
      </w:r>
    </w:p>
    <w:p w14:paraId="440220A8">
      <w:pPr>
        <w:numPr>
          <w:ilvl w:val="0"/>
          <w:numId w:val="0"/>
        </w:numPr>
        <w:ind w:leftChars="0"/>
        <w:jc w:val="left"/>
        <w:rPr>
          <w:rFonts w:hint="default" w:ascii="Times New Roman" w:hAnsi="Times New Roman" w:eastAsia="SimSun"/>
          <w:b w:val="0"/>
          <w:bCs w:val="0"/>
          <w:i w:val="0"/>
          <w:iCs w:val="0"/>
          <w:caps w:val="0"/>
          <w:color w:val="000000"/>
          <w:spacing w:val="0"/>
          <w:sz w:val="28"/>
          <w:szCs w:val="28"/>
          <w:highlight w:val="yellow"/>
          <w:shd w:val="clear" w:fill="FFFFFF"/>
          <w:lang w:val="ru-RU"/>
        </w:rPr>
      </w:pPr>
      <w:r>
        <w:rPr>
          <w:rFonts w:hint="default" w:ascii="Times New Roman" w:hAnsi="Times New Roman" w:eastAsia="SimSun"/>
          <w:b w:val="0"/>
          <w:bCs w:val="0"/>
          <w:i w:val="0"/>
          <w:iCs w:val="0"/>
          <w:caps w:val="0"/>
          <w:color w:val="000000"/>
          <w:spacing w:val="0"/>
          <w:sz w:val="28"/>
          <w:szCs w:val="28"/>
          <w:highlight w:val="yellow"/>
          <w:shd w:val="clear" w:fill="FFFFFF"/>
          <w:lang w:val="ru-RU"/>
        </w:rPr>
        <w:t>Защита окружающей среды: Правильная классификация и утилизация отходов снижает загрязнение окружающей среды и сохраняет биоразнообразие.</w:t>
      </w:r>
    </w:p>
    <w:p w14:paraId="35C6B3A2">
      <w:pPr>
        <w:numPr>
          <w:ilvl w:val="0"/>
          <w:numId w:val="0"/>
        </w:numPr>
        <w:ind w:leftChars="0"/>
        <w:jc w:val="left"/>
        <w:rPr>
          <w:rFonts w:hint="default" w:ascii="Times New Roman" w:hAnsi="Times New Roman" w:eastAsia="SimSun"/>
          <w:b/>
          <w:bCs/>
          <w:i w:val="0"/>
          <w:iCs w:val="0"/>
          <w:caps w:val="0"/>
          <w:color w:val="000000"/>
          <w:spacing w:val="0"/>
          <w:sz w:val="28"/>
          <w:szCs w:val="28"/>
          <w:highlight w:val="yellow"/>
          <w:shd w:val="clear" w:fill="FFFFFF"/>
          <w:lang w:val="ru-RU"/>
        </w:rPr>
      </w:pPr>
      <w:r>
        <w:rPr>
          <w:rFonts w:hint="default" w:ascii="Times New Roman" w:hAnsi="Times New Roman" w:eastAsia="SimSun"/>
          <w:b/>
          <w:bCs/>
          <w:i w:val="0"/>
          <w:iCs w:val="0"/>
          <w:caps w:val="0"/>
          <w:color w:val="000000"/>
          <w:spacing w:val="0"/>
          <w:sz w:val="28"/>
          <w:szCs w:val="28"/>
          <w:highlight w:val="yellow"/>
          <w:shd w:val="clear" w:fill="FFFFFF"/>
          <w:lang w:val="ru-RU"/>
        </w:rPr>
        <w:t>В заключение:</w:t>
      </w:r>
    </w:p>
    <w:p w14:paraId="77B84113">
      <w:pPr>
        <w:numPr>
          <w:ilvl w:val="0"/>
          <w:numId w:val="0"/>
        </w:numPr>
        <w:ind w:leftChars="0"/>
        <w:jc w:val="left"/>
        <w:rPr>
          <w:rFonts w:hint="default" w:ascii="Times New Roman" w:hAnsi="Times New Roman" w:eastAsia="SimSun"/>
          <w:b w:val="0"/>
          <w:bCs w:val="0"/>
          <w:i w:val="0"/>
          <w:iCs w:val="0"/>
          <w:caps w:val="0"/>
          <w:color w:val="000000"/>
          <w:spacing w:val="0"/>
          <w:sz w:val="28"/>
          <w:szCs w:val="28"/>
          <w:highlight w:val="yellow"/>
          <w:shd w:val="clear" w:fill="FFFFFF"/>
          <w:lang w:val="ru-RU"/>
        </w:rPr>
      </w:pPr>
      <w:r>
        <w:rPr>
          <w:rFonts w:hint="default" w:ascii="Times New Roman" w:hAnsi="Times New Roman" w:eastAsia="SimSun"/>
          <w:b w:val="0"/>
          <w:bCs w:val="0"/>
          <w:i w:val="0"/>
          <w:iCs w:val="0"/>
          <w:caps w:val="0"/>
          <w:color w:val="000000"/>
          <w:spacing w:val="0"/>
          <w:sz w:val="28"/>
          <w:szCs w:val="28"/>
          <w:highlight w:val="yellow"/>
          <w:shd w:val="clear" w:fill="FFFFFF"/>
          <w:lang w:val="ru-RU"/>
        </w:rPr>
        <w:t>Классификация ТБО является важной частью системы обращения с отходами. Правильная классификация позволяет не только снизить экологический ущерб, но и оптимизировать процессы переработки и утилизации отходов. Внедрение раздельного сбора и использование современных технологий переработки, основанных на классификации отходов, являются ключевыми элементами для создания устойчивой системы управления ТБО.</w:t>
      </w:r>
    </w:p>
    <w:p w14:paraId="5F348D32">
      <w:pPr>
        <w:numPr>
          <w:ilvl w:val="1"/>
          <w:numId w:val="5"/>
        </w:numPr>
        <w:ind w:left="0" w:leftChars="0" w:firstLine="0" w:firstLine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yellow"/>
          <w:shd w:val="clear" w:fill="FFFFFF"/>
          <w:lang w:val="ru-RU"/>
        </w:rPr>
        <w:t>Методы утилизации отходрв</w:t>
      </w:r>
    </w:p>
    <w:p w14:paraId="5E122FB3">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Основные методы утилизации ТБО в Саратовской области:</w:t>
      </w:r>
    </w:p>
    <w:p w14:paraId="7AF6EBB7">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p>
    <w:p w14:paraId="5498CC90">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1. Захоронение на полигонах (свалках):</w:t>
      </w:r>
    </w:p>
    <w:p w14:paraId="5A070FD6">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p>
    <w:p w14:paraId="6EDDF09D">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Описание: Это наиболее распространенный метод утилизации ТБО в Саратовской области, как и во многих других регионах России. Отходы вывозятся на специально отведенные участки (полигоны) и складируются.</w:t>
      </w:r>
    </w:p>
    <w:p w14:paraId="372D2567">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Принципы: Отходы складируются слоями, утрамбовываются и, в идеале, покрываются слоем грунта для уменьшения запаха, разлета мусора и доступа к ним птиц и грызунов.</w:t>
      </w:r>
    </w:p>
    <w:p w14:paraId="643CE4AD">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Проблемы:</w:t>
      </w:r>
    </w:p>
    <w:p w14:paraId="7605C76F">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Переполнение полигонов: Многие полигоны уже переполнены или близки к этому.</w:t>
      </w:r>
    </w:p>
    <w:p w14:paraId="7B356CEF">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Загрязнение окружающей среды: Загрязнение почвы, грунтовых вод и атмосферного воздуха фильтратом (жидкостью, образующейся при разложении отходов) и выбросами парниковых газов (метан).</w:t>
      </w:r>
    </w:p>
    <w:p w14:paraId="0307D378">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Неприятный запах: Свалки могут создавать неприятный запах и ухудшать качество жизни людей, живущих поблизости.</w:t>
      </w:r>
    </w:p>
    <w:p w14:paraId="1F12CAD5">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Экономические потери: Земля, занятая полигонами, выводится из хозяйственного оборота.</w:t>
      </w:r>
    </w:p>
    <w:p w14:paraId="3633DD66">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Опасность пожаров: Сухой мусор на свалках подвержен возгораниям, которые трудно тушить.</w:t>
      </w:r>
    </w:p>
    <w:p w14:paraId="480375FB">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p>
    <w:p w14:paraId="366AE56B">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2. Сжигание на мусоросжигательных заводах (МСЗ):</w:t>
      </w:r>
    </w:p>
    <w:p w14:paraId="4FD5F271">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p>
    <w:p w14:paraId="624AD3E9">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Описание: Сжигание отходов с целью уменьшения их объема и получения тепловой энергии.</w:t>
      </w:r>
    </w:p>
    <w:p w14:paraId="3E1DE2D7">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Принципы: Отходы сжигаются в специальных печах при высоких температурах. Образующаяся тепловая энергия может использоваться для производства электроэнергии или горячего водоснабжения.</w:t>
      </w:r>
    </w:p>
    <w:p w14:paraId="20AD2810">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Проблемы:</w:t>
      </w:r>
    </w:p>
    <w:p w14:paraId="0B3BC618">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Выбросы загрязняющих веществ: Сжигание может сопровождаться выбросами вредных веществ в атмосферу (диоксины, фураны, оксиды азота, диоксид серы и др.).</w:t>
      </w:r>
    </w:p>
    <w:p w14:paraId="4D3B91EB">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Остатки отходов: Образуется зола и шлак, которые также нужно утилизировать.</w:t>
      </w:r>
    </w:p>
    <w:p w14:paraId="6B9011D1">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Высокая стоимость строительства и эксплуатации: Строительство и эксплуатация МСЗ требуют значительных капиталовложений.</w:t>
      </w:r>
    </w:p>
    <w:p w14:paraId="490F625C">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Противоречивое общественное мнение: МСЗ часто вызывают негативную реакцию со стороны общественности из-за опасений по поводу загрязнения воздуха.</w:t>
      </w:r>
    </w:p>
    <w:p w14:paraId="0B13AE6D">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Ситуация в Саратовской области: На данный момент в Саратовской области нет действующих мусоросжигательных заводов, хотя их строительство обсуждается.</w:t>
      </w:r>
    </w:p>
    <w:p w14:paraId="2BEFCF53">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p>
    <w:p w14:paraId="522CAA0D">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3. Переработка (рециклинг):</w:t>
      </w:r>
    </w:p>
    <w:p w14:paraId="1D718389">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p>
    <w:p w14:paraId="60AE3739">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Описание: Переработка отходов для получения вторичного сырья, которое может быть использовано для производства новых товаров.</w:t>
      </w:r>
    </w:p>
    <w:p w14:paraId="40C82DCB">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Принципы: Отходы сортируются по видам (бумага, пластик, стекло, металл) и отправляются на перерабатывающие предприятия.</w:t>
      </w:r>
    </w:p>
    <w:p w14:paraId="6D428ED1">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Проблемы:</w:t>
      </w:r>
    </w:p>
    <w:p w14:paraId="3D2A91B4">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Недостаточная инфраструктура: Недостаточно развита сеть пунктов приема вторичного сырья и перерабатывающих предприятий.</w:t>
      </w:r>
    </w:p>
    <w:p w14:paraId="70E923B3">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Низкий процент переработки: Процент переработки ТБО в области остается низким.</w:t>
      </w:r>
    </w:p>
    <w:p w14:paraId="0BFDBD22">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Загрязнение отходов: Загрязнение отходов (особенно пищевыми остатками) затрудняет их переработку.</w:t>
      </w:r>
    </w:p>
    <w:p w14:paraId="136E3526">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bookmarkStart w:id="0" w:name="_GoBack"/>
      <w:bookmarkEnd w:id="0"/>
      <w:r>
        <w:rPr>
          <w:rFonts w:hint="default" w:ascii="Times New Roman" w:hAnsi="Times New Roman" w:eastAsia="SimSun"/>
          <w:b w:val="0"/>
          <w:bCs w:val="0"/>
          <w:i w:val="0"/>
          <w:iCs w:val="0"/>
          <w:caps w:val="0"/>
          <w:color w:val="000000"/>
          <w:spacing w:val="0"/>
          <w:sz w:val="28"/>
          <w:szCs w:val="28"/>
          <w:highlight w:val="none"/>
          <w:shd w:val="clear" w:fill="FFFFFF"/>
          <w:lang w:val="ru-RU"/>
        </w:rPr>
        <w:t>Недостаточный спрос на вторичное сырье: Не всегда есть спрос на продукцию, полученную из вторичного сырья.</w:t>
      </w:r>
    </w:p>
    <w:p w14:paraId="6E376316">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Ситуация в Саратовской области: В Саратовской области есть несколько предприятий, занимающихся переработкой некоторых видов отходов (например, макулатуры и пластика), но их недостаточно для решения проблемы.</w:t>
      </w:r>
    </w:p>
    <w:p w14:paraId="4FA5E0F6">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p>
    <w:p w14:paraId="5131564D">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4. Компостирование:</w:t>
      </w:r>
    </w:p>
    <w:p w14:paraId="77338E33">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p>
    <w:p w14:paraId="1E24FBE2">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Описание: Переработка органических отходов (пищевых, растительных) в компост – органическое удобрение.</w:t>
      </w:r>
    </w:p>
    <w:p w14:paraId="34C1BAA2">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Принципы: Органические отходы помещаются в компостные кучи или ямы, где под воздействием микроорганизмов происходит их разложение.</w:t>
      </w:r>
    </w:p>
    <w:p w14:paraId="68D8CB11">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Проблемы:</w:t>
      </w:r>
    </w:p>
    <w:p w14:paraId="2EE136B2">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Недостаточный масштаб: Компостирование применяется в основном в частных домохозяйствах и не является распространенным методом для больших объемов ТБО.</w:t>
      </w:r>
    </w:p>
    <w:p w14:paraId="3F49F384">
      <w:pPr>
        <w:numPr>
          <w:numId w:val="0"/>
        </w:numPr>
        <w:ind w:leftChars="0"/>
        <w:jc w:val="left"/>
        <w:rPr>
          <w:rFonts w:hint="default" w:ascii="Times New Roman" w:hAnsi="Times New Roman" w:eastAsia="SimSun"/>
          <w:b w:val="0"/>
          <w:bCs w:val="0"/>
          <w:i w:val="0"/>
          <w:iCs w:val="0"/>
          <w:caps w:val="0"/>
          <w:color w:val="000000"/>
          <w:spacing w:val="0"/>
          <w:sz w:val="28"/>
          <w:szCs w:val="28"/>
          <w:highlight w:val="none"/>
          <w:shd w:val="clear" w:fill="FFFFFF"/>
          <w:lang w:val="ru-RU"/>
        </w:rPr>
      </w:pPr>
      <w:r>
        <w:rPr>
          <w:rFonts w:hint="default" w:ascii="Times New Roman" w:hAnsi="Times New Roman" w:eastAsia="SimSun"/>
          <w:b w:val="0"/>
          <w:bCs w:val="0"/>
          <w:i w:val="0"/>
          <w:iCs w:val="0"/>
          <w:caps w:val="0"/>
          <w:color w:val="000000"/>
          <w:spacing w:val="0"/>
          <w:sz w:val="28"/>
          <w:szCs w:val="28"/>
          <w:highlight w:val="none"/>
          <w:shd w:val="clear" w:fill="FFFFFF"/>
          <w:lang w:val="ru-RU"/>
        </w:rPr>
        <w:t xml:space="preserve">    *  Сложность компостирования в промышленных масштабах: Промышленное компостирование требует больших площадей и сложной технологии.</w:t>
      </w:r>
    </w:p>
    <w:p w14:paraId="39514049">
      <w:pPr>
        <w:numPr>
          <w:ilvl w:val="0"/>
          <w:numId w:val="0"/>
        </w:numPr>
        <w:jc w:val="both"/>
        <w:rPr>
          <w:rFonts w:hint="default" w:ascii="Times New Roman" w:hAnsi="Times New Roman" w:eastAsia="SimSun" w:cs="Times New Roman"/>
          <w:b/>
          <w:bCs/>
          <w:i w:val="0"/>
          <w:iCs w:val="0"/>
          <w:caps w:val="0"/>
          <w:color w:val="000000"/>
          <w:spacing w:val="0"/>
          <w:sz w:val="28"/>
          <w:szCs w:val="28"/>
          <w:shd w:val="clear" w:fill="FFFFFF"/>
          <w:lang w:val="ru-RU"/>
        </w:rPr>
      </w:pPr>
    </w:p>
    <w:p w14:paraId="2EFC4629">
      <w:pPr>
        <w:numPr>
          <w:ilvl w:val="0"/>
          <w:numId w:val="0"/>
        </w:numPr>
        <w:jc w:val="both"/>
        <w:rPr>
          <w:rFonts w:hint="default" w:ascii="Times New Roman" w:hAnsi="Times New Roman" w:cs="Times New Roman"/>
          <w:b w:val="0"/>
          <w:bCs w:val="0"/>
          <w:sz w:val="28"/>
          <w:szCs w:val="28"/>
          <w:lang w:val="ru-RU"/>
        </w:rPr>
      </w:pPr>
      <w:r>
        <w:rPr>
          <w:rFonts w:hint="default" w:ascii="Times New Roman" w:hAnsi="Times New Roman" w:eastAsia="SimSun" w:cs="Times New Roman"/>
          <w:b w:val="0"/>
          <w:bCs w:val="0"/>
          <w:i w:val="0"/>
          <w:iCs w:val="0"/>
          <w:caps w:val="0"/>
          <w:color w:val="000000"/>
          <w:spacing w:val="0"/>
          <w:sz w:val="28"/>
          <w:szCs w:val="28"/>
          <w:shd w:val="clear" w:fill="FFFFFF"/>
          <w:lang w:val="ru-RU"/>
        </w:rPr>
        <w:t xml:space="preserve">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81509"/>
    </w:sdtPr>
    <w:sdtContent>
      <w:p w14:paraId="1BDDE128">
        <w:pPr>
          <w:pStyle w:val="4"/>
          <w:jc w:val="center"/>
        </w:pPr>
        <w:r>
          <w:fldChar w:fldCharType="begin"/>
        </w:r>
        <w:r>
          <w:instrText xml:space="preserve"> PAGE   \* MERGEFORMAT </w:instrText>
        </w:r>
        <w:r>
          <w:fldChar w:fldCharType="separate"/>
        </w:r>
        <w:r>
          <w:t>18</w:t>
        </w:r>
        <w:r>
          <w:fldChar w:fldCharType="end"/>
        </w:r>
      </w:p>
    </w:sdtContent>
  </w:sdt>
  <w:p w14:paraId="0EFDA328">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DD026"/>
    <w:multiLevelType w:val="multilevel"/>
    <w:tmpl w:val="AC3DD02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C8A4EE4E"/>
    <w:multiLevelType w:val="singleLevel"/>
    <w:tmpl w:val="C8A4EE4E"/>
    <w:lvl w:ilvl="0" w:tentative="0">
      <w:start w:val="1"/>
      <w:numFmt w:val="decimal"/>
      <w:suff w:val="space"/>
      <w:lvlText w:val="%1)"/>
      <w:lvlJc w:val="left"/>
    </w:lvl>
  </w:abstractNum>
  <w:abstractNum w:abstractNumId="2">
    <w:nsid w:val="D1BA43F8"/>
    <w:multiLevelType w:val="singleLevel"/>
    <w:tmpl w:val="D1BA43F8"/>
    <w:lvl w:ilvl="0" w:tentative="0">
      <w:start w:val="1"/>
      <w:numFmt w:val="decimal"/>
      <w:suff w:val="space"/>
      <w:lvlText w:val="%1)"/>
      <w:lvlJc w:val="left"/>
    </w:lvl>
  </w:abstractNum>
  <w:abstractNum w:abstractNumId="3">
    <w:nsid w:val="34AE3A3E"/>
    <w:multiLevelType w:val="singleLevel"/>
    <w:tmpl w:val="34AE3A3E"/>
    <w:lvl w:ilvl="0" w:tentative="0">
      <w:start w:val="1"/>
      <w:numFmt w:val="decimal"/>
      <w:lvlText w:val="%1)"/>
      <w:lvlJc w:val="left"/>
      <w:pPr>
        <w:tabs>
          <w:tab w:val="left" w:pos="425"/>
        </w:tabs>
        <w:ind w:left="425" w:leftChars="0" w:hanging="425" w:firstLineChars="0"/>
      </w:pPr>
      <w:rPr>
        <w:rFonts w:hint="default"/>
      </w:rPr>
    </w:lvl>
  </w:abstractNum>
  <w:abstractNum w:abstractNumId="4">
    <w:nsid w:val="4457A74B"/>
    <w:multiLevelType w:val="singleLevel"/>
    <w:tmpl w:val="4457A74B"/>
    <w:lvl w:ilvl="0" w:tentative="0">
      <w:start w:val="1"/>
      <w:numFmt w:val="decimal"/>
      <w:suff w:val="space"/>
      <w:lvlText w:val="%1)"/>
      <w:lvlJc w:val="left"/>
    </w:lvl>
  </w:abstractNum>
  <w:abstractNum w:abstractNumId="5">
    <w:nsid w:val="527706A2"/>
    <w:multiLevelType w:val="singleLevel"/>
    <w:tmpl w:val="527706A2"/>
    <w:lvl w:ilvl="0" w:tentative="0">
      <w:start w:val="1"/>
      <w:numFmt w:val="decimal"/>
      <w:suff w:val="space"/>
      <w:lvlText w:val="%1."/>
      <w:lvlJc w:val="left"/>
    </w:lvl>
  </w:abstractNum>
  <w:abstractNum w:abstractNumId="6">
    <w:nsid w:val="63EB955F"/>
    <w:multiLevelType w:val="multilevel"/>
    <w:tmpl w:val="63EB955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05E62"/>
    <w:rsid w:val="05605E62"/>
    <w:rsid w:val="08760163"/>
    <w:rsid w:val="7ECB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77"/>
        <w:tab w:val="right" w:pos="9355"/>
      </w:tabs>
      <w:spacing w:after="0" w:line="240" w:lineRule="auto"/>
    </w:p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No Spacing"/>
    <w:qFormat/>
    <w:uiPriority w:val="1"/>
    <w:pPr>
      <w:spacing w:after="0" w:line="240" w:lineRule="auto"/>
    </w:pPr>
    <w:rPr>
      <w:rFonts w:asciiTheme="minorHAnsi" w:hAnsiTheme="minorHAnsi" w:eastAsiaTheme="minorEastAsia" w:cstheme="minorBid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299</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2025-01-26T12:36:00Z</dcterms:created>
  <dc:creator>Вячеслав</dc:creator>
  <cp:lastModifiedBy>Вячеслав</cp:lastModifiedBy>
  <dcterms:modified xsi:type="dcterms:W3CDTF">2025-02-02T06:38:45Z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AD08741EE7E64E9391F8149C33EE1F72_11</vt:lpwstr>
  </property>
</Properties>
</file>