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18" w:rsidRPr="00166A7F" w:rsidRDefault="006F5918" w:rsidP="006F5918">
      <w:pPr>
        <w:widowControl w:val="0"/>
        <w:autoSpaceDE w:val="0"/>
        <w:autoSpaceDN w:val="0"/>
        <w:spacing w:before="68" w:after="0"/>
        <w:ind w:right="609"/>
        <w:jc w:val="center"/>
        <w:outlineLvl w:val="0"/>
        <w:rPr>
          <w:b/>
          <w:bCs/>
          <w:sz w:val="24"/>
          <w:szCs w:val="24"/>
        </w:rPr>
      </w:pPr>
      <w:r w:rsidRPr="00166A7F">
        <w:rPr>
          <w:b/>
          <w:bCs/>
          <w:sz w:val="24"/>
          <w:szCs w:val="24"/>
        </w:rPr>
        <w:t>МИНИСТЕРСТВО</w:t>
      </w:r>
      <w:r w:rsidRPr="00166A7F">
        <w:rPr>
          <w:b/>
          <w:bCs/>
          <w:spacing w:val="-3"/>
          <w:sz w:val="24"/>
          <w:szCs w:val="24"/>
        </w:rPr>
        <w:t xml:space="preserve"> </w:t>
      </w:r>
      <w:r w:rsidRPr="00166A7F">
        <w:rPr>
          <w:b/>
          <w:bCs/>
          <w:sz w:val="24"/>
          <w:szCs w:val="24"/>
        </w:rPr>
        <w:t>ПРОСВЕЩЕНИЯ</w:t>
      </w:r>
      <w:r w:rsidRPr="00166A7F">
        <w:rPr>
          <w:b/>
          <w:bCs/>
          <w:spacing w:val="-4"/>
          <w:sz w:val="24"/>
          <w:szCs w:val="24"/>
        </w:rPr>
        <w:t xml:space="preserve"> </w:t>
      </w:r>
      <w:r w:rsidRPr="00166A7F">
        <w:rPr>
          <w:b/>
          <w:bCs/>
          <w:sz w:val="24"/>
          <w:szCs w:val="24"/>
        </w:rPr>
        <w:t>РОССИЙСКОЙ</w:t>
      </w:r>
      <w:r w:rsidRPr="00355D12">
        <w:rPr>
          <w:b/>
          <w:bCs/>
          <w:spacing w:val="-1"/>
          <w:sz w:val="24"/>
          <w:szCs w:val="24"/>
        </w:rPr>
        <w:t xml:space="preserve"> </w:t>
      </w:r>
      <w:r w:rsidRPr="00166A7F">
        <w:rPr>
          <w:b/>
          <w:bCs/>
          <w:sz w:val="24"/>
          <w:szCs w:val="24"/>
        </w:rPr>
        <w:t>ФЕДЕРАЦИИ</w:t>
      </w:r>
    </w:p>
    <w:p w:rsidR="006F5918" w:rsidRPr="00166A7F" w:rsidRDefault="006F5918" w:rsidP="006F5918">
      <w:pPr>
        <w:widowControl w:val="0"/>
        <w:autoSpaceDE w:val="0"/>
        <w:autoSpaceDN w:val="0"/>
        <w:spacing w:before="2" w:after="0" w:line="322" w:lineRule="exact"/>
        <w:ind w:left="1102" w:right="542"/>
        <w:jc w:val="center"/>
        <w:rPr>
          <w:b/>
          <w:sz w:val="24"/>
          <w:szCs w:val="24"/>
        </w:rPr>
      </w:pPr>
      <w:r w:rsidRPr="00166A7F">
        <w:rPr>
          <w:b/>
          <w:sz w:val="24"/>
          <w:szCs w:val="24"/>
        </w:rPr>
        <w:t xml:space="preserve">Администрация города </w:t>
      </w:r>
      <w:proofErr w:type="spellStart"/>
      <w:r w:rsidRPr="00166A7F">
        <w:rPr>
          <w:b/>
          <w:sz w:val="24"/>
          <w:szCs w:val="24"/>
        </w:rPr>
        <w:t>Губкинского</w:t>
      </w:r>
      <w:proofErr w:type="spellEnd"/>
    </w:p>
    <w:p w:rsidR="006F5918" w:rsidRDefault="006F5918" w:rsidP="006F5918">
      <w:pPr>
        <w:widowControl w:val="0"/>
        <w:autoSpaceDE w:val="0"/>
        <w:autoSpaceDN w:val="0"/>
        <w:spacing w:after="0"/>
        <w:ind w:right="541"/>
        <w:jc w:val="center"/>
        <w:outlineLvl w:val="0"/>
        <w:rPr>
          <w:b/>
          <w:bCs/>
          <w:sz w:val="24"/>
          <w:szCs w:val="24"/>
        </w:rPr>
      </w:pPr>
      <w:r w:rsidRPr="00166A7F">
        <w:rPr>
          <w:b/>
          <w:bCs/>
          <w:sz w:val="24"/>
          <w:szCs w:val="24"/>
        </w:rPr>
        <w:t xml:space="preserve">Управление образования Администрации города </w:t>
      </w:r>
      <w:proofErr w:type="spellStart"/>
      <w:r w:rsidRPr="00166A7F">
        <w:rPr>
          <w:b/>
          <w:bCs/>
          <w:sz w:val="24"/>
          <w:szCs w:val="24"/>
        </w:rPr>
        <w:t>Губкинского</w:t>
      </w:r>
      <w:proofErr w:type="spellEnd"/>
      <w:r>
        <w:rPr>
          <w:b/>
          <w:bCs/>
          <w:sz w:val="24"/>
          <w:szCs w:val="24"/>
        </w:rPr>
        <w:t xml:space="preserve"> </w:t>
      </w:r>
    </w:p>
    <w:p w:rsidR="006F5918" w:rsidRDefault="006F5918" w:rsidP="006F5918">
      <w:pPr>
        <w:widowControl w:val="0"/>
        <w:autoSpaceDE w:val="0"/>
        <w:autoSpaceDN w:val="0"/>
        <w:spacing w:after="0"/>
        <w:ind w:right="541"/>
        <w:jc w:val="center"/>
        <w:outlineLvl w:val="0"/>
        <w:rPr>
          <w:b/>
          <w:sz w:val="24"/>
          <w:szCs w:val="24"/>
        </w:rPr>
      </w:pPr>
      <w:r>
        <w:rPr>
          <w:b/>
          <w:sz w:val="24"/>
          <w:szCs w:val="24"/>
        </w:rPr>
        <w:t xml:space="preserve">Муниципальное бюджетное общеобразовательное учреждение </w:t>
      </w:r>
    </w:p>
    <w:p w:rsidR="006F5918" w:rsidRPr="00166A7F" w:rsidRDefault="006F5918" w:rsidP="006F5918">
      <w:pPr>
        <w:widowControl w:val="0"/>
        <w:autoSpaceDE w:val="0"/>
        <w:autoSpaceDN w:val="0"/>
        <w:spacing w:after="0"/>
        <w:ind w:right="541"/>
        <w:jc w:val="center"/>
        <w:outlineLvl w:val="0"/>
        <w:rPr>
          <w:b/>
          <w:bCs/>
          <w:sz w:val="24"/>
          <w:szCs w:val="24"/>
        </w:rPr>
      </w:pPr>
      <w:r w:rsidRPr="00355D12">
        <w:rPr>
          <w:b/>
          <w:sz w:val="24"/>
          <w:szCs w:val="24"/>
        </w:rPr>
        <w:t xml:space="preserve">«Средняя общеобразовательная школа </w:t>
      </w:r>
      <w:r w:rsidRPr="00166A7F">
        <w:rPr>
          <w:b/>
          <w:sz w:val="24"/>
          <w:szCs w:val="24"/>
        </w:rPr>
        <w:t>№ 9»</w:t>
      </w:r>
      <w:r>
        <w:rPr>
          <w:b/>
          <w:sz w:val="24"/>
          <w:szCs w:val="24"/>
        </w:rPr>
        <w:t xml:space="preserve"> города </w:t>
      </w:r>
      <w:proofErr w:type="spellStart"/>
      <w:r w:rsidRPr="00355D12">
        <w:rPr>
          <w:b/>
          <w:sz w:val="24"/>
          <w:szCs w:val="24"/>
        </w:rPr>
        <w:t>Губкинского</w:t>
      </w:r>
      <w:proofErr w:type="spellEnd"/>
    </w:p>
    <w:p w:rsidR="008E293F" w:rsidRDefault="008E293F">
      <w:pPr>
        <w:jc w:val="center"/>
      </w:pPr>
    </w:p>
    <w:p w:rsidR="008E293F" w:rsidRDefault="008E293F"/>
    <w:p w:rsidR="008E293F" w:rsidRDefault="008E293F"/>
    <w:p w:rsidR="008E293F" w:rsidRDefault="008E293F"/>
    <w:p w:rsidR="008E293F" w:rsidRDefault="008E293F"/>
    <w:p w:rsidR="008E293F" w:rsidRDefault="008E293F"/>
    <w:p w:rsidR="008E293F" w:rsidRDefault="008E293F"/>
    <w:p w:rsidR="008E293F" w:rsidRDefault="007D1D8C">
      <w:pPr>
        <w:spacing w:before="120" w:after="120"/>
        <w:jc w:val="center"/>
      </w:pPr>
      <w:r>
        <w:rPr>
          <w:caps/>
          <w:sz w:val="44"/>
          <w:szCs w:val="44"/>
        </w:rPr>
        <w:t>Доклад</w:t>
      </w:r>
    </w:p>
    <w:p w:rsidR="008E293F" w:rsidRDefault="007D1D8C">
      <w:pPr>
        <w:spacing w:before="120" w:after="120"/>
        <w:jc w:val="center"/>
      </w:pPr>
      <w:r>
        <w:rPr>
          <w:sz w:val="28"/>
          <w:szCs w:val="28"/>
        </w:rPr>
        <w:t>на тему</w:t>
      </w:r>
    </w:p>
    <w:p w:rsidR="008E293F" w:rsidRDefault="007D1D8C">
      <w:pPr>
        <w:spacing w:after="120"/>
        <w:jc w:val="center"/>
      </w:pPr>
      <w:r>
        <w:rPr>
          <w:b/>
          <w:bCs/>
          <w:sz w:val="36"/>
          <w:szCs w:val="36"/>
        </w:rPr>
        <w:t>«Нейросети: новые возможности для обучения английскому языку в школе»</w:t>
      </w:r>
    </w:p>
    <w:p w:rsidR="008E293F" w:rsidRDefault="008E293F"/>
    <w:p w:rsidR="008E293F" w:rsidRDefault="008E293F"/>
    <w:p w:rsidR="008E293F" w:rsidRDefault="008E293F"/>
    <w:tbl>
      <w:tblPr>
        <w:tblW w:w="0" w:type="auto"/>
        <w:tblCellMar>
          <w:left w:w="10" w:type="dxa"/>
          <w:right w:w="10" w:type="dxa"/>
        </w:tblCellMar>
        <w:tblLook w:val="04A0" w:firstRow="1" w:lastRow="0" w:firstColumn="1" w:lastColumn="0" w:noHBand="0" w:noVBand="1"/>
      </w:tblPr>
      <w:tblGrid>
        <w:gridCol w:w="6379"/>
        <w:gridCol w:w="3668"/>
      </w:tblGrid>
      <w:tr w:rsidR="008E293F">
        <w:tc>
          <w:tcPr>
            <w:tcW w:w="6379" w:type="dxa"/>
            <w:noWrap/>
          </w:tcPr>
          <w:p w:rsidR="008E293F" w:rsidRDefault="008E293F"/>
        </w:tc>
        <w:tc>
          <w:tcPr>
            <w:tcW w:w="3668" w:type="dxa"/>
            <w:noWrap/>
          </w:tcPr>
          <w:p w:rsidR="008E293F" w:rsidRPr="006F5918" w:rsidRDefault="007D1D8C" w:rsidP="006F5918">
            <w:pPr>
              <w:spacing w:before="40" w:after="40"/>
            </w:pPr>
            <w:proofErr w:type="spellStart"/>
            <w:r>
              <w:rPr>
                <w:sz w:val="28"/>
                <w:szCs w:val="28"/>
              </w:rPr>
              <w:t>Выполнил</w:t>
            </w:r>
            <w:proofErr w:type="gramStart"/>
            <w:r>
              <w:rPr>
                <w:sz w:val="28"/>
                <w:szCs w:val="28"/>
              </w:rPr>
              <w:t>:</w:t>
            </w:r>
            <w:r w:rsidR="006F5918">
              <w:t>С</w:t>
            </w:r>
            <w:proofErr w:type="gramEnd"/>
            <w:r w:rsidR="006F5918">
              <w:t>валухин</w:t>
            </w:r>
            <w:proofErr w:type="spellEnd"/>
            <w:r w:rsidR="006F5918">
              <w:t xml:space="preserve"> Николай </w:t>
            </w:r>
            <w:proofErr w:type="spellStart"/>
            <w:r w:rsidR="006F5918">
              <w:t>Анатольевич,учитель</w:t>
            </w:r>
            <w:proofErr w:type="spellEnd"/>
            <w:r w:rsidR="006F5918">
              <w:t xml:space="preserve"> английского языка</w:t>
            </w:r>
          </w:p>
          <w:p w:rsidR="008E293F" w:rsidRDefault="008E293F"/>
        </w:tc>
      </w:tr>
    </w:tbl>
    <w:p w:rsidR="008E293F" w:rsidRDefault="008E293F"/>
    <w:p w:rsidR="008E293F" w:rsidRDefault="008E293F"/>
    <w:p w:rsidR="008E293F" w:rsidRDefault="008E293F"/>
    <w:p w:rsidR="008E293F" w:rsidRDefault="008E293F"/>
    <w:p w:rsidR="008E293F" w:rsidRDefault="008E293F"/>
    <w:p w:rsidR="008E293F" w:rsidRDefault="008E293F"/>
    <w:p w:rsidR="008E293F" w:rsidRDefault="008E293F"/>
    <w:p w:rsidR="008E293F" w:rsidRDefault="008E293F"/>
    <w:p w:rsidR="008E293F" w:rsidRDefault="008E293F"/>
    <w:p w:rsidR="008E293F" w:rsidRDefault="008E293F"/>
    <w:p w:rsidR="008E293F" w:rsidRDefault="008E293F"/>
    <w:p w:rsidR="008E293F" w:rsidRDefault="008E293F"/>
    <w:p w:rsidR="008E293F" w:rsidRDefault="007D1D8C">
      <w:pPr>
        <w:spacing w:before="40" w:after="40"/>
        <w:jc w:val="center"/>
      </w:pPr>
      <w:r>
        <w:rPr>
          <w:sz w:val="28"/>
          <w:szCs w:val="28"/>
          <w:lang w:val="en-US"/>
        </w:rPr>
        <w:t xml:space="preserve">2024 </w:t>
      </w:r>
      <w:r>
        <w:rPr>
          <w:sz w:val="28"/>
          <w:szCs w:val="28"/>
        </w:rPr>
        <w:t>г.</w:t>
      </w:r>
    </w:p>
    <w:p w:rsidR="008E293F" w:rsidRDefault="008E293F">
      <w:pPr>
        <w:sectPr w:rsidR="008E293F">
          <w:pgSz w:w="11900" w:h="16840"/>
          <w:pgMar w:top="567" w:right="850" w:bottom="568" w:left="993" w:header="708" w:footer="708" w:gutter="0"/>
          <w:cols w:space="720"/>
        </w:sectPr>
      </w:pPr>
    </w:p>
    <w:p w:rsidR="008E293F" w:rsidRDefault="007D1D8C">
      <w:pPr>
        <w:pStyle w:val="1"/>
      </w:pPr>
      <w:bookmarkStart w:id="0" w:name="_Toc0"/>
      <w:r>
        <w:lastRenderedPageBreak/>
        <w:t>Содержание</w:t>
      </w:r>
      <w:bookmarkEnd w:id="0"/>
    </w:p>
    <w:p w:rsidR="008E293F" w:rsidRPr="006F5918" w:rsidRDefault="007D1D8C">
      <w:pPr>
        <w:tabs>
          <w:tab w:val="right" w:leader="dot" w:pos="9062"/>
        </w:tabs>
        <w:rPr>
          <w:rStyle w:val="fontStyleText"/>
          <w:sz w:val="24"/>
          <w:szCs w:val="24"/>
        </w:rPr>
      </w:pPr>
      <w:r w:rsidRPr="006F5918">
        <w:rPr>
          <w:sz w:val="24"/>
          <w:szCs w:val="24"/>
        </w:rPr>
        <w:fldChar w:fldCharType="begin"/>
      </w:r>
      <w:r w:rsidRPr="006F5918">
        <w:rPr>
          <w:sz w:val="24"/>
          <w:szCs w:val="24"/>
        </w:rPr>
        <w:instrText>TOC \o 1-9 \h \z \u</w:instrText>
      </w:r>
      <w:r w:rsidRPr="006F5918">
        <w:rPr>
          <w:sz w:val="24"/>
          <w:szCs w:val="24"/>
        </w:rPr>
        <w:fldChar w:fldCharType="separate"/>
      </w:r>
      <w:hyperlink w:anchor="_Toc0" w:history="1">
        <w:r w:rsidRPr="006F5918">
          <w:rPr>
            <w:sz w:val="24"/>
            <w:szCs w:val="24"/>
          </w:rPr>
          <w:t>Содержание</w:t>
        </w:r>
        <w:r w:rsidRPr="006F5918">
          <w:rPr>
            <w:sz w:val="24"/>
            <w:szCs w:val="24"/>
          </w:rPr>
          <w:tab/>
        </w:r>
        <w:r w:rsidRPr="006F5918">
          <w:rPr>
            <w:sz w:val="24"/>
            <w:szCs w:val="24"/>
          </w:rPr>
          <w:fldChar w:fldCharType="begin"/>
        </w:r>
        <w:r w:rsidRPr="006F5918">
          <w:rPr>
            <w:sz w:val="24"/>
            <w:szCs w:val="24"/>
          </w:rPr>
          <w:instrText>PAGEREF _Toc0 \h</w:instrText>
        </w:r>
        <w:r w:rsidRPr="006F5918">
          <w:rPr>
            <w:sz w:val="24"/>
            <w:szCs w:val="24"/>
          </w:rPr>
        </w:r>
        <w:r w:rsidR="00F26AF4">
          <w:rPr>
            <w:sz w:val="24"/>
            <w:szCs w:val="24"/>
          </w:rPr>
          <w:fldChar w:fldCharType="separate"/>
        </w:r>
        <w:r w:rsidR="00F26AF4">
          <w:rPr>
            <w:noProof/>
            <w:sz w:val="24"/>
            <w:szCs w:val="24"/>
          </w:rPr>
          <w:t>1</w:t>
        </w:r>
        <w:r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1" w:history="1">
        <w:r w:rsidR="007D1D8C" w:rsidRPr="006F5918">
          <w:rPr>
            <w:sz w:val="24"/>
            <w:szCs w:val="24"/>
          </w:rPr>
          <w:t>Введение</w:t>
        </w:r>
        <w:r w:rsidR="007D1D8C" w:rsidRPr="006F5918">
          <w:rPr>
            <w:sz w:val="24"/>
            <w:szCs w:val="24"/>
          </w:rPr>
          <w:tab/>
        </w:r>
        <w:r w:rsidR="007D1D8C" w:rsidRPr="006F5918">
          <w:rPr>
            <w:sz w:val="24"/>
            <w:szCs w:val="24"/>
          </w:rPr>
          <w:fldChar w:fldCharType="begin"/>
        </w:r>
        <w:r w:rsidR="007D1D8C" w:rsidRPr="006F5918">
          <w:rPr>
            <w:sz w:val="24"/>
            <w:szCs w:val="24"/>
          </w:rPr>
          <w:instrText>PAGEREF _Toc1 \h</w:instrText>
        </w:r>
        <w:r w:rsidR="007D1D8C" w:rsidRPr="006F5918">
          <w:rPr>
            <w:sz w:val="24"/>
            <w:szCs w:val="24"/>
          </w:rPr>
        </w:r>
        <w:r w:rsidR="00F26AF4">
          <w:rPr>
            <w:sz w:val="24"/>
            <w:szCs w:val="24"/>
          </w:rPr>
          <w:fldChar w:fldCharType="separate"/>
        </w:r>
        <w:r w:rsidR="00F26AF4">
          <w:rPr>
            <w:noProof/>
            <w:sz w:val="24"/>
            <w:szCs w:val="24"/>
          </w:rPr>
          <w:t>2</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2" w:history="1">
        <w:r w:rsidR="007D1D8C" w:rsidRPr="006F5918">
          <w:rPr>
            <w:sz w:val="24"/>
            <w:szCs w:val="24"/>
          </w:rPr>
          <w:t>Понятие нейросетей и их роль в образовательном процессе</w:t>
        </w:r>
        <w:r w:rsidR="007D1D8C" w:rsidRPr="006F5918">
          <w:rPr>
            <w:sz w:val="24"/>
            <w:szCs w:val="24"/>
          </w:rPr>
          <w:tab/>
        </w:r>
        <w:r w:rsidR="007D1D8C" w:rsidRPr="006F5918">
          <w:rPr>
            <w:sz w:val="24"/>
            <w:szCs w:val="24"/>
          </w:rPr>
          <w:fldChar w:fldCharType="begin"/>
        </w:r>
        <w:r w:rsidR="007D1D8C" w:rsidRPr="006F5918">
          <w:rPr>
            <w:sz w:val="24"/>
            <w:szCs w:val="24"/>
          </w:rPr>
          <w:instrText>PAGEREF _Toc2 \h</w:instrText>
        </w:r>
        <w:r w:rsidR="007D1D8C" w:rsidRPr="006F5918">
          <w:rPr>
            <w:sz w:val="24"/>
            <w:szCs w:val="24"/>
          </w:rPr>
        </w:r>
        <w:r w:rsidR="00F26AF4">
          <w:rPr>
            <w:sz w:val="24"/>
            <w:szCs w:val="24"/>
          </w:rPr>
          <w:fldChar w:fldCharType="separate"/>
        </w:r>
        <w:r w:rsidR="00F26AF4">
          <w:rPr>
            <w:noProof/>
            <w:sz w:val="24"/>
            <w:szCs w:val="24"/>
          </w:rPr>
          <w:t>4</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3" w:history="1">
        <w:r w:rsidR="007D1D8C" w:rsidRPr="006F5918">
          <w:rPr>
            <w:sz w:val="24"/>
            <w:szCs w:val="24"/>
          </w:rPr>
          <w:t>Примеры успешного применения нейросетей в обучении английскому языку</w:t>
        </w:r>
        <w:r w:rsidR="007D1D8C" w:rsidRPr="006F5918">
          <w:rPr>
            <w:sz w:val="24"/>
            <w:szCs w:val="24"/>
          </w:rPr>
          <w:tab/>
        </w:r>
        <w:r w:rsidR="007D1D8C" w:rsidRPr="006F5918">
          <w:rPr>
            <w:sz w:val="24"/>
            <w:szCs w:val="24"/>
          </w:rPr>
          <w:fldChar w:fldCharType="begin"/>
        </w:r>
        <w:r w:rsidR="007D1D8C" w:rsidRPr="006F5918">
          <w:rPr>
            <w:sz w:val="24"/>
            <w:szCs w:val="24"/>
          </w:rPr>
          <w:instrText>PAGEREF _Toc3 \h</w:instrText>
        </w:r>
        <w:r w:rsidR="007D1D8C" w:rsidRPr="006F5918">
          <w:rPr>
            <w:sz w:val="24"/>
            <w:szCs w:val="24"/>
          </w:rPr>
        </w:r>
        <w:r w:rsidR="00F26AF4">
          <w:rPr>
            <w:sz w:val="24"/>
            <w:szCs w:val="24"/>
          </w:rPr>
          <w:fldChar w:fldCharType="separate"/>
        </w:r>
        <w:r w:rsidR="00F26AF4">
          <w:rPr>
            <w:noProof/>
            <w:sz w:val="24"/>
            <w:szCs w:val="24"/>
          </w:rPr>
          <w:t>6</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4" w:history="1">
        <w:r w:rsidR="007D1D8C" w:rsidRPr="006F5918">
          <w:rPr>
            <w:sz w:val="24"/>
            <w:szCs w:val="24"/>
          </w:rPr>
          <w:t>Критический анализ использования нейросетей в обучении</w:t>
        </w:r>
        <w:r w:rsidR="007D1D8C" w:rsidRPr="006F5918">
          <w:rPr>
            <w:sz w:val="24"/>
            <w:szCs w:val="24"/>
          </w:rPr>
          <w:tab/>
        </w:r>
        <w:r w:rsidR="007D1D8C" w:rsidRPr="006F5918">
          <w:rPr>
            <w:sz w:val="24"/>
            <w:szCs w:val="24"/>
          </w:rPr>
          <w:fldChar w:fldCharType="begin"/>
        </w:r>
        <w:r w:rsidR="007D1D8C" w:rsidRPr="006F5918">
          <w:rPr>
            <w:sz w:val="24"/>
            <w:szCs w:val="24"/>
          </w:rPr>
          <w:instrText>PAGEREF _Toc4 \h</w:instrText>
        </w:r>
        <w:r w:rsidR="007D1D8C" w:rsidRPr="006F5918">
          <w:rPr>
            <w:sz w:val="24"/>
            <w:szCs w:val="24"/>
          </w:rPr>
        </w:r>
        <w:r w:rsidR="00F26AF4">
          <w:rPr>
            <w:sz w:val="24"/>
            <w:szCs w:val="24"/>
          </w:rPr>
          <w:fldChar w:fldCharType="separate"/>
        </w:r>
        <w:r w:rsidR="00F26AF4">
          <w:rPr>
            <w:noProof/>
            <w:sz w:val="24"/>
            <w:szCs w:val="24"/>
          </w:rPr>
          <w:t>8</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5" w:history="1">
        <w:r w:rsidR="007D1D8C" w:rsidRPr="006F5918">
          <w:rPr>
            <w:sz w:val="24"/>
            <w:szCs w:val="24"/>
          </w:rPr>
          <w:t>Перспективы развития технологий нейросетей в образовании</w:t>
        </w:r>
        <w:r w:rsidR="007D1D8C" w:rsidRPr="006F5918">
          <w:rPr>
            <w:sz w:val="24"/>
            <w:szCs w:val="24"/>
          </w:rPr>
          <w:tab/>
        </w:r>
        <w:r w:rsidR="007D1D8C" w:rsidRPr="006F5918">
          <w:rPr>
            <w:sz w:val="24"/>
            <w:szCs w:val="24"/>
          </w:rPr>
          <w:fldChar w:fldCharType="begin"/>
        </w:r>
        <w:r w:rsidR="007D1D8C" w:rsidRPr="006F5918">
          <w:rPr>
            <w:sz w:val="24"/>
            <w:szCs w:val="24"/>
          </w:rPr>
          <w:instrText>PAGEREF _Toc5 \h</w:instrText>
        </w:r>
        <w:r w:rsidR="007D1D8C" w:rsidRPr="006F5918">
          <w:rPr>
            <w:sz w:val="24"/>
            <w:szCs w:val="24"/>
          </w:rPr>
        </w:r>
        <w:r w:rsidR="00F26AF4">
          <w:rPr>
            <w:sz w:val="24"/>
            <w:szCs w:val="24"/>
          </w:rPr>
          <w:fldChar w:fldCharType="separate"/>
        </w:r>
        <w:r w:rsidR="00F26AF4">
          <w:rPr>
            <w:noProof/>
            <w:sz w:val="24"/>
            <w:szCs w:val="24"/>
          </w:rPr>
          <w:t>10</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6" w:history="1">
        <w:r w:rsidR="007D1D8C" w:rsidRPr="006F5918">
          <w:rPr>
            <w:sz w:val="24"/>
            <w:szCs w:val="24"/>
          </w:rPr>
          <w:t>Роль учителя в эпоху нейросетей</w:t>
        </w:r>
        <w:r w:rsidR="007D1D8C" w:rsidRPr="006F5918">
          <w:rPr>
            <w:sz w:val="24"/>
            <w:szCs w:val="24"/>
          </w:rPr>
          <w:tab/>
        </w:r>
        <w:r w:rsidR="007D1D8C" w:rsidRPr="006F5918">
          <w:rPr>
            <w:sz w:val="24"/>
            <w:szCs w:val="24"/>
          </w:rPr>
          <w:fldChar w:fldCharType="begin"/>
        </w:r>
        <w:r w:rsidR="007D1D8C" w:rsidRPr="006F5918">
          <w:rPr>
            <w:sz w:val="24"/>
            <w:szCs w:val="24"/>
          </w:rPr>
          <w:instrText>PAGEREF _Toc6 \h</w:instrText>
        </w:r>
        <w:r w:rsidR="007D1D8C" w:rsidRPr="006F5918">
          <w:rPr>
            <w:sz w:val="24"/>
            <w:szCs w:val="24"/>
          </w:rPr>
        </w:r>
        <w:r w:rsidR="00F26AF4">
          <w:rPr>
            <w:sz w:val="24"/>
            <w:szCs w:val="24"/>
          </w:rPr>
          <w:fldChar w:fldCharType="separate"/>
        </w:r>
        <w:r w:rsidR="00F26AF4">
          <w:rPr>
            <w:noProof/>
            <w:sz w:val="24"/>
            <w:szCs w:val="24"/>
          </w:rPr>
          <w:t>12</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7" w:history="1">
        <w:r w:rsidR="007D1D8C" w:rsidRPr="006F5918">
          <w:rPr>
            <w:sz w:val="24"/>
            <w:szCs w:val="24"/>
          </w:rPr>
          <w:t>Методы оценки эффективности нейросетевых программ</w:t>
        </w:r>
        <w:r w:rsidR="007D1D8C" w:rsidRPr="006F5918">
          <w:rPr>
            <w:sz w:val="24"/>
            <w:szCs w:val="24"/>
          </w:rPr>
          <w:tab/>
        </w:r>
        <w:r w:rsidR="007D1D8C" w:rsidRPr="006F5918">
          <w:rPr>
            <w:sz w:val="24"/>
            <w:szCs w:val="24"/>
          </w:rPr>
          <w:fldChar w:fldCharType="begin"/>
        </w:r>
        <w:r w:rsidR="007D1D8C" w:rsidRPr="006F5918">
          <w:rPr>
            <w:sz w:val="24"/>
            <w:szCs w:val="24"/>
          </w:rPr>
          <w:instrText>PAGEREF _Toc7 \h</w:instrText>
        </w:r>
        <w:r w:rsidR="007D1D8C" w:rsidRPr="006F5918">
          <w:rPr>
            <w:sz w:val="24"/>
            <w:szCs w:val="24"/>
          </w:rPr>
        </w:r>
        <w:r w:rsidR="00F26AF4">
          <w:rPr>
            <w:sz w:val="24"/>
            <w:szCs w:val="24"/>
          </w:rPr>
          <w:fldChar w:fldCharType="separate"/>
        </w:r>
        <w:r w:rsidR="00F26AF4">
          <w:rPr>
            <w:noProof/>
            <w:sz w:val="24"/>
            <w:szCs w:val="24"/>
          </w:rPr>
          <w:t>14</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8" w:history="1">
        <w:r w:rsidR="007D1D8C" w:rsidRPr="006F5918">
          <w:rPr>
            <w:sz w:val="24"/>
            <w:szCs w:val="24"/>
          </w:rPr>
          <w:t>Социальные аспекты внедрения нейросетей в школьное обучение</w:t>
        </w:r>
        <w:r w:rsidR="007D1D8C" w:rsidRPr="006F5918">
          <w:rPr>
            <w:sz w:val="24"/>
            <w:szCs w:val="24"/>
          </w:rPr>
          <w:tab/>
        </w:r>
        <w:r w:rsidR="007D1D8C" w:rsidRPr="006F5918">
          <w:rPr>
            <w:sz w:val="24"/>
            <w:szCs w:val="24"/>
          </w:rPr>
          <w:fldChar w:fldCharType="begin"/>
        </w:r>
        <w:r w:rsidR="007D1D8C" w:rsidRPr="006F5918">
          <w:rPr>
            <w:sz w:val="24"/>
            <w:szCs w:val="24"/>
          </w:rPr>
          <w:instrText>PAGEREF _Toc8 \h</w:instrText>
        </w:r>
        <w:r w:rsidR="007D1D8C" w:rsidRPr="006F5918">
          <w:rPr>
            <w:sz w:val="24"/>
            <w:szCs w:val="24"/>
          </w:rPr>
        </w:r>
        <w:r w:rsidR="00F26AF4">
          <w:rPr>
            <w:sz w:val="24"/>
            <w:szCs w:val="24"/>
          </w:rPr>
          <w:fldChar w:fldCharType="separate"/>
        </w:r>
        <w:r w:rsidR="00F26AF4">
          <w:rPr>
            <w:noProof/>
            <w:sz w:val="24"/>
            <w:szCs w:val="24"/>
          </w:rPr>
          <w:t>16</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9" w:history="1">
        <w:r w:rsidR="007D1D8C" w:rsidRPr="006F5918">
          <w:rPr>
            <w:sz w:val="24"/>
            <w:szCs w:val="24"/>
          </w:rPr>
          <w:t>Заключение</w:t>
        </w:r>
        <w:r w:rsidR="007D1D8C" w:rsidRPr="006F5918">
          <w:rPr>
            <w:sz w:val="24"/>
            <w:szCs w:val="24"/>
          </w:rPr>
          <w:tab/>
        </w:r>
        <w:r w:rsidR="007D1D8C" w:rsidRPr="006F5918">
          <w:rPr>
            <w:sz w:val="24"/>
            <w:szCs w:val="24"/>
          </w:rPr>
          <w:fldChar w:fldCharType="begin"/>
        </w:r>
        <w:r w:rsidR="007D1D8C" w:rsidRPr="006F5918">
          <w:rPr>
            <w:sz w:val="24"/>
            <w:szCs w:val="24"/>
          </w:rPr>
          <w:instrText>PAGEREF _Toc9 \h</w:instrText>
        </w:r>
        <w:r w:rsidR="007D1D8C" w:rsidRPr="006F5918">
          <w:rPr>
            <w:sz w:val="24"/>
            <w:szCs w:val="24"/>
          </w:rPr>
        </w:r>
        <w:r w:rsidR="00F26AF4">
          <w:rPr>
            <w:sz w:val="24"/>
            <w:szCs w:val="24"/>
          </w:rPr>
          <w:fldChar w:fldCharType="separate"/>
        </w:r>
        <w:r w:rsidR="00F26AF4">
          <w:rPr>
            <w:noProof/>
            <w:sz w:val="24"/>
            <w:szCs w:val="24"/>
          </w:rPr>
          <w:t>18</w:t>
        </w:r>
        <w:r w:rsidR="007D1D8C" w:rsidRPr="006F5918">
          <w:rPr>
            <w:sz w:val="24"/>
            <w:szCs w:val="24"/>
          </w:rPr>
          <w:fldChar w:fldCharType="end"/>
        </w:r>
      </w:hyperlink>
    </w:p>
    <w:p w:rsidR="008E293F" w:rsidRPr="006F5918" w:rsidRDefault="00593812">
      <w:pPr>
        <w:tabs>
          <w:tab w:val="right" w:leader="dot" w:pos="9062"/>
        </w:tabs>
        <w:rPr>
          <w:rStyle w:val="fontStyleText"/>
          <w:sz w:val="24"/>
          <w:szCs w:val="24"/>
        </w:rPr>
      </w:pPr>
      <w:hyperlink w:anchor="_Toc10" w:history="1">
        <w:r w:rsidR="007D1D8C" w:rsidRPr="006F5918">
          <w:rPr>
            <w:sz w:val="24"/>
            <w:szCs w:val="24"/>
          </w:rPr>
          <w:t>Список литературы</w:t>
        </w:r>
        <w:r w:rsidR="007D1D8C" w:rsidRPr="006F5918">
          <w:rPr>
            <w:sz w:val="24"/>
            <w:szCs w:val="24"/>
          </w:rPr>
          <w:tab/>
        </w:r>
        <w:r w:rsidR="007D1D8C" w:rsidRPr="006F5918">
          <w:rPr>
            <w:sz w:val="24"/>
            <w:szCs w:val="24"/>
          </w:rPr>
          <w:fldChar w:fldCharType="begin"/>
        </w:r>
        <w:r w:rsidR="007D1D8C" w:rsidRPr="006F5918">
          <w:rPr>
            <w:sz w:val="24"/>
            <w:szCs w:val="24"/>
          </w:rPr>
          <w:instrText>PAGEREF _Toc10 \h</w:instrText>
        </w:r>
        <w:r w:rsidR="007D1D8C" w:rsidRPr="006F5918">
          <w:rPr>
            <w:sz w:val="24"/>
            <w:szCs w:val="24"/>
          </w:rPr>
        </w:r>
        <w:r w:rsidR="00F26AF4">
          <w:rPr>
            <w:sz w:val="24"/>
            <w:szCs w:val="24"/>
          </w:rPr>
          <w:fldChar w:fldCharType="separate"/>
        </w:r>
        <w:r w:rsidR="00F26AF4">
          <w:rPr>
            <w:noProof/>
            <w:sz w:val="24"/>
            <w:szCs w:val="24"/>
          </w:rPr>
          <w:t>20</w:t>
        </w:r>
        <w:r w:rsidR="007D1D8C" w:rsidRPr="006F5918">
          <w:rPr>
            <w:sz w:val="24"/>
            <w:szCs w:val="24"/>
          </w:rPr>
          <w:fldChar w:fldCharType="end"/>
        </w:r>
      </w:hyperlink>
    </w:p>
    <w:p w:rsidR="008E293F" w:rsidRPr="006F5918" w:rsidRDefault="007D1D8C">
      <w:pPr>
        <w:rPr>
          <w:sz w:val="24"/>
          <w:szCs w:val="24"/>
        </w:rPr>
      </w:pPr>
      <w:r w:rsidRPr="006F5918">
        <w:rPr>
          <w:sz w:val="24"/>
          <w:szCs w:val="24"/>
        </w:rPr>
        <w:fldChar w:fldCharType="end"/>
      </w:r>
    </w:p>
    <w:p w:rsidR="008E293F" w:rsidRPr="006F5918" w:rsidRDefault="008E293F">
      <w:pPr>
        <w:rPr>
          <w:sz w:val="24"/>
          <w:szCs w:val="24"/>
        </w:rPr>
        <w:sectPr w:rsidR="008E293F" w:rsidRPr="006F5918">
          <w:pgSz w:w="11905" w:h="16837"/>
          <w:pgMar w:top="1440" w:right="1440" w:bottom="1440" w:left="1440" w:header="720" w:footer="720" w:gutter="0"/>
          <w:pgNumType w:start="1"/>
          <w:cols w:space="720"/>
        </w:sectPr>
      </w:pPr>
    </w:p>
    <w:p w:rsidR="008E293F" w:rsidRPr="00354B75" w:rsidRDefault="007D1D8C">
      <w:pPr>
        <w:pStyle w:val="1"/>
        <w:rPr>
          <w:sz w:val="28"/>
          <w:szCs w:val="28"/>
        </w:rPr>
      </w:pPr>
      <w:bookmarkStart w:id="1" w:name="_Toc1"/>
      <w:r w:rsidRPr="00354B75">
        <w:rPr>
          <w:sz w:val="28"/>
          <w:szCs w:val="28"/>
        </w:rPr>
        <w:lastRenderedPageBreak/>
        <w:t>Введение</w:t>
      </w:r>
      <w:bookmarkEnd w:id="1"/>
    </w:p>
    <w:p w:rsidR="008E293F" w:rsidRPr="006F5918" w:rsidRDefault="007D1D8C" w:rsidP="00354B75">
      <w:pPr>
        <w:pStyle w:val="paragraphStyleText"/>
        <w:jc w:val="left"/>
        <w:rPr>
          <w:sz w:val="24"/>
          <w:szCs w:val="24"/>
        </w:rPr>
      </w:pPr>
      <w:r w:rsidRPr="006F5918">
        <w:rPr>
          <w:rStyle w:val="fontStyleText"/>
          <w:sz w:val="24"/>
          <w:szCs w:val="24"/>
        </w:rPr>
        <w:t>Современное общество стремительно движется в сторону цифровизации, и одним из наиболее значительных достижений в этой области стали нейросети. Эти сложные алгоритмы, способные к самообучению и анализу больших объемов данных, открывают новые горизонты в различных сферах, включая образование. В частности, использование нейросетей в обучении иностранным языкам, особенно английскому, становится все более актуальным и востребованным. В условиях глобализации и интеграции знаний, владение английским языком становится необходимым навыком, что подчеркивает важность поиска эффективных методов его преподавания и изучения.</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Актуальность данной работы обусловлена тем, что традиционные методы обучения часто не способны удовлетворить потребности каждого отдельного ученика. Нейросети, благодаря своей способности анализировать индивидуальные особенности и предпочтения обучающихся, могут предложить персонализированные образовательные программы, которые учитывают уровень знаний, стиль обучения и даже эмоциональное состояние ученика. Это позволяет не только повысить эффективность усвоения материала, но и сделать процесс обучения более увлекательным и интерактивным. Приложения, такие как ChatGPT и DeepL, уже демонстрируют успешные примеры внедрения нейросетевых технологий в образовательный процесс, предлагая пользователям адаптированные упражнения и задания, которые способствуют более глубокому пониманию языка.</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В данной работе будут освещены несколько ключевых тем, которые помогут глубже понять, как нейросети могут изменить подход к обучению английскому языку в школе. В первую очередь, будет рассмотрено понятие нейросетей и их роль в образовательном процессе. Это позволит установить теоретическую основу для дальнейшего анализа и понимания их функциональности и возможностей. Далее, мы приведем примеры успешного применения нейросетей в обучении английскому языку, что продемонстрирует практическую значимость и эффективность этих технологий.</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Однако, несмотря на все преимущества, использование нейросетей в обучении не лишено недостатков. Важным аспектом нашей работы станет критический анализ использования нейросетей в обучении, где мы рассмотрим возможные ошибки и ограничения, с которыми могут столкнуться как ученики, так и преподаватели. Это </w:t>
      </w:r>
      <w:r w:rsidR="007D1D8C" w:rsidRPr="006F5918">
        <w:rPr>
          <w:rStyle w:val="fontStyleText"/>
          <w:sz w:val="24"/>
          <w:szCs w:val="24"/>
        </w:rPr>
        <w:lastRenderedPageBreak/>
        <w:t>позволит сформировать более взвешенное и критическое отношение к результатам, получаемым с помощью нейросетевых технологий.</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Перспективы развития технологий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образовании также займут важное место в нашем исследовании. Мы обсудим, как эти технологии могут эволюционировать в </w:t>
      </w:r>
      <w:proofErr w:type="gramStart"/>
      <w:r w:rsidR="007D1D8C" w:rsidRPr="006F5918">
        <w:rPr>
          <w:rStyle w:val="fontStyleText"/>
          <w:sz w:val="24"/>
          <w:szCs w:val="24"/>
        </w:rPr>
        <w:t>будущем</w:t>
      </w:r>
      <w:proofErr w:type="gramEnd"/>
      <w:r w:rsidR="007D1D8C" w:rsidRPr="006F5918">
        <w:rPr>
          <w:rStyle w:val="fontStyleText"/>
          <w:sz w:val="24"/>
          <w:szCs w:val="24"/>
        </w:rPr>
        <w:t xml:space="preserve"> и </w:t>
      </w:r>
      <w:proofErr w:type="gramStart"/>
      <w:r w:rsidR="007D1D8C" w:rsidRPr="006F5918">
        <w:rPr>
          <w:rStyle w:val="fontStyleText"/>
          <w:sz w:val="24"/>
          <w:szCs w:val="24"/>
        </w:rPr>
        <w:t>какие</w:t>
      </w:r>
      <w:proofErr w:type="gramEnd"/>
      <w:r w:rsidR="007D1D8C" w:rsidRPr="006F5918">
        <w:rPr>
          <w:rStyle w:val="fontStyleText"/>
          <w:sz w:val="24"/>
          <w:szCs w:val="24"/>
        </w:rPr>
        <w:t xml:space="preserve"> новые возможности они могут предоставить для обучения. Важно также рассмотреть роль учителя в эпоху нейросетей, поскольку, несмотря на автоматизацию многих процессов, человеческий фактор остается ключевым в образовательной среде. Мы проанализируем, как изменится роль </w:t>
      </w:r>
      <w:proofErr w:type="gramStart"/>
      <w:r w:rsidR="007D1D8C" w:rsidRPr="006F5918">
        <w:rPr>
          <w:rStyle w:val="fontStyleText"/>
          <w:sz w:val="24"/>
          <w:szCs w:val="24"/>
        </w:rPr>
        <w:t>преподавателя</w:t>
      </w:r>
      <w:proofErr w:type="gramEnd"/>
      <w:r w:rsidR="007D1D8C" w:rsidRPr="006F5918">
        <w:rPr>
          <w:rStyle w:val="fontStyleText"/>
          <w:sz w:val="24"/>
          <w:szCs w:val="24"/>
        </w:rPr>
        <w:t xml:space="preserve"> и какие новые навыки ему необходимо будет развивать для эффективного взаимодействия с нейросетевыми инструментами.</w:t>
      </w:r>
    </w:p>
    <w:p w:rsidR="008E293F" w:rsidRPr="006F5918" w:rsidRDefault="00354B75" w:rsidP="00354B75">
      <w:pPr>
        <w:pStyle w:val="paragraphStyleText"/>
        <w:ind w:firstLine="0"/>
        <w:jc w:val="left"/>
        <w:rPr>
          <w:sz w:val="24"/>
          <w:szCs w:val="24"/>
        </w:rPr>
      </w:pPr>
      <w:r>
        <w:rPr>
          <w:rStyle w:val="fontStyleText"/>
          <w:sz w:val="24"/>
          <w:szCs w:val="24"/>
        </w:rPr>
        <w:t xml:space="preserve">         </w:t>
      </w:r>
      <w:r w:rsidR="007D1D8C" w:rsidRPr="006F5918">
        <w:rPr>
          <w:rStyle w:val="fontStyleText"/>
          <w:sz w:val="24"/>
          <w:szCs w:val="24"/>
        </w:rPr>
        <w:t xml:space="preserve">Методы оценки эффективности </w:t>
      </w:r>
      <w:proofErr w:type="spellStart"/>
      <w:r w:rsidR="007D1D8C" w:rsidRPr="006F5918">
        <w:rPr>
          <w:rStyle w:val="fontStyleText"/>
          <w:sz w:val="24"/>
          <w:szCs w:val="24"/>
        </w:rPr>
        <w:t>нейросетевых</w:t>
      </w:r>
      <w:proofErr w:type="spellEnd"/>
      <w:r w:rsidR="007D1D8C" w:rsidRPr="006F5918">
        <w:rPr>
          <w:rStyle w:val="fontStyleText"/>
          <w:sz w:val="24"/>
          <w:szCs w:val="24"/>
        </w:rPr>
        <w:t xml:space="preserve"> программ также будут рассмотрены в нашей работе. Это позволит понять, как можно измерить успех внедрения таких технологий в образовательный процесс и какие критерии следует использовать для оценки их воздействия на обучение. Наконец, мы не можем обойти стороной социальные аспекты внедрения нейросетей в школьное обучение. Важно учитывать, как эти технологии могут повлиять на социальные взаимодействия в классе, а также на доступность образования для различных групп населения.</w:t>
      </w:r>
    </w:p>
    <w:p w:rsidR="008E293F" w:rsidRPr="006F5918" w:rsidRDefault="00354B75" w:rsidP="00354B75">
      <w:pPr>
        <w:pStyle w:val="paragraphStyleText"/>
        <w:ind w:firstLine="0"/>
        <w:jc w:val="left"/>
        <w:rPr>
          <w:sz w:val="24"/>
          <w:szCs w:val="24"/>
        </w:rPr>
        <w:sectPr w:rsidR="008E293F" w:rsidRPr="006F5918">
          <w:footerReference w:type="default" r:id="rId7"/>
          <w:pgSz w:w="11905" w:h="16837"/>
          <w:pgMar w:top="1440" w:right="1440" w:bottom="1440" w:left="1440" w:header="720" w:footer="720" w:gutter="0"/>
          <w:cols w:space="720"/>
        </w:sectPr>
      </w:pPr>
      <w:r>
        <w:rPr>
          <w:sz w:val="24"/>
          <w:szCs w:val="24"/>
        </w:rPr>
        <w:t xml:space="preserve">        </w:t>
      </w:r>
      <w:r w:rsidR="007D1D8C" w:rsidRPr="006F5918">
        <w:rPr>
          <w:rStyle w:val="fontStyleText"/>
          <w:sz w:val="24"/>
          <w:szCs w:val="24"/>
        </w:rPr>
        <w:t>Таким образом, данная работа направлена на всестороннее изучение нейросетей как инструмента для обучения английскому языку в школе. Мы надеемся, что результаты нашего исследования помогут не только лучше понять текущие тенденции в этой области, но и предложить рекомендации для более эффективного использования нейросетевых технол</w:t>
      </w:r>
      <w:r>
        <w:rPr>
          <w:rStyle w:val="fontStyleText"/>
          <w:sz w:val="24"/>
          <w:szCs w:val="24"/>
        </w:rPr>
        <w:t xml:space="preserve">огий в </w:t>
      </w:r>
      <w:proofErr w:type="gramStart"/>
      <w:r>
        <w:rPr>
          <w:rStyle w:val="fontStyleText"/>
          <w:sz w:val="24"/>
          <w:szCs w:val="24"/>
        </w:rPr>
        <w:t>образовательном</w:t>
      </w:r>
      <w:proofErr w:type="gramEnd"/>
      <w:r>
        <w:rPr>
          <w:rStyle w:val="fontStyleText"/>
          <w:sz w:val="24"/>
          <w:szCs w:val="24"/>
        </w:rPr>
        <w:t xml:space="preserve"> процесс.</w:t>
      </w:r>
    </w:p>
    <w:p w:rsidR="008E293F" w:rsidRPr="00354B75" w:rsidRDefault="007D1D8C">
      <w:pPr>
        <w:pStyle w:val="1"/>
        <w:rPr>
          <w:sz w:val="28"/>
          <w:szCs w:val="28"/>
        </w:rPr>
      </w:pPr>
      <w:bookmarkStart w:id="2" w:name="_Toc2"/>
      <w:r w:rsidRPr="00354B75">
        <w:rPr>
          <w:sz w:val="28"/>
          <w:szCs w:val="28"/>
        </w:rPr>
        <w:lastRenderedPageBreak/>
        <w:t xml:space="preserve">Понятие </w:t>
      </w:r>
      <w:proofErr w:type="spellStart"/>
      <w:r w:rsidRPr="00354B75">
        <w:rPr>
          <w:sz w:val="28"/>
          <w:szCs w:val="28"/>
        </w:rPr>
        <w:t>нейросетей</w:t>
      </w:r>
      <w:proofErr w:type="spellEnd"/>
      <w:r w:rsidRPr="00354B75">
        <w:rPr>
          <w:sz w:val="28"/>
          <w:szCs w:val="28"/>
        </w:rPr>
        <w:t xml:space="preserve"> и их роль в образовательном процессе</w:t>
      </w:r>
      <w:bookmarkEnd w:id="2"/>
    </w:p>
    <w:p w:rsidR="008E293F" w:rsidRPr="006F5918" w:rsidRDefault="007D1D8C" w:rsidP="00354B75">
      <w:pPr>
        <w:pStyle w:val="paragraphStyleText"/>
        <w:jc w:val="left"/>
        <w:rPr>
          <w:sz w:val="24"/>
          <w:szCs w:val="24"/>
        </w:rPr>
      </w:pPr>
      <w:r w:rsidRPr="006F5918">
        <w:rPr>
          <w:rStyle w:val="fontStyleText"/>
          <w:sz w:val="24"/>
          <w:szCs w:val="24"/>
        </w:rPr>
        <w:t>Нейросети представляют собой одну из самых передовых технологий, активно используемых в современных образовательных практиках. В основе их функционирования находятся модели машинного обучения, которые способны адаптироваться, улучшаться и обучаться на основе больших объемов данных. Основная идея заключается в том, что такие системы могут имитировать работу человеческого мозга, что позволяет им эффективно анализировать информацию и делать выводы на основе полученных данных.</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 образовательном процессе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играют важную роль в создании персонализированного подхода к обучению. Каждый ученик уникален, и его стиль обучения может сильно отличаться от стиля других учащихся. Нейросети способны анализировать поведение студентов, их сильные и слабые стороны, предпочтения и на базе этих данных создавать индивидуальные планы обучения. Это позволяет устранить однобокий подход и адаптировать материалы в соответствии с потребностями конкретного ученика, что особенно актуально в изучении иностранных языков, таких как английский.</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Кроме того,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помогают в автоматизации рутинных задач, таких как оценка письменных работ и проверки грамматики. Это значительно упрощает работу учителей, позволяя им сосредоточиться на более важных аспектах образовательного процесса, таких как взаимодействие с учениками и работа над их мотивацией. Использование таких технологий может сэкономить время, которое учитель мог бы потратить на более ценные задачи: создание новых методических материалов или индивидуальную работу с учащимися.</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Искусственный интеллект также может быть полезен в разработке интерактивных систем обучения, которые делают процесс более увлекательным и динамичным. Например, программы, построенные на основе нейросетей, могут анализировать, как ученики взаимодействуют с учебным содержанием, и на основе этого предлагать задания, которые направят их на развитие слабых сторон. Это создает активное отношение к обучению и позволяет ученикам самостоятельно управлять своим образовательным маршрутом.</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 контексте изучения английского языка нейросети могут предоставлять </w:t>
      </w:r>
      <w:proofErr w:type="gramStart"/>
      <w:r w:rsidR="007D1D8C" w:rsidRPr="006F5918">
        <w:rPr>
          <w:rStyle w:val="fontStyleText"/>
          <w:sz w:val="24"/>
          <w:szCs w:val="24"/>
        </w:rPr>
        <w:t>обучающимся</w:t>
      </w:r>
      <w:proofErr w:type="gramEnd"/>
      <w:r w:rsidR="007D1D8C" w:rsidRPr="006F5918">
        <w:rPr>
          <w:rStyle w:val="fontStyleText"/>
          <w:sz w:val="24"/>
          <w:szCs w:val="24"/>
        </w:rPr>
        <w:t xml:space="preserve"> возможность тестировать свои навыки в реальном времени. Они могут мгновенно анализировать произношение, грамматику и лексику, предоставляя </w:t>
      </w:r>
      <w:r w:rsidR="007D1D8C" w:rsidRPr="006F5918">
        <w:rPr>
          <w:rStyle w:val="fontStyleText"/>
          <w:sz w:val="24"/>
          <w:szCs w:val="24"/>
        </w:rPr>
        <w:lastRenderedPageBreak/>
        <w:t>немедленную обратную связь. Подобные тренировочные инструменты могут значительно повысить уровень владения языком, снижая страх ошибок, так как ученики могут учиться и исправлять свои ошибки в безопасной среде.</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Однако внедрение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образование также порождает некоторые вызовы. Важно различать, каких результатов можно достичь благодаря этим технологиям, и насколько они способны заменить живое общение и индивидуальное внимание со стороны учителя. Хотя нейросети могут помочь в автоматизации многих процессов, они не способны полностью заменить человеческую интуицию, эмоциональную поддержку и понимание, которые играют важную роль в обучении.</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Ещё одной проблемой является зависимость от технологии. С увеличением уровня автоматизации важно, чтобы учащиеся не становились зависимыми от программных решений. Важно сохранять баланс между использованием технологий и традиционными методами обучения, которые развивают критическое мышление и способности к общению на языке. Если наше общество станет слишком зависимым от нейросетей, мы можем столкнуться с потерей навыков общения и анализа информации.</w:t>
      </w:r>
    </w:p>
    <w:p w:rsidR="008E293F" w:rsidRPr="006F5918" w:rsidRDefault="00354B75" w:rsidP="00354B75">
      <w:pPr>
        <w:pStyle w:val="paragraphStyleText"/>
        <w:ind w:firstLine="0"/>
        <w:jc w:val="left"/>
        <w:rPr>
          <w:sz w:val="24"/>
          <w:szCs w:val="24"/>
        </w:rPr>
      </w:pPr>
      <w:r>
        <w:rPr>
          <w:sz w:val="24"/>
          <w:szCs w:val="24"/>
        </w:rPr>
        <w:t xml:space="preserve">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продолжают развиваться и улучшаться, и с каждым годом они становятся всё более эффективными. Их возможности в обучении расширяются, появляются новые методы и подходы, которые позволяют встраивать эти технологии в образовательную практику. Однако важно не забывать о том, что за каждой нейросетью стоят люди, а человеческий фактор всегда должен оставаться приоритетом в процессе обучения. </w:t>
      </w:r>
    </w:p>
    <w:p w:rsidR="008E293F" w:rsidRPr="006F5918" w:rsidRDefault="00354B75" w:rsidP="00C96367">
      <w:pPr>
        <w:pStyle w:val="paragraphStyleText"/>
        <w:ind w:firstLine="0"/>
        <w:jc w:val="left"/>
        <w:rPr>
          <w:sz w:val="24"/>
          <w:szCs w:val="24"/>
        </w:rPr>
        <w:sectPr w:rsidR="008E293F" w:rsidRPr="006F5918">
          <w:footerReference w:type="default" r:id="rId8"/>
          <w:pgSz w:w="11905" w:h="16837"/>
          <w:pgMar w:top="1440" w:right="1440" w:bottom="1440" w:left="1440" w:header="720" w:footer="720" w:gutter="0"/>
          <w:cols w:space="720"/>
        </w:sectPr>
      </w:pPr>
      <w:r>
        <w:rPr>
          <w:sz w:val="24"/>
          <w:szCs w:val="24"/>
        </w:rPr>
        <w:t xml:space="preserve">       </w:t>
      </w:r>
      <w:r w:rsidR="007D1D8C" w:rsidRPr="006F5918">
        <w:rPr>
          <w:rStyle w:val="fontStyleText"/>
          <w:sz w:val="24"/>
          <w:szCs w:val="24"/>
        </w:rPr>
        <w:t xml:space="preserve">Таким образом,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открывают новые горизонты в обучении английскому языку, становятся надежным инструментом для повышения качества образования и адаптации учебного процесса под индивидуальные нужды каждого ученика. Успех их применения будет зависеть от грамотного интегрирования технологий в образовательный процесс и уделения внимания развитию гуманитарных аспектов взаимодействия учителя и ученика. К числу таких аспектов можно отнести мотивацию, заинтересованность, умение работать в команде и многие другие, которые невозможно измерить с помощью алгоритмов.</w:t>
      </w:r>
      <w:bookmarkStart w:id="3" w:name="_GoBack"/>
      <w:bookmarkEnd w:id="3"/>
    </w:p>
    <w:p w:rsidR="008E293F" w:rsidRPr="00354B75" w:rsidRDefault="007D1D8C">
      <w:pPr>
        <w:pStyle w:val="1"/>
        <w:rPr>
          <w:sz w:val="28"/>
          <w:szCs w:val="28"/>
        </w:rPr>
      </w:pPr>
      <w:bookmarkStart w:id="4" w:name="_Toc3"/>
      <w:r w:rsidRPr="00354B75">
        <w:rPr>
          <w:sz w:val="28"/>
          <w:szCs w:val="28"/>
        </w:rPr>
        <w:lastRenderedPageBreak/>
        <w:t>Примеры успешного применения нейросетей в обучении английскому языку</w:t>
      </w:r>
      <w:bookmarkEnd w:id="4"/>
    </w:p>
    <w:p w:rsidR="008E293F" w:rsidRPr="006F5918" w:rsidRDefault="007D1D8C" w:rsidP="00354B75">
      <w:pPr>
        <w:pStyle w:val="paragraphStyleText"/>
        <w:jc w:val="left"/>
        <w:rPr>
          <w:sz w:val="24"/>
          <w:szCs w:val="24"/>
        </w:rPr>
      </w:pPr>
      <w:r w:rsidRPr="006F5918">
        <w:rPr>
          <w:rStyle w:val="fontStyleText"/>
          <w:sz w:val="24"/>
          <w:szCs w:val="24"/>
        </w:rPr>
        <w:t xml:space="preserve">В современном образовательном процессе наблюдается растущий интерес к интеграции технологий, в частности нейросетей, в обучение английскому языку. Успешные примеры использования этих технологий подтверждают их потенциал. Учебные приложения, работающие на основе нейросетей, стремительно завоевывают популярность среди учеников и преподавателей. </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Одним из таких примеров является приложение, которое предоставляет пользователям возможность общения с виртуальным преподавателем. Чат-боты, </w:t>
      </w:r>
      <w:proofErr w:type="gramStart"/>
      <w:r w:rsidR="007D1D8C" w:rsidRPr="006F5918">
        <w:rPr>
          <w:rStyle w:val="fontStyleText"/>
          <w:sz w:val="24"/>
          <w:szCs w:val="24"/>
        </w:rPr>
        <w:t>основанные</w:t>
      </w:r>
      <w:proofErr w:type="gramEnd"/>
      <w:r w:rsidR="007D1D8C" w:rsidRPr="006F5918">
        <w:rPr>
          <w:rStyle w:val="fontStyleText"/>
          <w:sz w:val="24"/>
          <w:szCs w:val="24"/>
        </w:rPr>
        <w:t xml:space="preserve"> на нейросетевых алгоритмах, позволяют ученикам практиковать разговорный английский. Эти боты анализируют вводимые пользователем фразы и предоставляют обратную связь, исправляя ошибки и предлагая корректные варианты. Студенты могут взаимодействовать с системой в любое время, что способствует формированию гибких навыков общения и улучшению произношения.</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Другой успешный пример – использование нейросетевых платформ для персонализированного обучения. Системы, адаптирующиеся под уровень знаний конкретного ученика, могут предлагать уникальные задания и материалы, исходя из его слабых и сильных сторон. Такие подходы позволяют каждому ученисту развиваться в своем темпе, что повышает мотивацию и вовлеченность в процесс.</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Одним из значимых направлений стало использованию нейросетей для создания интерактивных образовательных игр. Эти игры не только делают процесс обучения более увлекательным, но и обеспечивают активное вовлечение учащихся. Игровые форматы, поддерживающие задания на грамматику или расширение словарного запаса, привлекают внимание своих пользователей, способствуя усвоению лексики и грамматических правил в контексте.</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Не менее интересной является возможность применения нейросетей для оценки произношения учащихся. Системы распознавания речи, использующие нейросети, способны анализировать акценты, интонации и ритм речи. Такие технологии предоставляют ученикам мгновенную обратную связь, что позволяет им корректировать свои ошибки на этапе их появления. Это создаёт дополнительные возможности для самостоятельной практики вне стен класса.</w:t>
      </w:r>
    </w:p>
    <w:p w:rsidR="008E293F" w:rsidRPr="006F5918" w:rsidRDefault="00C96367" w:rsidP="00C96367">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Стоит отметить, что в образовательных учреждениях также активно используется система автоматизированного тестирования, которая интегрирует нейросетевые </w:t>
      </w:r>
      <w:r w:rsidR="007D1D8C" w:rsidRPr="006F5918">
        <w:rPr>
          <w:rStyle w:val="fontStyleText"/>
          <w:sz w:val="24"/>
          <w:szCs w:val="24"/>
        </w:rPr>
        <w:lastRenderedPageBreak/>
        <w:t>алгоритмы для определения уровня знаний учащихся. Нейросети анализируют ответы, выявляют закономерности и помогают учителям адаптировать свои методики обучения. Педагоги могут рассматривать результаты, полученные от электронной системы, в контексте индивидуальных потребностей своих учеников, что обеспечивает более целенаправленное и продуктивное обучение.</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Важной частью процесса обучения является также возможность сотрудничества между учащимися. Платформы, использующие нейросети, могут предлагать задания, которые требуют командной работы и взаимодействия. Такие задания развивают не только языковые навыки, но и навыки сотрудничества, критического мышления и креативности.</w:t>
      </w:r>
    </w:p>
    <w:p w:rsidR="008E293F" w:rsidRPr="006F5918" w:rsidRDefault="00354B75" w:rsidP="00354B75">
      <w:pPr>
        <w:pStyle w:val="paragraphStyleText"/>
        <w:ind w:firstLine="0"/>
        <w:jc w:val="left"/>
        <w:rPr>
          <w:sz w:val="24"/>
          <w:szCs w:val="24"/>
        </w:rPr>
      </w:pPr>
      <w:r>
        <w:rPr>
          <w:sz w:val="24"/>
          <w:szCs w:val="24"/>
        </w:rPr>
        <w:t xml:space="preserve">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применяются для создания и обработки учебных материалов. Их возможности в разработке адаптивных тестов, основанных на </w:t>
      </w:r>
      <w:proofErr w:type="gramStart"/>
      <w:r w:rsidR="007D1D8C" w:rsidRPr="006F5918">
        <w:rPr>
          <w:rStyle w:val="fontStyleText"/>
          <w:sz w:val="24"/>
          <w:szCs w:val="24"/>
        </w:rPr>
        <w:t>дата-анализе</w:t>
      </w:r>
      <w:proofErr w:type="gramEnd"/>
      <w:r w:rsidR="007D1D8C" w:rsidRPr="006F5918">
        <w:rPr>
          <w:rStyle w:val="fontStyleText"/>
          <w:sz w:val="24"/>
          <w:szCs w:val="24"/>
        </w:rPr>
        <w:t>, позволяют создавать более быстрые и точные инструменты оценки, которые учитывают индивидуальные особенности класса или группы. Это позволяет учителям лучше понимать, какие темы требуют более детального изучения и в каких областях у учеников есть потребности, требующие дополнительного внимания.</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Некоторые исследователи подчеркивают преимущества использования нейросетевых технологий в стремлении создать инклюзивную образовательную среду. Нейросети могут предоставить уникальные решения для учеников с особыми образовательными потребностями, адаптируя задания и поддержку под индивидуальные требования.</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Пока технологии продолжают развиваться, пока масштабируется их использование в образовательной системе, можно ожидать появления новых методов и подходов. Исследования показывают, что учащиеся, использующие нейросетевые инструменты, зачастую показывают более высокие результаты по сравнению с теми, кто изучает язык традиционными методами. Возможности адаптации и персонализации обучения являются ключевыми факторами в повышении результативности изучения языка.</w:t>
      </w:r>
    </w:p>
    <w:p w:rsidR="008E293F" w:rsidRPr="006F5918" w:rsidRDefault="00354B75" w:rsidP="00354B75">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Опыт использования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обучении английскому языку демонстрирует значительный прогресс. Эти примеры подчеркивают, что интеграция современных технологий в образовательный процесс открывает новые горизонты для развития навыков и способностей учеников. С каждым годом возможности обучения становятся все более многообразными и </w:t>
      </w:r>
      <w:r w:rsidR="00BF72EC">
        <w:rPr>
          <w:rStyle w:val="fontStyleText"/>
          <w:sz w:val="24"/>
          <w:szCs w:val="24"/>
        </w:rPr>
        <w:t>гибкими.</w:t>
      </w:r>
    </w:p>
    <w:p w:rsidR="008E293F" w:rsidRPr="006F5918" w:rsidRDefault="008E293F">
      <w:pPr>
        <w:rPr>
          <w:sz w:val="24"/>
          <w:szCs w:val="24"/>
        </w:rPr>
        <w:sectPr w:rsidR="008E293F" w:rsidRPr="006F5918">
          <w:footerReference w:type="default" r:id="rId9"/>
          <w:pgSz w:w="11905" w:h="16837"/>
          <w:pgMar w:top="1440" w:right="1440" w:bottom="1440" w:left="1440" w:header="720" w:footer="720" w:gutter="0"/>
          <w:cols w:space="720"/>
        </w:sectPr>
      </w:pPr>
    </w:p>
    <w:p w:rsidR="008E293F" w:rsidRPr="006F5918" w:rsidRDefault="007D1D8C">
      <w:pPr>
        <w:pStyle w:val="1"/>
        <w:rPr>
          <w:sz w:val="24"/>
          <w:szCs w:val="24"/>
        </w:rPr>
      </w:pPr>
      <w:bookmarkStart w:id="5" w:name="_Toc4"/>
      <w:r w:rsidRPr="006F5918">
        <w:rPr>
          <w:sz w:val="24"/>
          <w:szCs w:val="24"/>
        </w:rPr>
        <w:lastRenderedPageBreak/>
        <w:t>Критический анализ использования нейросетей в обучении</w:t>
      </w:r>
      <w:bookmarkEnd w:id="5"/>
    </w:p>
    <w:p w:rsidR="008E293F" w:rsidRPr="006F5918" w:rsidRDefault="007D1D8C" w:rsidP="00BF72EC">
      <w:pPr>
        <w:pStyle w:val="paragraphStyleText"/>
        <w:jc w:val="left"/>
        <w:rPr>
          <w:sz w:val="24"/>
          <w:szCs w:val="24"/>
        </w:rPr>
      </w:pPr>
      <w:r w:rsidRPr="006F5918">
        <w:rPr>
          <w:rStyle w:val="fontStyleText"/>
          <w:sz w:val="24"/>
          <w:szCs w:val="24"/>
        </w:rPr>
        <w:t>Использование нейросетей в обучении английскому языку открывает множество возможностей, но также вызывает ряд вопросов и критических замечаний. Главное, что стоит понять, это то, что технологии не являются универсальным решением всех проблем, и их применение должно быть тщательно продумано. Критический анализ позволяет выявить достоинства и недостатки внедрения нейросетей в образовательный процесс, а также определяет конкретные аспекты, которые требуют внимания.</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Одним из основных преимуществ нейросетевых технологий является возможность персонализации обучения. Системы, основанные на нейросетях, могут адаптироваться под индивидуальные потребности учащихся, учитывая их уровень знаний, скорость усвоения материала и предпочтения в учебном процессе. Однако здесь возникает вопрос: насколько глубоко такая адаптация может быть реализована, и справляются ли нейросети с учетом всех индивидуальных особенностей? На практике существует риск, что система будет опираться на шаблонные данные и не учтет специфические трудности и потребности отдельных учащихся.</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Кроме того, даже если нейросети способны к индивидуализации, их алгоритмы зачастую остаются непрозрачными. Это может привести к недоверию со </w:t>
      </w:r>
      <w:proofErr w:type="gramStart"/>
      <w:r w:rsidR="007D1D8C" w:rsidRPr="006F5918">
        <w:rPr>
          <w:rStyle w:val="fontStyleText"/>
          <w:sz w:val="24"/>
          <w:szCs w:val="24"/>
        </w:rPr>
        <w:t>стороны</w:t>
      </w:r>
      <w:proofErr w:type="gramEnd"/>
      <w:r w:rsidR="007D1D8C" w:rsidRPr="006F5918">
        <w:rPr>
          <w:rStyle w:val="fontStyleText"/>
          <w:sz w:val="24"/>
          <w:szCs w:val="24"/>
        </w:rPr>
        <w:t xml:space="preserve"> как учителей, так и самых обучающихся. Когда образовательные технологии принимают решения на основе данных, важно понимать, каким образом происходит обработка этих данных. Без этого понимания возможны ошибки, которые не будет легко исправить. Одной из проблем является возможность появления предвзятости в алгоритмах: если модели обучались на исторических данных, содержащих диспропорции, они могут усугубить существующее неравенство в доступе к качественному образованию.</w:t>
      </w:r>
    </w:p>
    <w:p w:rsidR="00BF72EC"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Внедрение </w:t>
      </w:r>
      <w:proofErr w:type="spellStart"/>
      <w:r w:rsidR="007D1D8C" w:rsidRPr="006F5918">
        <w:rPr>
          <w:rStyle w:val="fontStyleText"/>
          <w:sz w:val="24"/>
          <w:szCs w:val="24"/>
        </w:rPr>
        <w:t>нейросетевых</w:t>
      </w:r>
      <w:proofErr w:type="spellEnd"/>
      <w:r w:rsidR="007D1D8C" w:rsidRPr="006F5918">
        <w:rPr>
          <w:rStyle w:val="fontStyleText"/>
          <w:sz w:val="24"/>
          <w:szCs w:val="24"/>
        </w:rPr>
        <w:t xml:space="preserve"> технологий в учебный процесс порой создает иллюзию, что знание языка может быть достигнуто исключительно за счет взаимодействия с машиной. Важно помнить, что изучение любого языка требует не только когнитивного усвоения правил, но и социальной интеракции. Общение с живыми людьми, обмен мнениями, культурное взаимодействие — все это невозможно заменить только технологией. Использование нейросетей может привести к обесцениванию роли социализации в процессе изучения языка, что особенно критично для младших школьников.</w:t>
      </w:r>
    </w:p>
    <w:p w:rsidR="008E293F" w:rsidRPr="006F5918" w:rsidRDefault="007D1D8C" w:rsidP="00BF72EC">
      <w:pPr>
        <w:pStyle w:val="paragraphStyleText"/>
        <w:ind w:firstLine="0"/>
        <w:jc w:val="left"/>
        <w:rPr>
          <w:sz w:val="24"/>
          <w:szCs w:val="24"/>
        </w:rPr>
      </w:pPr>
      <w:r w:rsidRPr="006F5918">
        <w:rPr>
          <w:rStyle w:val="fontStyleText"/>
          <w:sz w:val="24"/>
          <w:szCs w:val="24"/>
        </w:rPr>
        <w:lastRenderedPageBreak/>
        <w:t>Не менее важным моментом является вопрос о подготовке учителей. Внедрение нейросетей требует от педагогов новых навыков и компетенций. Они должны не только уметь работать с новыми технологиями, но и быть готовыми к их критическому анализу. Подготовка учителей часто не успевает за развитием технологий, что создает пробелы в образовательном процессе. Учителя должны понимать, как эффективно интегрировать нейросети в свою работу и какие методики будут наиболее успешными.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Кроме того, следует обратить внимание на аспекты этики и конфиденциальности при использовании нейросетей в обучении. Сбор и анализ данных учащихся вызывает опасения относительно их защиты. Процессы обработки личной информации, особенно детей, требуют строгого контроля и соблюдения этических стандартов. Важно, чтобы образовательные учреждения имели четкие политики относительно сбора и использования данных.</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Эффективность </w:t>
      </w:r>
      <w:proofErr w:type="spellStart"/>
      <w:r w:rsidR="007D1D8C" w:rsidRPr="006F5918">
        <w:rPr>
          <w:rStyle w:val="fontStyleText"/>
          <w:sz w:val="24"/>
          <w:szCs w:val="24"/>
        </w:rPr>
        <w:t>нейросетевых</w:t>
      </w:r>
      <w:proofErr w:type="spellEnd"/>
      <w:r w:rsidR="007D1D8C" w:rsidRPr="006F5918">
        <w:rPr>
          <w:rStyle w:val="fontStyleText"/>
          <w:sz w:val="24"/>
          <w:szCs w:val="24"/>
        </w:rPr>
        <w:t xml:space="preserve"> программ в обучении также требует регулярной оценки и обратной связи. Ведущие специалисты в области педагогики и технологий должны совместно работать над метриками оценки, чтобы понять, действительно ли технологий удается достичь заявленных результатов. Без систематически проведенных исследований невозможно будет точно определить, насколько </w:t>
      </w:r>
      <w:proofErr w:type="gramStart"/>
      <w:r w:rsidR="007D1D8C" w:rsidRPr="006F5918">
        <w:rPr>
          <w:rStyle w:val="fontStyleText"/>
          <w:sz w:val="24"/>
          <w:szCs w:val="24"/>
        </w:rPr>
        <w:t>полезны</w:t>
      </w:r>
      <w:proofErr w:type="gramEnd"/>
      <w:r w:rsidR="007D1D8C" w:rsidRPr="006F5918">
        <w:rPr>
          <w:rStyle w:val="fontStyleText"/>
          <w:sz w:val="24"/>
          <w:szCs w:val="24"/>
        </w:rPr>
        <w:t xml:space="preserve"> нейросети для конкретных групп учащихся.</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Обсуждая критические аспекты, нельзя забывать, что главное назначение использования нейросетей в процессе обучения не само по себе технологическое внедрение, а улучшение уровня образования и качества обучения. Технология должна служить инструментом, поддерживающим педагогические практики, а не заменяющим их. В конечном итоге, идеальное решение должно основываться на балансе между инновациями и традициями в обучении.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 целом, использование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образовательном процессе несет в себе как значительные выгоды, так и серьезные вызовы. Критический анализ их применения позволяет выработать стратегию внедрения, которая будет учитывать потребности учащихся, требования к их безопасному обучению и необходимость сохранения человеческого аспекта в образовательном процессе. Сосредоточение не только на технической стороне вопроса, но и на педагогических, этических и социальных аспектах позволит сформировать более эффективную и безопасную образовательную среду.</w:t>
      </w:r>
    </w:p>
    <w:p w:rsidR="008E293F" w:rsidRPr="006F5918" w:rsidRDefault="008E293F">
      <w:pPr>
        <w:rPr>
          <w:sz w:val="24"/>
          <w:szCs w:val="24"/>
        </w:rPr>
        <w:sectPr w:rsidR="008E293F" w:rsidRPr="006F5918">
          <w:footerReference w:type="default" r:id="rId10"/>
          <w:pgSz w:w="11905" w:h="16837"/>
          <w:pgMar w:top="1440" w:right="1440" w:bottom="1440" w:left="1440" w:header="720" w:footer="720" w:gutter="0"/>
          <w:cols w:space="720"/>
        </w:sectPr>
      </w:pPr>
    </w:p>
    <w:p w:rsidR="008E293F" w:rsidRPr="00BF72EC" w:rsidRDefault="007D1D8C">
      <w:pPr>
        <w:pStyle w:val="1"/>
        <w:rPr>
          <w:sz w:val="28"/>
          <w:szCs w:val="28"/>
        </w:rPr>
      </w:pPr>
      <w:bookmarkStart w:id="6" w:name="_Toc5"/>
      <w:r w:rsidRPr="00BF72EC">
        <w:rPr>
          <w:sz w:val="28"/>
          <w:szCs w:val="28"/>
        </w:rPr>
        <w:lastRenderedPageBreak/>
        <w:t>Перспективы развития технологий нейросетей в образовании</w:t>
      </w:r>
      <w:bookmarkEnd w:id="6"/>
    </w:p>
    <w:p w:rsidR="008E293F" w:rsidRPr="006F5918" w:rsidRDefault="007D1D8C" w:rsidP="00BF72EC">
      <w:pPr>
        <w:pStyle w:val="paragraphStyleText"/>
        <w:jc w:val="left"/>
        <w:rPr>
          <w:sz w:val="24"/>
          <w:szCs w:val="24"/>
        </w:rPr>
      </w:pPr>
      <w:r w:rsidRPr="006F5918">
        <w:rPr>
          <w:rStyle w:val="fontStyleText"/>
          <w:sz w:val="24"/>
          <w:szCs w:val="24"/>
        </w:rPr>
        <w:t>Достижения в области нейросетевых технологий открывают новые горизонты для образовательного процесса. Адаптация таких технологий в обучении английскому языку создает уникальные возможности для как учеников, так и преподавателей. В основном это связано с повышением эффективности учебных процессов и индивидуализацией подходов к каждому ученику.</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Одной из наиболее очевидных перспектив является возможность создания адаптивных систем, которые настраиваются под индивидуальные потребности учащихся. Нейросети способны анализировать учебные достижения и слабые стороны каждого ученика, в результате чего формируется персонализированный учебный план. Каждый учащийся получает доступ к материалам, которые соответствуют его уровню и стилю обучения, что значительно усиливает мотивацию и улучшает понимание языка.</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Кроме того,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могут стать мощным инструментом для автоматизации обратной связи. Например, встроенные в платформы для обучения системы оценки письменных заданий могут основанно анализировать как грамматические ошибки, так и стилистическое оформление текста. Это позволяет ученикам оперативно получать комментарии и советы по улучшению своих навыков на практике. Важно, что автоматизированные системы могут работать круглосуточно, что делает процесс обучения более гибким и доступным.</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Ведется активная работа над разработкой </w:t>
      </w:r>
      <w:proofErr w:type="gramStart"/>
      <w:r w:rsidR="007D1D8C" w:rsidRPr="006F5918">
        <w:rPr>
          <w:rStyle w:val="fontStyleText"/>
          <w:sz w:val="24"/>
          <w:szCs w:val="24"/>
        </w:rPr>
        <w:t>интеллектуальных</w:t>
      </w:r>
      <w:proofErr w:type="gramEnd"/>
      <w:r w:rsidR="007D1D8C" w:rsidRPr="006F5918">
        <w:rPr>
          <w:rStyle w:val="fontStyleText"/>
          <w:sz w:val="24"/>
          <w:szCs w:val="24"/>
        </w:rPr>
        <w:t xml:space="preserve"> тьюторов, которые могут обеспечить поддержку учащимся в реальном времени. Такие программы могут помочь при изучении новых слов, построении предложений или правильном произношении, что особенно актуально для школьников. Они могут взаимодействовать с учащимися в режиме реального времени, предлагая различные упражнения и тесты в зависимости от уровня знаний. Возникновение подобной технологии может изменить отношения между учениками, учителями и учебным материалом. Учителя становятся не только носителями информации, но и кураторами процесса обучения, а их основная задача заключается в управлении и адаптации тех ресурсов, которые предоставляет нейросеть.</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Важным аспектом является внедрение технологий, основанных на анализе больших данных. Нейросети способны обрабатывать огромные объемы информации, извлекая из них значимые закономерности и прогнозируя результаты обучения. </w:t>
      </w:r>
      <w:r w:rsidR="007D1D8C" w:rsidRPr="006F5918">
        <w:rPr>
          <w:rStyle w:val="fontStyleText"/>
          <w:sz w:val="24"/>
          <w:szCs w:val="24"/>
        </w:rPr>
        <w:lastRenderedPageBreak/>
        <w:t>Школы смогут получать данные о том, какие методики наиболее эффективно работают для различных групп учащихся, а на основании этой информации можно будет оптимизировать образовательные практики.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Также стоит отметить возможность интеграции технологии в дополнительные активности, способствующие развитию языковых навыков. Например, реализация игровых приложений с элементами дополненной реальности позволит делать занятия более увлекательными. Нейросети могут адаптировать сценарии игр и заданий к интересам учеников, что повысит их вовлеченность.</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С точки зрения социальных аспектов важно учитывать, что внедрение нейросетей в обучение должно сопровождаться комплексной подготовкой преподавателей. Новый уровень технологий требует от учителей наличия не только знания языка, но и понимания принципов работы с интеллектуальными системами. Это предполагает курсы повышения квалификации, семинары и мастер-классы, которые помогут учителям освоить новые методики и понять, как умело интегрировать нейросети в учебный процесс.</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Перспективы развития </w:t>
      </w:r>
      <w:proofErr w:type="spellStart"/>
      <w:r w:rsidR="007D1D8C" w:rsidRPr="006F5918">
        <w:rPr>
          <w:rStyle w:val="fontStyleText"/>
          <w:sz w:val="24"/>
          <w:szCs w:val="24"/>
        </w:rPr>
        <w:t>нейросетевых</w:t>
      </w:r>
      <w:proofErr w:type="spellEnd"/>
      <w:r w:rsidR="007D1D8C" w:rsidRPr="006F5918">
        <w:rPr>
          <w:rStyle w:val="fontStyleText"/>
          <w:sz w:val="24"/>
          <w:szCs w:val="24"/>
        </w:rPr>
        <w:t xml:space="preserve"> технологий в образовании также связывают с тем, что они способны поддерживать различные языковые практики – от чтения и письма до аудирования и разговорной речи. Это открывает возможность для формирования многоязычной среды, где учащиеся могут взаимодействовать не только со сверстниками, изучающими английский, но и с носителями языка по всему миру. Реализация таких инициатив на базе нейросетей может сократить дистанцию между учениками на разных этапах овладения языком.</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Не менее значимым является вопрос регулирования и управления процессом внедрения технологий. Соответствующее законодательство должно обеспечить безопасность данных учащихся и ответственность разработчиков образовательных приложений. Этот аспект требует взаимодействия различных инстанций, включая образовательные учреждения, родителей и государственные органы. Наличие четких норм и правил на этапе внедрения технологий позволит избежать нежелательных последствий и создаст здоровую образовательную экосистему.</w:t>
      </w:r>
    </w:p>
    <w:p w:rsidR="008E293F" w:rsidRPr="006F5918" w:rsidRDefault="00BF72EC" w:rsidP="00BF72EC">
      <w:pPr>
        <w:pStyle w:val="paragraphStyleText"/>
        <w:ind w:firstLine="0"/>
        <w:jc w:val="left"/>
        <w:rPr>
          <w:sz w:val="24"/>
          <w:szCs w:val="24"/>
        </w:rPr>
        <w:sectPr w:rsidR="008E293F" w:rsidRPr="006F5918">
          <w:footerReference w:type="default" r:id="rId11"/>
          <w:pgSz w:w="11905" w:h="16837"/>
          <w:pgMar w:top="1440" w:right="1440" w:bottom="1440" w:left="1440" w:header="720" w:footer="720" w:gutter="0"/>
          <w:cols w:space="720"/>
        </w:sectPr>
      </w:pPr>
      <w:r>
        <w:rPr>
          <w:sz w:val="24"/>
          <w:szCs w:val="24"/>
        </w:rPr>
        <w:t xml:space="preserve">       </w:t>
      </w:r>
      <w:r w:rsidR="007D1D8C" w:rsidRPr="006F5918">
        <w:rPr>
          <w:rStyle w:val="fontStyleText"/>
          <w:sz w:val="24"/>
          <w:szCs w:val="24"/>
        </w:rPr>
        <w:t>Таким образом, развитие технологий нейросетей в образовании продолжает расширять горизонты обучения английскому языку. Применение этих технологий предоставляет значительные преимущества в создании адаптивной и персонализированной образовательной среды. Важно, чтобы все шаги по интеграции новых технологий сопровождались каче</w:t>
      </w:r>
      <w:r>
        <w:rPr>
          <w:rStyle w:val="fontStyleText"/>
          <w:sz w:val="24"/>
          <w:szCs w:val="24"/>
        </w:rPr>
        <w:t>ственной подготовкой учителей .</w:t>
      </w:r>
    </w:p>
    <w:p w:rsidR="008E293F" w:rsidRPr="00BF72EC" w:rsidRDefault="007D1D8C">
      <w:pPr>
        <w:pStyle w:val="1"/>
        <w:rPr>
          <w:sz w:val="28"/>
          <w:szCs w:val="28"/>
        </w:rPr>
      </w:pPr>
      <w:bookmarkStart w:id="7" w:name="_Toc6"/>
      <w:r w:rsidRPr="00BF72EC">
        <w:rPr>
          <w:sz w:val="28"/>
          <w:szCs w:val="28"/>
        </w:rPr>
        <w:lastRenderedPageBreak/>
        <w:t>Роль учителя в эпоху нейросетей</w:t>
      </w:r>
      <w:bookmarkEnd w:id="7"/>
    </w:p>
    <w:p w:rsidR="008E293F" w:rsidRPr="006F5918" w:rsidRDefault="007D1D8C" w:rsidP="00BF72EC">
      <w:pPr>
        <w:pStyle w:val="paragraphStyleText"/>
        <w:jc w:val="left"/>
        <w:rPr>
          <w:sz w:val="24"/>
          <w:szCs w:val="24"/>
        </w:rPr>
      </w:pPr>
      <w:r w:rsidRPr="006F5918">
        <w:rPr>
          <w:rStyle w:val="fontStyleText"/>
          <w:sz w:val="24"/>
          <w:szCs w:val="24"/>
        </w:rPr>
        <w:t>Современные технологии трансформируют множество сфер, и образование не является исключением. Нейросети, как пример таких технологий, предоставляют новые инструменты и ресурсы для обучения, включая изучение английского языка. Однако внедрение этих технологий также изменяет подход к роли учителя. Учитель остается важным элементом учебного процесса, несмотря на автоматизацию и расширение возможностей, которые предлагают нейросети.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При использовании </w:t>
      </w:r>
      <w:proofErr w:type="spellStart"/>
      <w:r w:rsidR="007D1D8C" w:rsidRPr="006F5918">
        <w:rPr>
          <w:rStyle w:val="fontStyleText"/>
          <w:sz w:val="24"/>
          <w:szCs w:val="24"/>
        </w:rPr>
        <w:t>нейросетевых</w:t>
      </w:r>
      <w:proofErr w:type="spellEnd"/>
      <w:r w:rsidR="007D1D8C" w:rsidRPr="006F5918">
        <w:rPr>
          <w:rStyle w:val="fontStyleText"/>
          <w:sz w:val="24"/>
          <w:szCs w:val="24"/>
        </w:rPr>
        <w:t xml:space="preserve"> инструментов учитель становится не просто источником знаний, а организатором образовательного процесса. Важной задачей педагога становится выбор и адаптация инструментов с учетом индивидуальных потребностей учащихся. Нейросети способны анализировать личные успехи и ошибки, но учитель должен интерпретировать эти данные, чтобы разработать оптимальные стратегии для каждого студента. Этот анализ требует как знаний в области технологий, так и педагогического мастерства.</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 условиях внедрения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повышается доступность образования, но это не отменяет необходимости поддержки учителем. Для учащихся, особенно младших, которые могут не обладать достаточным уровнем самостоятельности, менторское руководство педагогов становится неотъемлемой частью процесса. Учитель играет роль связующего звена между технологией и умениями, поощряя и поддерживая студентов в изучении. Важно, чтобы педагог мог корректировать курс обучения в зависимости от результатов, предоставляемых нейросетями. </w:t>
      </w:r>
    </w:p>
    <w:p w:rsidR="00BF72EC"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Также стоит отметить, что нейросети могут влиять на взаимодействие в классе. Они автоматически предлагают адаптивные задания, что позволяет каждому учащемуся работать в индивидуальном темпе. Тем не менее, взаимодействие со сверстниками и учителем остается важным аспектом обучения. Сопровождение нейросетевых технологий должно включать возможности для групповой работы и обсуждений. Интеграция технологий не должна приводить к изоляции учеников, а наоборот — способствовать созданию коллективной атмосферы.</w:t>
      </w:r>
    </w:p>
    <w:p w:rsidR="00BF72EC" w:rsidRDefault="00BF72EC" w:rsidP="00BF72EC">
      <w:pPr>
        <w:pStyle w:val="paragraphStyleText"/>
        <w:ind w:firstLine="0"/>
        <w:jc w:val="left"/>
        <w:rPr>
          <w:rStyle w:val="fontStyleText"/>
          <w:sz w:val="24"/>
          <w:szCs w:val="24"/>
        </w:rPr>
      </w:pPr>
      <w:r>
        <w:rPr>
          <w:sz w:val="24"/>
          <w:szCs w:val="24"/>
        </w:rPr>
        <w:t xml:space="preserve">       </w:t>
      </w:r>
      <w:r w:rsidR="007D1D8C" w:rsidRPr="006F5918">
        <w:rPr>
          <w:rStyle w:val="fontStyleText"/>
          <w:sz w:val="24"/>
          <w:szCs w:val="24"/>
        </w:rPr>
        <w:t xml:space="preserve">Образовательные </w:t>
      </w:r>
      <w:proofErr w:type="spellStart"/>
      <w:r w:rsidR="007D1D8C" w:rsidRPr="006F5918">
        <w:rPr>
          <w:rStyle w:val="fontStyleText"/>
          <w:sz w:val="24"/>
          <w:szCs w:val="24"/>
        </w:rPr>
        <w:t>нейросетевые</w:t>
      </w:r>
      <w:proofErr w:type="spellEnd"/>
      <w:r w:rsidR="007D1D8C" w:rsidRPr="006F5918">
        <w:rPr>
          <w:rStyle w:val="fontStyleText"/>
          <w:sz w:val="24"/>
          <w:szCs w:val="24"/>
        </w:rPr>
        <w:t xml:space="preserve"> программы могут помочь освободить учителя от рутинных задач. Например, автоматизируя выполнение домашних заданий, тестирования или управления </w:t>
      </w:r>
      <w:proofErr w:type="gramStart"/>
      <w:r w:rsidR="007D1D8C" w:rsidRPr="006F5918">
        <w:rPr>
          <w:rStyle w:val="fontStyleText"/>
          <w:sz w:val="24"/>
          <w:szCs w:val="24"/>
        </w:rPr>
        <w:t>образовательным</w:t>
      </w:r>
      <w:proofErr w:type="gramEnd"/>
      <w:r w:rsidR="007D1D8C" w:rsidRPr="006F5918">
        <w:rPr>
          <w:rStyle w:val="fontStyleText"/>
          <w:sz w:val="24"/>
          <w:szCs w:val="24"/>
        </w:rPr>
        <w:t xml:space="preserve"> контентом, учители могут сосредоточиться на более сложных аспектах обучения, таких как развитие критического мышления у студентов или создание творческих проектов. </w:t>
      </w:r>
    </w:p>
    <w:p w:rsidR="008E293F" w:rsidRPr="006F5918" w:rsidRDefault="007D1D8C" w:rsidP="00BF72EC">
      <w:pPr>
        <w:pStyle w:val="paragraphStyleText"/>
        <w:ind w:firstLine="0"/>
        <w:jc w:val="left"/>
        <w:rPr>
          <w:sz w:val="24"/>
          <w:szCs w:val="24"/>
        </w:rPr>
      </w:pPr>
      <w:r w:rsidRPr="006F5918">
        <w:rPr>
          <w:rStyle w:val="fontStyleText"/>
          <w:sz w:val="24"/>
          <w:szCs w:val="24"/>
        </w:rPr>
        <w:lastRenderedPageBreak/>
        <w:t>Однако важно помнить, что неконтролируемое использование технологий может привести к снижению уровня личного взаимодействия с учащимися и, как следствие, к потере связи с реальными потребностями и интересами учащихся.</w:t>
      </w:r>
    </w:p>
    <w:p w:rsidR="008E293F" w:rsidRPr="006F5918" w:rsidRDefault="007D1D8C" w:rsidP="00BF72EC">
      <w:pPr>
        <w:pStyle w:val="paragraphStyleText"/>
        <w:jc w:val="left"/>
        <w:rPr>
          <w:sz w:val="24"/>
          <w:szCs w:val="24"/>
        </w:rPr>
      </w:pPr>
      <w:r w:rsidRPr="006F5918">
        <w:rPr>
          <w:rStyle w:val="fontStyleText"/>
          <w:sz w:val="24"/>
          <w:szCs w:val="24"/>
        </w:rPr>
        <w:t>Кроме того, учителя должны оставаться в курсе последних достижений в области нейросетей и их применения в образовании. Это требует дополнительного обучения и профессионального развития, чтобы использовать потенциал этих технологий на полную мощность. Педагоги должны быть готовы к изменениям и адаптироваться к новому образовательному контексту, что включает в себя как использование новых инструментов, так и переосмысление собственных методик работы.</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Преподавание языков требует особого внимания к культурной и эмоциональной составляющим. Нейросети могут помочь в предоставлении контента и материалов, но личное взаимодействие и обмен опытом все равно остаются на первом месте. Учитель способен передать свой опыт, свои эмоции и вдохновение, что невозможно воспроизвести с помощью технологий. Это создает уникальную атмосферу в классе, где каждый студент чувствует себя ценным и вовлеченным в процесс.</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Критическое мышление, анализ информации и разрешение проблем — те навыки, которые должна развивать школа. Учитель, работающий с нейросетевыми программами, становится модератором, который помогает учащимся разобраться в информационном массиве, выбрать правильные пути для изучения и критически относиться к полученным данным. Важной задачей педагога становится не только передача знаний, но и воспитание у учащихся умения самостоятельно оценивать, интерпретировать и использовать информацию, получаемую через технологии.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С точки зрения оценки, работа с нейросетями предоставляет новые возможности, но он требует переосмысленных стандартов и способов оценки. Учитель должен уметь анализировать результаты, полученные от технологий, и учитывать их при выставлении оценок, так как эффективность нейросетевых программ может варьироваться в зависимости от различных факторов, включая мотивацию и вовлеченность учеников.</w:t>
      </w:r>
    </w:p>
    <w:p w:rsidR="008E293F" w:rsidRPr="006F5918" w:rsidRDefault="00BF72EC" w:rsidP="00BF72EC">
      <w:pPr>
        <w:pStyle w:val="paragraphStyleText"/>
        <w:ind w:firstLine="0"/>
        <w:jc w:val="left"/>
        <w:rPr>
          <w:sz w:val="24"/>
          <w:szCs w:val="24"/>
        </w:rPr>
      </w:pPr>
      <w:r>
        <w:rPr>
          <w:sz w:val="24"/>
          <w:szCs w:val="24"/>
        </w:rPr>
        <w:t xml:space="preserve">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не избавляют учителей от ответственности за обучение. Педагог, использующий новые технологии, продолжает оставаться ключевым элементом, который создает образовательный процесс, поддерживает связи и </w:t>
      </w:r>
      <w:proofErr w:type="gramStart"/>
      <w:r w:rsidR="007D1D8C" w:rsidRPr="006F5918">
        <w:rPr>
          <w:rStyle w:val="fontStyleText"/>
          <w:sz w:val="24"/>
          <w:szCs w:val="24"/>
        </w:rPr>
        <w:t>адаптирует обучение под меняющиеся условия</w:t>
      </w:r>
      <w:proofErr w:type="gramEnd"/>
      <w:r w:rsidR="007D1D8C" w:rsidRPr="006F5918">
        <w:rPr>
          <w:rStyle w:val="fontStyleText"/>
          <w:sz w:val="24"/>
          <w:szCs w:val="24"/>
        </w:rPr>
        <w:t xml:space="preserve"> и потребности учеников. </w:t>
      </w:r>
    </w:p>
    <w:p w:rsidR="008E293F" w:rsidRPr="006F5918" w:rsidRDefault="008E293F">
      <w:pPr>
        <w:rPr>
          <w:sz w:val="24"/>
          <w:szCs w:val="24"/>
        </w:rPr>
        <w:sectPr w:rsidR="008E293F" w:rsidRPr="006F5918">
          <w:footerReference w:type="default" r:id="rId12"/>
          <w:pgSz w:w="11905" w:h="16837"/>
          <w:pgMar w:top="1440" w:right="1440" w:bottom="1440" w:left="1440" w:header="720" w:footer="720" w:gutter="0"/>
          <w:cols w:space="720"/>
        </w:sectPr>
      </w:pPr>
    </w:p>
    <w:p w:rsidR="008E293F" w:rsidRPr="00BF72EC" w:rsidRDefault="007D1D8C">
      <w:pPr>
        <w:pStyle w:val="1"/>
        <w:rPr>
          <w:sz w:val="28"/>
          <w:szCs w:val="28"/>
        </w:rPr>
      </w:pPr>
      <w:bookmarkStart w:id="8" w:name="_Toc7"/>
      <w:r w:rsidRPr="00BF72EC">
        <w:rPr>
          <w:sz w:val="28"/>
          <w:szCs w:val="28"/>
        </w:rPr>
        <w:lastRenderedPageBreak/>
        <w:t>Методы оценки эффективности нейросетевых программ</w:t>
      </w:r>
      <w:bookmarkEnd w:id="8"/>
    </w:p>
    <w:p w:rsidR="008E293F" w:rsidRPr="006F5918" w:rsidRDefault="007D1D8C" w:rsidP="00BF72EC">
      <w:pPr>
        <w:pStyle w:val="paragraphStyleText"/>
        <w:jc w:val="left"/>
        <w:rPr>
          <w:sz w:val="24"/>
          <w:szCs w:val="24"/>
        </w:rPr>
      </w:pPr>
      <w:r w:rsidRPr="006F5918">
        <w:rPr>
          <w:rStyle w:val="fontStyleText"/>
          <w:sz w:val="24"/>
          <w:szCs w:val="24"/>
        </w:rPr>
        <w:t>Эффективность нейросетевых программ в обучении английскому языку можно оценивать через различные методы, которые сосредотачиваются на разных аспектах образовательного процесса. Важным этапом оценки является выбор критериев, по которым будет проводиться анализ учебных достижений учащихся, настроенности на изучение языка и взаимодействия с образовательными технологиями.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Один из подходов заключается в использовании количественных методик. Здесь можно включить в себя тестирование знаний учеников до и после применения нейросетевых решений. Такие тесты могут варьироваться от грамматических заданий до оценки восприятия на слух. Результаты тестирования предоставляют четкие количественные данные об уровне владения языком и позволяют сравнить группы студентов, использующих нейросетевые программы, с теми, кто изучает язык традиционными методами. Это может также включать в себя анализ успеваемости по контрольным работам и экзаменам.</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Квалифицированная интерпретация этих данных требует учета ряда дополнительных факторов, таких как начальный уровень знаний учащихся, мотивация и активность на уроках. Для более глубокого понимания своего влияния на учебный процесс необходимо привлекать качественные методики. Это может включать в себя анкетирование учеников и учителей, </w:t>
      </w:r>
      <w:proofErr w:type="gramStart"/>
      <w:r w:rsidR="007D1D8C" w:rsidRPr="006F5918">
        <w:rPr>
          <w:rStyle w:val="fontStyleText"/>
          <w:sz w:val="24"/>
          <w:szCs w:val="24"/>
        </w:rPr>
        <w:t>фокус-группы</w:t>
      </w:r>
      <w:proofErr w:type="gramEnd"/>
      <w:r w:rsidR="007D1D8C" w:rsidRPr="006F5918">
        <w:rPr>
          <w:rStyle w:val="fontStyleText"/>
          <w:sz w:val="24"/>
          <w:szCs w:val="24"/>
        </w:rPr>
        <w:t xml:space="preserve"> и интервью. Эти методы позволяют выявить субъективные переживания и мнения о курсе, об уровне усвоения материала и о том, как нейросетевые технологии влияют на их желание учиться.</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Одним из значимых аспектов является мониторинг уровня мотивации и вовлеченности учащихся. Здесь можно использовать методики самооценки, где студенты оценивают свою мотивацию на разных этапах обучения. Это позволяет не только оценить оперативные результаты, но и актуализировать методику, добавляя или изменяя элементы курсов в зависимости от отзывов учащихся. Важным аспектом здесь является также изучение уровня стресса, связанного с использованием технологий, поскольку чрезмерное число задач может вызывать негативные эмоции и приводить к снижению эффективности обучения.</w:t>
      </w:r>
    </w:p>
    <w:p w:rsidR="00BF72EC"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Важно знать, что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могут предоставлять обратную связь в реальном времени, позволяя учащимся взаимодействовать с программами и получать мгновенные результаты. Оценка этой функции должна быть неразрывно связана с изучением влияния обратной связи на усвоение знаний. Например, если ученики </w:t>
      </w:r>
      <w:r w:rsidR="007D1D8C" w:rsidRPr="006F5918">
        <w:rPr>
          <w:rStyle w:val="fontStyleText"/>
          <w:sz w:val="24"/>
          <w:szCs w:val="24"/>
        </w:rPr>
        <w:lastRenderedPageBreak/>
        <w:t>получали положительную обратную связь за успешное выполнение заданий, это может существенно повысить их уверенность в себе и вести к результативности.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Следует отметить, что разного рода исследования показывают, что разнообразие методов обучения, применяемых в нейросетевых решениях, может также существенно повлиять на их эффективность. Интерактивные элементы, игровые методики, адаптивные задания в зависимости от уровня знаний учащегося способствуют созданию интересной и продуктивной образовательной среды. Оценка этого аспекта может включать наблюдение за участием студентов в занятиях, измерение их заинтересованности и уровня самостановки.</w:t>
      </w:r>
    </w:p>
    <w:p w:rsidR="008E293F" w:rsidRPr="006F5918" w:rsidRDefault="00BF72EC" w:rsidP="00BF72EC">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Требует внимания и процесс обеспечения того, чтобы нейросетевые технологии поддерживали личный подход к каждому ученику. Необходимо отслеживать, как </w:t>
      </w:r>
      <w:proofErr w:type="gramStart"/>
      <w:r w:rsidR="007D1D8C" w:rsidRPr="006F5918">
        <w:rPr>
          <w:rStyle w:val="fontStyleText"/>
          <w:sz w:val="24"/>
          <w:szCs w:val="24"/>
        </w:rPr>
        <w:t>технология</w:t>
      </w:r>
      <w:proofErr w:type="gramEnd"/>
      <w:r w:rsidR="007D1D8C" w:rsidRPr="006F5918">
        <w:rPr>
          <w:rStyle w:val="fontStyleText"/>
          <w:sz w:val="24"/>
          <w:szCs w:val="24"/>
        </w:rPr>
        <w:t xml:space="preserve"> адаптируется под разные стили обучения и </w:t>
      </w:r>
      <w:proofErr w:type="gramStart"/>
      <w:r w:rsidR="007D1D8C" w:rsidRPr="006F5918">
        <w:rPr>
          <w:rStyle w:val="fontStyleText"/>
          <w:sz w:val="24"/>
          <w:szCs w:val="24"/>
        </w:rPr>
        <w:t>какую</w:t>
      </w:r>
      <w:proofErr w:type="gramEnd"/>
      <w:r w:rsidR="007D1D8C" w:rsidRPr="006F5918">
        <w:rPr>
          <w:rStyle w:val="fontStyleText"/>
          <w:sz w:val="24"/>
          <w:szCs w:val="24"/>
        </w:rPr>
        <w:t xml:space="preserve"> помощь она может предложить учащимся с особыми образовательными потребностями. Это можно оценить через исследования педагогов, работающих с инклюзивными группами, а также благодаря проведению специальных тестов на понимание и восприятие языка.</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Критически важным является анализ и сравнение многих программ и платформ, которые используют нейросети в обучении языкам. Сравнительный анализ может предоставить информацию о том, какие решения дают лучшие результаты и почему. Данные исследования могут стать справочным материалом для учреждений образования при выборе технологий для программы обучения.</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Поскольку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продолжают развиваться, динамично меняются и методы оценки их внедрения. Технологии прогрессируют, внедряя новые методы анализа и обработки информации. Разработка новых критериев оценки и адаптация имеющихся методов позволят учителям отслеживать не только там, как нейросетевые технологии воздействуют на обучаемость, но и их глобальный вклад в изменения в образовательном процессе, готовя учеников к реалиям быстроменяющегося мира.</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Анализируя возможности, которые открывают нейросети, необходимо также учитывать наличие и развитие профессиональной подготовки педагогов. Эффективная эксплуатация новых программ требует грамотного подхода к их внедрению, что возможно лишь при глубоких </w:t>
      </w:r>
      <w:proofErr w:type="gramStart"/>
      <w:r w:rsidR="007D1D8C" w:rsidRPr="006F5918">
        <w:rPr>
          <w:rStyle w:val="fontStyleText"/>
          <w:sz w:val="24"/>
          <w:szCs w:val="24"/>
        </w:rPr>
        <w:t>знаниях</w:t>
      </w:r>
      <w:proofErr w:type="gramEnd"/>
      <w:r w:rsidR="007D1D8C" w:rsidRPr="006F5918">
        <w:rPr>
          <w:rStyle w:val="fontStyleText"/>
          <w:sz w:val="24"/>
          <w:szCs w:val="24"/>
        </w:rPr>
        <w:t xml:space="preserve"> как в области технологий, так и в методиках преподавания.</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В конечном счете, процесс оценки эффективности нейросетевых решений в обучении английскому языку представляет собой сложный и многогранный процесс, требующий постоянного пересмотра и адапта</w:t>
      </w:r>
      <w:r>
        <w:rPr>
          <w:rStyle w:val="fontStyleText"/>
          <w:sz w:val="24"/>
          <w:szCs w:val="24"/>
        </w:rPr>
        <w:t xml:space="preserve">ции подходов. </w:t>
      </w:r>
    </w:p>
    <w:p w:rsidR="008E293F" w:rsidRPr="006F5918" w:rsidRDefault="008E293F">
      <w:pPr>
        <w:rPr>
          <w:sz w:val="24"/>
          <w:szCs w:val="24"/>
        </w:rPr>
        <w:sectPr w:rsidR="008E293F" w:rsidRPr="006F5918">
          <w:footerReference w:type="default" r:id="rId13"/>
          <w:pgSz w:w="11905" w:h="16837"/>
          <w:pgMar w:top="1440" w:right="1440" w:bottom="1440" w:left="1440" w:header="720" w:footer="720" w:gutter="0"/>
          <w:cols w:space="720"/>
        </w:sectPr>
      </w:pPr>
    </w:p>
    <w:p w:rsidR="008E293F" w:rsidRPr="00007164" w:rsidRDefault="007D1D8C">
      <w:pPr>
        <w:pStyle w:val="1"/>
        <w:rPr>
          <w:sz w:val="28"/>
          <w:szCs w:val="28"/>
        </w:rPr>
      </w:pPr>
      <w:bookmarkStart w:id="9" w:name="_Toc8"/>
      <w:r w:rsidRPr="00007164">
        <w:rPr>
          <w:sz w:val="28"/>
          <w:szCs w:val="28"/>
        </w:rPr>
        <w:lastRenderedPageBreak/>
        <w:t>Социальные аспекты внедрения нейросетей в школьное обучение</w:t>
      </w:r>
      <w:bookmarkEnd w:id="9"/>
    </w:p>
    <w:p w:rsidR="008E293F" w:rsidRPr="006F5918" w:rsidRDefault="007D1D8C" w:rsidP="00007164">
      <w:pPr>
        <w:pStyle w:val="paragraphStyleText"/>
        <w:jc w:val="left"/>
        <w:rPr>
          <w:sz w:val="24"/>
          <w:szCs w:val="24"/>
        </w:rPr>
      </w:pPr>
      <w:r w:rsidRPr="006F5918">
        <w:rPr>
          <w:rStyle w:val="fontStyleText"/>
          <w:sz w:val="24"/>
          <w:szCs w:val="24"/>
        </w:rPr>
        <w:t xml:space="preserve">Внедрение нейросетей в школьное обучение сопровождается не только технологическими, но и социальными изменениями, влияя на взаимоотношения между учениками, учителями и родителями. Рассмотрение этих аспектов позволяет глубже понять, как новые технологии трансформируют образовательный </w:t>
      </w:r>
      <w:proofErr w:type="gramStart"/>
      <w:r w:rsidRPr="006F5918">
        <w:rPr>
          <w:rStyle w:val="fontStyleText"/>
          <w:sz w:val="24"/>
          <w:szCs w:val="24"/>
        </w:rPr>
        <w:t>процесс</w:t>
      </w:r>
      <w:proofErr w:type="gramEnd"/>
      <w:r w:rsidRPr="006F5918">
        <w:rPr>
          <w:rStyle w:val="fontStyleText"/>
          <w:sz w:val="24"/>
          <w:szCs w:val="24"/>
        </w:rPr>
        <w:t xml:space="preserve"> и какие вызовы они приносят.</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С одной стороны,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расширяют доступ к образовательным ресурсам. Ученики могут использовать персонализированные приложения, которые </w:t>
      </w:r>
      <w:proofErr w:type="gramStart"/>
      <w:r w:rsidR="007D1D8C" w:rsidRPr="006F5918">
        <w:rPr>
          <w:rStyle w:val="fontStyleText"/>
          <w:sz w:val="24"/>
          <w:szCs w:val="24"/>
        </w:rPr>
        <w:t>адаптируются под их уровень</w:t>
      </w:r>
      <w:proofErr w:type="gramEnd"/>
      <w:r w:rsidR="007D1D8C" w:rsidRPr="006F5918">
        <w:rPr>
          <w:rStyle w:val="fontStyleText"/>
          <w:sz w:val="24"/>
          <w:szCs w:val="24"/>
        </w:rPr>
        <w:t xml:space="preserve"> владения языком и индивидуальные потребности. Это создает возможность для самообразования и повышения мотивации. Благодаря этому подходу, ученики часто менее зависимы от традиционных методов обучения, что может привести к формированию более активного отношения к учебе. Однако при этом важно обратить внимание на то, что присутствие таких технологий может снизить взаимодействие между учениками, так как они могут проводить больше времени за экранами, чем в общении друг с другом.</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С другой стороны, использование нейросетей в обучении может вызывать определенные опасения у родителей и учителей. Многие из них могут быть насторожены по поводу замены традиционного взаимодействия с педагогами на цифровые технологии. Сложности с адаптацией к новым подходам могут привести к недоверию к образовательным платформам на основе нейросетей, особенно если речь идет о младшем школьном возрасте. Важно обсуждать с родителями, как нейросети могут встраиваться в учебный процесс, а также какие преимущества они могут предложить.</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Социальные сети, в которых могут взаимодействовать ученики, также становятся важным аспектом внедрения нейросетей. Платформы, поддерживающие групповые занятия или обмен информацией, могут значительно улучшить уровень обучения. При этом существует риск формирования социальных групп, тесно связанных с одними и теми же интересами. Это </w:t>
      </w:r>
      <w:proofErr w:type="gramStart"/>
      <w:r w:rsidR="007D1D8C" w:rsidRPr="006F5918">
        <w:rPr>
          <w:rStyle w:val="fontStyleText"/>
          <w:sz w:val="24"/>
          <w:szCs w:val="24"/>
        </w:rPr>
        <w:t>может</w:t>
      </w:r>
      <w:proofErr w:type="gramEnd"/>
      <w:r w:rsidR="007D1D8C" w:rsidRPr="006F5918">
        <w:rPr>
          <w:rStyle w:val="fontStyleText"/>
          <w:sz w:val="24"/>
          <w:szCs w:val="24"/>
        </w:rPr>
        <w:t xml:space="preserve"> как способствовать положительному обмену знаниями, так и создавать "информационные пузыри", в которых ученики будут получать только однообразную информацию.</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Непосредственная работа учителя с нейросетевыми программами также важна. Специфика взаимодействия с учениками, которые активно используют такие технологии, требует от педагогов новых навыков. Компетенции в области работы с </w:t>
      </w:r>
      <w:r w:rsidR="007D1D8C" w:rsidRPr="006F5918">
        <w:rPr>
          <w:rStyle w:val="fontStyleText"/>
          <w:sz w:val="24"/>
          <w:szCs w:val="24"/>
        </w:rPr>
        <w:lastRenderedPageBreak/>
        <w:t>цифровыми инструментами становятся не менее значительными, чем традиционные навыки преподавания. Учителя должны уметь интегрировать данные технологии в учебный процесс, использовать их как дополнение к своим методам и учитывать индивидуальные особенности каждого ученика. Эти изменения могут привести к новому восприятию профессии педагога и требуют пересмотра подходов к подготовке будущих учителей.</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Внедрение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школьное обучение также затрагивает вопросы равенства и доступности. Не все ученики имеют равный доступ к современным технологиям. Это может привести к углублению существующих социальных различий. Учебные заведения должны учитывать этот аспект и стремиться к созданию равных возможностей для всех учеников, вне зависимости от их материального положения. Это может включать в себя программы по обеспечению необходимыми устройствами, обучению родителей и учеников правилам безопасного использования технологий.</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К тому же, важным аспектом является безопасность данных. Обработка личной информации учеников является важной темой, требующей особого внимания, поскольку многие нейросетевые приложения собирают данные для анализа и обучения. Условия использования таких платформ должны обсуждаться с родителями и детьми, чтобы избегать возможных нарушений конфиденциальности. Создание прозрачных правил и инструкций позволит облегчить взаимодействие с новыми технологиями и повысить доверие к ним со стороны родителей и образовательных учреждений.</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Существует и другая социальная угроза: зависимость от технологий. Педагогический коллектив должен осознавать это и внедрять программы, направленные на развитие критического мышления у учащихся, чтобы они могли осознанно использовать доступные ресурсы. Кроме того, важно научить их балансировать использование технологий и традиционного обучения, чтобы в будущем не утратить социальные навыки общения и взаимодействия.</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 заключение, внедрение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школьное обучение представляет собой сложный и многоаспектный процесс. Он открывает новые горизонты для педагогики и учащихся, но также требует внимательного подхода к социальным последствиям. Учет мнений всех участников процесса, включая учеников, родителей и учителей, позволит более эффективно интегрировать новые технологии в образовательный процесс и минимизировать возможные негативные аспек</w:t>
      </w:r>
      <w:r>
        <w:rPr>
          <w:rStyle w:val="fontStyleText"/>
          <w:sz w:val="24"/>
          <w:szCs w:val="24"/>
        </w:rPr>
        <w:t xml:space="preserve">ты. </w:t>
      </w:r>
    </w:p>
    <w:p w:rsidR="008E293F" w:rsidRPr="006F5918" w:rsidRDefault="008E293F">
      <w:pPr>
        <w:rPr>
          <w:sz w:val="24"/>
          <w:szCs w:val="24"/>
        </w:rPr>
        <w:sectPr w:rsidR="008E293F" w:rsidRPr="006F5918">
          <w:footerReference w:type="default" r:id="rId14"/>
          <w:pgSz w:w="11905" w:h="16837"/>
          <w:pgMar w:top="1440" w:right="1440" w:bottom="1440" w:left="1440" w:header="720" w:footer="720" w:gutter="0"/>
          <w:cols w:space="720"/>
        </w:sectPr>
      </w:pPr>
    </w:p>
    <w:p w:rsidR="008E293F" w:rsidRPr="00007164" w:rsidRDefault="007D1D8C">
      <w:pPr>
        <w:pStyle w:val="1"/>
        <w:rPr>
          <w:sz w:val="28"/>
          <w:szCs w:val="28"/>
        </w:rPr>
      </w:pPr>
      <w:bookmarkStart w:id="10" w:name="_Toc9"/>
      <w:r w:rsidRPr="00007164">
        <w:rPr>
          <w:sz w:val="28"/>
          <w:szCs w:val="28"/>
        </w:rPr>
        <w:lastRenderedPageBreak/>
        <w:t>Заключение</w:t>
      </w:r>
      <w:bookmarkEnd w:id="10"/>
    </w:p>
    <w:p w:rsidR="008E293F" w:rsidRPr="006F5918" w:rsidRDefault="007D1D8C" w:rsidP="00007164">
      <w:pPr>
        <w:pStyle w:val="paragraphStyleText"/>
        <w:jc w:val="left"/>
        <w:rPr>
          <w:sz w:val="24"/>
          <w:szCs w:val="24"/>
        </w:rPr>
      </w:pPr>
      <w:r w:rsidRPr="006F5918">
        <w:rPr>
          <w:rStyle w:val="fontStyleText"/>
          <w:sz w:val="24"/>
          <w:szCs w:val="24"/>
        </w:rPr>
        <w:t>В заключение данной работы можно подвести итоги о значении нейросетей в обучении английскому языку в школьной системе. Нейросети, как мощный инструмент, открывают новые горизонты для образовательного процесса, предоставляя уникальные возможности для персонализации обучения. Они способны адаптироваться к индивидуальным потребностям каждого ученика, анализируя его уровень знаний, предпочтения и стиль обучения. Это позволяет создавать более эффективные и целенаправленные образовательные программы, которые могут значительно повысить мотивацию и интерес учащихся к изучению иностранного языка.</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Примеры успешного применения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w:t>
      </w:r>
      <w:proofErr w:type="gramStart"/>
      <w:r w:rsidR="007D1D8C" w:rsidRPr="006F5918">
        <w:rPr>
          <w:rStyle w:val="fontStyleText"/>
          <w:sz w:val="24"/>
          <w:szCs w:val="24"/>
        </w:rPr>
        <w:t>таких</w:t>
      </w:r>
      <w:proofErr w:type="gramEnd"/>
      <w:r w:rsidR="007D1D8C" w:rsidRPr="006F5918">
        <w:rPr>
          <w:rStyle w:val="fontStyleText"/>
          <w:sz w:val="24"/>
          <w:szCs w:val="24"/>
        </w:rPr>
        <w:t xml:space="preserve"> как </w:t>
      </w:r>
      <w:proofErr w:type="spellStart"/>
      <w:r w:rsidR="007D1D8C" w:rsidRPr="006F5918">
        <w:rPr>
          <w:rStyle w:val="fontStyleText"/>
          <w:sz w:val="24"/>
          <w:szCs w:val="24"/>
        </w:rPr>
        <w:t>ChatGPT</w:t>
      </w:r>
      <w:proofErr w:type="spellEnd"/>
      <w:r w:rsidR="007D1D8C" w:rsidRPr="006F5918">
        <w:rPr>
          <w:rStyle w:val="fontStyleText"/>
          <w:sz w:val="24"/>
          <w:szCs w:val="24"/>
        </w:rPr>
        <w:t xml:space="preserve"> и DeepL, демонстрируют, как технологии могут быть интегрированы в учебный процесс. Эти приложения не только предлагают интерактивные упражнения, но и обеспечивают мгновенную обратную связь, что является важным аспектом в процессе обучения. Учащиеся могут практиковать язык в любое время и в любом месте, что делает обучение более доступным и гибким. Кроме того, использование нейросетей способствует развитию навыков критического мышления, так как ученики учатся анализировать и оценивать информацию, получаемую от алгоритмов.</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Тем не менее, необходимо подходить к использованию нейросетей с осторожностью. Критический анализ их применения показывает, что алгоритмы могут допускать ошибки, и не всегда могут заменить человеческий фактор. Учителя играют ключевую роль в этом процессе, так как они могут направлять и корректировать обучение, обеспечивая необходимую поддержку и мотивацию. Важно, чтобы педагоги были готовы к интеграции новых технологий в свою практику, а также к постоянному обучению и адаптации к изменениям в образовательной среде.</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Перспективы развития технологий </w:t>
      </w:r>
      <w:proofErr w:type="spellStart"/>
      <w:r w:rsidR="007D1D8C" w:rsidRPr="006F5918">
        <w:rPr>
          <w:rStyle w:val="fontStyleText"/>
          <w:sz w:val="24"/>
          <w:szCs w:val="24"/>
        </w:rPr>
        <w:t>нейросетей</w:t>
      </w:r>
      <w:proofErr w:type="spellEnd"/>
      <w:r w:rsidR="007D1D8C" w:rsidRPr="006F5918">
        <w:rPr>
          <w:rStyle w:val="fontStyleText"/>
          <w:sz w:val="24"/>
          <w:szCs w:val="24"/>
        </w:rPr>
        <w:t xml:space="preserve"> в образовании выглядят многообещающими. С каждым годом алгоритмы становятся все более совершенными, что открывает новые возможности для создания интерактивных и адаптивных образовательных платформ. В будущем можно ожидать появления еще более продвинутых инструментов, которые смогут учитывать не только уровень знаний, но и эмоциональное состояние учащихся, что позволит создавать более комфортную и продуктивную образовательную среду.</w:t>
      </w:r>
    </w:p>
    <w:p w:rsidR="008E293F" w:rsidRPr="006F5918" w:rsidRDefault="008E293F">
      <w:pPr>
        <w:pStyle w:val="paragraphStyleText"/>
        <w:rPr>
          <w:sz w:val="24"/>
          <w:szCs w:val="24"/>
        </w:rPr>
      </w:pPr>
    </w:p>
    <w:p w:rsidR="008E293F" w:rsidRPr="006F5918" w:rsidRDefault="007D1D8C" w:rsidP="00007164">
      <w:pPr>
        <w:pStyle w:val="paragraphStyleText"/>
        <w:jc w:val="left"/>
        <w:rPr>
          <w:sz w:val="24"/>
          <w:szCs w:val="24"/>
        </w:rPr>
      </w:pPr>
      <w:r w:rsidRPr="006F5918">
        <w:rPr>
          <w:rStyle w:val="fontStyleText"/>
          <w:sz w:val="24"/>
          <w:szCs w:val="24"/>
        </w:rPr>
        <w:lastRenderedPageBreak/>
        <w:t>Социальные аспекты внедрения нейросетей в школьное обучение также требуют внимания. Необходимо учитывать, что не все учащиеся имеют равный доступ к технологиям, что может привести к углублению цифрового неравенства. Важно разрабатывать стратегии, которые обеспечат равные возможности для всех учеников, независимо от их социального и экономического положения. Кроме того, необходимо проводить обучение для учителей и родителей, чтобы они могли эффективно использовать новые технологии и поддерживать своих детей в процессе обучения.</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В заключение, </w:t>
      </w:r>
      <w:proofErr w:type="spellStart"/>
      <w:r w:rsidR="007D1D8C" w:rsidRPr="006F5918">
        <w:rPr>
          <w:rStyle w:val="fontStyleText"/>
          <w:sz w:val="24"/>
          <w:szCs w:val="24"/>
        </w:rPr>
        <w:t>нейросети</w:t>
      </w:r>
      <w:proofErr w:type="spellEnd"/>
      <w:r w:rsidR="007D1D8C" w:rsidRPr="006F5918">
        <w:rPr>
          <w:rStyle w:val="fontStyleText"/>
          <w:sz w:val="24"/>
          <w:szCs w:val="24"/>
        </w:rPr>
        <w:t xml:space="preserve"> представляют собой мощный инструмент, который может значительно улучшить процесс обучения английскому языку в школе. Однако их использование должно быть сбалансированным и осознанным, с акцентом на важность роли учителя и необходимости критического подхода к получаемым результатам. Только в таком случае можно будет максимально эффективно использовать потенциал </w:t>
      </w:r>
      <w:proofErr w:type="gramStart"/>
      <w:r w:rsidR="007D1D8C" w:rsidRPr="006F5918">
        <w:rPr>
          <w:rStyle w:val="fontStyleText"/>
          <w:sz w:val="24"/>
          <w:szCs w:val="24"/>
        </w:rPr>
        <w:t>нейросетей</w:t>
      </w:r>
      <w:proofErr w:type="gramEnd"/>
      <w:r w:rsidR="007D1D8C" w:rsidRPr="006F5918">
        <w:rPr>
          <w:rStyle w:val="fontStyleText"/>
          <w:sz w:val="24"/>
          <w:szCs w:val="24"/>
        </w:rPr>
        <w:t xml:space="preserve"> и обеспечить качественное образование для будущих поколений.</w:t>
      </w:r>
    </w:p>
    <w:p w:rsidR="008E293F" w:rsidRPr="006F5918" w:rsidRDefault="008E293F">
      <w:pPr>
        <w:rPr>
          <w:sz w:val="24"/>
          <w:szCs w:val="24"/>
        </w:rPr>
        <w:sectPr w:rsidR="008E293F" w:rsidRPr="006F5918">
          <w:footerReference w:type="default" r:id="rId15"/>
          <w:pgSz w:w="11905" w:h="16837"/>
          <w:pgMar w:top="1440" w:right="1440" w:bottom="1440" w:left="1440" w:header="720" w:footer="720" w:gutter="0"/>
          <w:cols w:space="720"/>
        </w:sectPr>
      </w:pPr>
    </w:p>
    <w:p w:rsidR="008E293F" w:rsidRPr="00007164" w:rsidRDefault="007D1D8C">
      <w:pPr>
        <w:pStyle w:val="1"/>
        <w:rPr>
          <w:sz w:val="28"/>
          <w:szCs w:val="28"/>
        </w:rPr>
      </w:pPr>
      <w:bookmarkStart w:id="11" w:name="_Toc10"/>
      <w:r w:rsidRPr="00007164">
        <w:rPr>
          <w:sz w:val="28"/>
          <w:szCs w:val="28"/>
        </w:rPr>
        <w:lastRenderedPageBreak/>
        <w:t>Список литературы</w:t>
      </w:r>
      <w:bookmarkEnd w:id="11"/>
    </w:p>
    <w:p w:rsidR="008E293F" w:rsidRPr="006F5918" w:rsidRDefault="007D1D8C" w:rsidP="00007164">
      <w:pPr>
        <w:pStyle w:val="paragraphStyleText"/>
        <w:jc w:val="left"/>
        <w:rPr>
          <w:sz w:val="24"/>
          <w:szCs w:val="24"/>
        </w:rPr>
      </w:pPr>
      <w:r w:rsidRPr="006F5918">
        <w:rPr>
          <w:rStyle w:val="fontStyleText"/>
          <w:sz w:val="24"/>
          <w:szCs w:val="24"/>
        </w:rPr>
        <w:t>1. Смирнов И.В. Применение нейросетевых технологий в обучении английскому языку // Современные подходы к преподаванию иностранных языков. – 2021. – № 3. – С. 20–29.</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2. Кузнецова А.А. Нейронные сети в обучении языкам: перспективы и вызовы // Языковая политика в образовании. – 2022. – № 1. – С. 15–22.</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3. Милашевская Е.В. Инновационные технологии в обучении английскому языку: от теории к практике // Вестник современного образования. – 2020. – № 4. – С. 33–40.</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4. Фролов Д.С. Нейросети в образовании: новые возможности для педагогов // Научные исследования в области образования. – 2023. – № 2. – С. 45–56.</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5. Золотова Т.В. Использование ИИ для повышения эффективности изучения иностранных языков // Педагогические технологии и опыт. – 2022. – № 5. – С. 12–19.</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 xml:space="preserve">6. Соловьев А.П. Обучение английскому языку с помощью нейросетей: </w:t>
      </w:r>
      <w:proofErr w:type="gramStart"/>
      <w:r w:rsidR="007D1D8C" w:rsidRPr="006F5918">
        <w:rPr>
          <w:rStyle w:val="fontStyleText"/>
          <w:sz w:val="24"/>
          <w:szCs w:val="24"/>
        </w:rPr>
        <w:t>методические подходы</w:t>
      </w:r>
      <w:proofErr w:type="gramEnd"/>
      <w:r w:rsidR="007D1D8C" w:rsidRPr="006F5918">
        <w:rPr>
          <w:rStyle w:val="fontStyleText"/>
          <w:sz w:val="24"/>
          <w:szCs w:val="24"/>
        </w:rPr>
        <w:t xml:space="preserve"> // Иностранные языки в школе. – 2021. – № 6. – С. 28–36.</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7. Егоров И.Н. Влияние искусственного интеллекта на процесс обучения языкам // Современник образования. – 2022. – № 3. – С. 57–65.</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8. Лебедева С.Н. Применение технологий машинного обучения в преподавании английского языка // Наука и образование: новые горизонты. – 2023. – № 1. – С. 60–70.</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9. Петрова М.В. Нейросети в обучении: практическое применение и результаты // Педагогическое образование и практика. – 2021. – № 2. – С. 78–85.</w:t>
      </w:r>
    </w:p>
    <w:p w:rsidR="008E293F" w:rsidRPr="006F5918" w:rsidRDefault="00007164" w:rsidP="00007164">
      <w:pPr>
        <w:pStyle w:val="paragraphStyleText"/>
        <w:ind w:firstLine="0"/>
        <w:jc w:val="left"/>
        <w:rPr>
          <w:sz w:val="24"/>
          <w:szCs w:val="24"/>
        </w:rPr>
      </w:pPr>
      <w:r>
        <w:rPr>
          <w:sz w:val="24"/>
          <w:szCs w:val="24"/>
        </w:rPr>
        <w:t xml:space="preserve">           </w:t>
      </w:r>
      <w:r w:rsidR="007D1D8C" w:rsidRPr="006F5918">
        <w:rPr>
          <w:rStyle w:val="fontStyleText"/>
          <w:sz w:val="24"/>
          <w:szCs w:val="24"/>
        </w:rPr>
        <w:t>10. Харитонов А.Ю. Ангажирование студентов в изучение английского языка с использованием нейросетей // Образование и информационные технологии. – 2022. – № 4. – С. 90–98.</w:t>
      </w:r>
    </w:p>
    <w:sectPr w:rsidR="008E293F" w:rsidRPr="006F5918">
      <w:footerReference w:type="default" r:id="rId1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12" w:rsidRDefault="00593812">
      <w:pPr>
        <w:spacing w:after="0" w:line="240" w:lineRule="auto"/>
      </w:pPr>
      <w:r>
        <w:separator/>
      </w:r>
    </w:p>
  </w:endnote>
  <w:endnote w:type="continuationSeparator" w:id="0">
    <w:p w:rsidR="00593812" w:rsidRDefault="0059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F" w:rsidRDefault="007D1D8C">
    <w:pPr>
      <w:pStyle w:val="paragraphStylePageNum"/>
    </w:pPr>
    <w:r>
      <w:fldChar w:fldCharType="begin"/>
    </w:r>
    <w:r>
      <w:rPr>
        <w:rStyle w:val="fontStyleText"/>
      </w:rPr>
      <w:instrText>PAGE</w:instrText>
    </w:r>
    <w:r>
      <w:fldChar w:fldCharType="separate"/>
    </w:r>
    <w:r w:rsidR="00F26AF4">
      <w:rPr>
        <w:rStyle w:val="fontStyleText"/>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12" w:rsidRDefault="00593812">
      <w:pPr>
        <w:spacing w:after="0" w:line="240" w:lineRule="auto"/>
      </w:pPr>
      <w:r>
        <w:separator/>
      </w:r>
    </w:p>
  </w:footnote>
  <w:footnote w:type="continuationSeparator" w:id="0">
    <w:p w:rsidR="00593812" w:rsidRDefault="00593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293F"/>
    <w:rsid w:val="00007164"/>
    <w:rsid w:val="00354B75"/>
    <w:rsid w:val="00593812"/>
    <w:rsid w:val="006F5918"/>
    <w:rsid w:val="007D1D8C"/>
    <w:rsid w:val="008E293F"/>
    <w:rsid w:val="00BF72EC"/>
    <w:rsid w:val="00C96367"/>
    <w:rsid w:val="00F2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Balloon Text"/>
    <w:basedOn w:val="a"/>
    <w:link w:val="a8"/>
    <w:uiPriority w:val="99"/>
    <w:semiHidden/>
    <w:unhideWhenUsed/>
    <w:rsid w:val="00F26A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6AF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21</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Николай</cp:lastModifiedBy>
  <cp:revision>3</cp:revision>
  <cp:lastPrinted>2024-09-12T11:13:00Z</cp:lastPrinted>
  <dcterms:created xsi:type="dcterms:W3CDTF">2024-09-05T17:52:00Z</dcterms:created>
  <dcterms:modified xsi:type="dcterms:W3CDTF">2024-09-12T11:15:00Z</dcterms:modified>
  <cp:category/>
</cp:coreProperties>
</file>